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27E" w:rsidRDefault="00EA027E" w:rsidP="00EA027E">
      <w:pPr>
        <w:pStyle w:val="a3"/>
        <w:ind w:left="5387"/>
        <w:jc w:val="center"/>
        <w:rPr>
          <w:szCs w:val="28"/>
        </w:rPr>
      </w:pPr>
      <w:r>
        <w:rPr>
          <w:szCs w:val="28"/>
        </w:rPr>
        <w:t>ПРИЛОЖЕНИЕ № 4</w:t>
      </w:r>
    </w:p>
    <w:p w:rsidR="00EA027E" w:rsidRDefault="00EA027E" w:rsidP="00EA027E">
      <w:pPr>
        <w:pStyle w:val="a3"/>
        <w:tabs>
          <w:tab w:val="left" w:pos="5670"/>
        </w:tabs>
        <w:ind w:left="5387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EA027E" w:rsidRDefault="00EA027E" w:rsidP="00EA027E">
      <w:pPr>
        <w:pStyle w:val="a3"/>
        <w:tabs>
          <w:tab w:val="left" w:pos="5670"/>
        </w:tabs>
        <w:ind w:left="5387"/>
        <w:jc w:val="center"/>
        <w:rPr>
          <w:szCs w:val="28"/>
          <w:lang w:val="ru-RU"/>
        </w:rPr>
      </w:pPr>
      <w:r>
        <w:t>от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EA027E" w:rsidRDefault="00EA027E" w:rsidP="00EA027E"/>
    <w:p w:rsidR="00EA027E" w:rsidRDefault="00EA027E" w:rsidP="00EA027E"/>
    <w:tbl>
      <w:tblPr>
        <w:tblW w:w="499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6"/>
        <w:gridCol w:w="4937"/>
        <w:gridCol w:w="1419"/>
      </w:tblGrid>
      <w:tr w:rsidR="00EA027E" w:rsidTr="00EA027E">
        <w:trPr>
          <w:trHeight w:val="65"/>
        </w:trPr>
        <w:tc>
          <w:tcPr>
            <w:tcW w:w="5000" w:type="pct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027E" w:rsidRDefault="00EA027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Безвозмездные поступления из краевого бюджета в 2016 году</w:t>
            </w:r>
          </w:p>
          <w:p w:rsidR="00EA027E" w:rsidRDefault="00EA027E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EA027E" w:rsidTr="00363F44">
        <w:trPr>
          <w:trHeight w:val="65"/>
        </w:trPr>
        <w:tc>
          <w:tcPr>
            <w:tcW w:w="160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027E" w:rsidRDefault="00EA02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027E" w:rsidRDefault="00EA027E">
            <w:pPr>
              <w:rPr>
                <w:szCs w:val="28"/>
              </w:rPr>
            </w:pPr>
          </w:p>
        </w:tc>
        <w:tc>
          <w:tcPr>
            <w:tcW w:w="7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EA027E" w:rsidTr="00363F44">
        <w:trPr>
          <w:trHeight w:val="55"/>
          <w:tblHeader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2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дохода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 год</w:t>
            </w:r>
          </w:p>
        </w:tc>
      </w:tr>
    </w:tbl>
    <w:p w:rsidR="00EA027E" w:rsidRDefault="00EA027E" w:rsidP="00EA027E">
      <w:pPr>
        <w:rPr>
          <w:sz w:val="2"/>
        </w:rPr>
      </w:pPr>
    </w:p>
    <w:tbl>
      <w:tblPr>
        <w:tblW w:w="499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2"/>
        <w:gridCol w:w="4911"/>
        <w:gridCol w:w="1419"/>
      </w:tblGrid>
      <w:tr w:rsidR="00EA027E" w:rsidTr="00363F44">
        <w:trPr>
          <w:trHeight w:val="37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BA3250" w:rsidP="00BA3250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 xml:space="preserve">    </w:t>
            </w:r>
            <w:r w:rsidR="00EA027E">
              <w:rPr>
                <w:b/>
                <w:szCs w:val="28"/>
                <w:lang w:val="ru-RU" w:eastAsia="ru-RU"/>
              </w:rPr>
              <w:t>2 267,5</w:t>
            </w:r>
          </w:p>
          <w:p w:rsidR="00EA027E" w:rsidRDefault="00EA027E" w:rsidP="00BA3250">
            <w:pPr>
              <w:ind w:right="100"/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(2 267 519,63)</w:t>
            </w: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2 02 00000 00 0000 000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89"/>
            </w:tblGrid>
            <w:tr w:rsidR="00EA027E"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A027E" w:rsidRDefault="00EA027E">
                  <w:pPr>
                    <w:pStyle w:val="a3"/>
                    <w:tabs>
                      <w:tab w:val="left" w:pos="5220"/>
                    </w:tabs>
                    <w:jc w:val="right"/>
                    <w:rPr>
                      <w:szCs w:val="28"/>
                      <w:lang w:val="ru-RU" w:eastAsia="ru-RU"/>
                    </w:rPr>
                  </w:pPr>
                  <w:r>
                    <w:rPr>
                      <w:szCs w:val="28"/>
                      <w:lang w:val="ru-RU" w:eastAsia="ru-RU"/>
                    </w:rPr>
                    <w:t>2 267,5</w:t>
                  </w:r>
                </w:p>
              </w:tc>
            </w:tr>
          </w:tbl>
          <w:p w:rsidR="00EA027E" w:rsidRDefault="00EA027E">
            <w:pPr>
              <w:ind w:right="100"/>
              <w:jc w:val="right"/>
              <w:rPr>
                <w:szCs w:val="28"/>
              </w:rPr>
            </w:pP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2 02 01000 00 0000 151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A027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880,3</w:t>
            </w: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2 02 01001 00 0000 151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A027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880,3</w:t>
            </w: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2 02 01001 10 0000 151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A027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880,3</w:t>
            </w: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2 02 02999 10 0000 151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A027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1 207,5</w:t>
            </w: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2 02 03000 00 0000 151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A027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194,2</w:t>
            </w: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27E" w:rsidRDefault="00EA027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2 02 03015 00 0000 151</w:t>
            </w:r>
          </w:p>
          <w:p w:rsidR="00EA027E" w:rsidRDefault="00EA027E">
            <w:pPr>
              <w:jc w:val="center"/>
              <w:rPr>
                <w:szCs w:val="28"/>
              </w:rPr>
            </w:pP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A027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194,2</w:t>
            </w: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27E" w:rsidRDefault="00EA027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2 02 03015 10 0000 151</w:t>
            </w:r>
          </w:p>
          <w:p w:rsidR="00EA027E" w:rsidRDefault="00EA027E">
            <w:pPr>
              <w:jc w:val="center"/>
              <w:rPr>
                <w:szCs w:val="28"/>
              </w:rPr>
            </w:pP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Субвенции бюджетам сельских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A027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190,4</w:t>
            </w: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2 02 03024 00 0000 151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муниципальных образований на выполнение передаваемых полномочий субъектов Российской Федерации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A027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EC6AB8" w:rsidTr="00EC6AB8">
        <w:trPr>
          <w:trHeight w:val="65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6AB8" w:rsidRDefault="00EC6AB8" w:rsidP="00EC6AB8">
            <w:pPr>
              <w:tabs>
                <w:tab w:val="left" w:pos="4545"/>
              </w:tabs>
              <w:ind w:right="10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2</w:t>
            </w:r>
          </w:p>
        </w:tc>
      </w:tr>
      <w:tr w:rsidR="00B031D8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31D8" w:rsidRDefault="00B031D8" w:rsidP="002E42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2 02 03024 10 0000 151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31D8" w:rsidRDefault="00B031D8" w:rsidP="002E42BE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031D8" w:rsidRDefault="00B031D8" w:rsidP="006A69DF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EA027E" w:rsidTr="00363F44">
        <w:trPr>
          <w:trHeight w:val="65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2 18 05010 10 0000 151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027E" w:rsidRDefault="00EA027E" w:rsidP="006A69DF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4,4</w:t>
            </w:r>
          </w:p>
          <w:p w:rsidR="00EA027E" w:rsidRDefault="00EA027E" w:rsidP="006A69DF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(4 410,97</w:t>
            </w:r>
            <w:r>
              <w:rPr>
                <w:szCs w:val="28"/>
                <w:lang w:val="ru-RU" w:eastAsia="ru-RU"/>
              </w:rPr>
              <w:t>)</w:t>
            </w:r>
          </w:p>
          <w:p w:rsidR="00EA027E" w:rsidRDefault="00EA027E" w:rsidP="006A69DF">
            <w:pPr>
              <w:ind w:right="100"/>
              <w:jc w:val="right"/>
              <w:rPr>
                <w:szCs w:val="28"/>
              </w:rPr>
            </w:pPr>
          </w:p>
        </w:tc>
      </w:tr>
      <w:tr w:rsidR="00EA027E" w:rsidTr="00363F44">
        <w:trPr>
          <w:trHeight w:val="1324"/>
        </w:trPr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pStyle w:val="a3"/>
              <w:tabs>
                <w:tab w:val="left" w:pos="5220"/>
              </w:tabs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2 19 05000 10 0000 151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pStyle w:val="a3"/>
              <w:tabs>
                <w:tab w:val="left" w:pos="5220"/>
              </w:tabs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  <w:r>
              <w:rPr>
                <w:szCs w:val="28"/>
                <w:lang w:val="ru-RU" w:eastAsia="ru-RU"/>
              </w:rPr>
              <w:tab/>
            </w:r>
            <w:r>
              <w:rPr>
                <w:szCs w:val="28"/>
                <w:lang w:val="ru-RU" w:eastAsia="ru-RU"/>
              </w:rPr>
              <w:tab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A69DF" w:rsidRDefault="006A69DF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</w:p>
          <w:p w:rsidR="006A69DF" w:rsidRDefault="006A69DF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</w:p>
          <w:p w:rsidR="00EA027E" w:rsidRDefault="00EA027E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bookmarkStart w:id="0" w:name="_GoBack"/>
            <w:bookmarkEnd w:id="0"/>
            <w:r>
              <w:rPr>
                <w:szCs w:val="28"/>
                <w:lang w:val="ru-RU" w:eastAsia="ru-RU"/>
              </w:rPr>
              <w:t>- 18,9</w:t>
            </w:r>
          </w:p>
          <w:p w:rsidR="00EA027E" w:rsidRDefault="006A69DF">
            <w:pPr>
              <w:pStyle w:val="a3"/>
              <w:tabs>
                <w:tab w:val="left" w:pos="5220"/>
              </w:tabs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 xml:space="preserve">     </w:t>
            </w:r>
            <w:r w:rsidR="00EA027E">
              <w:rPr>
                <w:sz w:val="20"/>
                <w:lang w:val="ru-RU" w:eastAsia="ru-RU"/>
              </w:rPr>
              <w:t>(- 18 891,34)</w:t>
            </w:r>
          </w:p>
        </w:tc>
      </w:tr>
    </w:tbl>
    <w:p w:rsidR="00EA027E" w:rsidRDefault="00EA027E" w:rsidP="00EA027E">
      <w:pPr>
        <w:pStyle w:val="a3"/>
        <w:tabs>
          <w:tab w:val="left" w:pos="5220"/>
        </w:tabs>
        <w:rPr>
          <w:szCs w:val="28"/>
          <w:lang w:val="ru-RU"/>
        </w:rPr>
      </w:pPr>
    </w:p>
    <w:p w:rsidR="00EA027E" w:rsidRDefault="00EA027E" w:rsidP="00EA027E">
      <w:pPr>
        <w:pStyle w:val="a3"/>
        <w:tabs>
          <w:tab w:val="left" w:pos="5220"/>
        </w:tabs>
        <w:rPr>
          <w:szCs w:val="28"/>
          <w:lang w:val="ru-RU"/>
        </w:rPr>
      </w:pPr>
    </w:p>
    <w:p w:rsidR="00082756" w:rsidRDefault="00082756"/>
    <w:sectPr w:rsidR="00082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42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63F44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69DF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031D8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250"/>
    <w:rsid w:val="00BA3FE3"/>
    <w:rsid w:val="00BB04D0"/>
    <w:rsid w:val="00BB3E5E"/>
    <w:rsid w:val="00BC1E23"/>
    <w:rsid w:val="00BC328A"/>
    <w:rsid w:val="00BD1842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3D7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A027E"/>
    <w:rsid w:val="00EB023D"/>
    <w:rsid w:val="00EC0D0D"/>
    <w:rsid w:val="00EC6AB8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7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A027E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EA027E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7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A027E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EA027E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1737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2016-10-18T06:32:00Z</dcterms:created>
  <dcterms:modified xsi:type="dcterms:W3CDTF">2016-10-31T15:21:00Z</dcterms:modified>
</cp:coreProperties>
</file>