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4F" w:rsidRDefault="002E584F" w:rsidP="005E59A4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Default="003A6263" w:rsidP="002E584F">
      <w:pPr>
        <w:pStyle w:val="6"/>
        <w:jc w:val="center"/>
        <w:rPr>
          <w:sz w:val="28"/>
          <w:szCs w:val="28"/>
        </w:rPr>
      </w:pPr>
      <w:r w:rsidRPr="003A6263">
        <w:rPr>
          <w:sz w:val="28"/>
          <w:szCs w:val="28"/>
        </w:rPr>
        <w:t>РЕШЕНИ</w:t>
      </w:r>
      <w:r w:rsidR="002E584F" w:rsidRPr="003A6263">
        <w:rPr>
          <w:sz w:val="28"/>
          <w:szCs w:val="28"/>
        </w:rPr>
        <w:t>Е</w:t>
      </w:r>
    </w:p>
    <w:p w:rsidR="002E584F" w:rsidRDefault="002E584F" w:rsidP="00FC70B4">
      <w:pPr>
        <w:tabs>
          <w:tab w:val="left" w:pos="709"/>
        </w:tabs>
        <w:rPr>
          <w:sz w:val="24"/>
          <w:szCs w:val="24"/>
        </w:rPr>
      </w:pPr>
      <w:r w:rsidRPr="00213A7C">
        <w:rPr>
          <w:szCs w:val="28"/>
        </w:rPr>
        <w:t xml:space="preserve">от </w:t>
      </w:r>
      <w:r w:rsidR="00213A7C" w:rsidRPr="00213A7C">
        <w:rPr>
          <w:szCs w:val="28"/>
        </w:rPr>
        <w:t>16.07.2020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3059E2">
        <w:rPr>
          <w:szCs w:val="28"/>
        </w:rPr>
        <w:t xml:space="preserve">                                   </w:t>
      </w:r>
      <w:r w:rsidR="004257E7">
        <w:rPr>
          <w:szCs w:val="28"/>
        </w:rPr>
        <w:t xml:space="preserve">     </w:t>
      </w:r>
      <w:r w:rsidR="00213A7C">
        <w:rPr>
          <w:szCs w:val="28"/>
        </w:rPr>
        <w:t xml:space="preserve">                                 </w:t>
      </w:r>
      <w:r w:rsidRPr="003059E2">
        <w:rPr>
          <w:szCs w:val="28"/>
        </w:rPr>
        <w:t>№</w:t>
      </w:r>
      <w:r w:rsidRPr="00213A7C">
        <w:rPr>
          <w:szCs w:val="28"/>
        </w:rPr>
        <w:t xml:space="preserve"> </w:t>
      </w:r>
      <w:r w:rsidR="00213A7C" w:rsidRPr="00213A7C">
        <w:rPr>
          <w:szCs w:val="28"/>
        </w:rPr>
        <w:t>13/46</w:t>
      </w:r>
      <w:r>
        <w:rPr>
          <w:sz w:val="24"/>
          <w:szCs w:val="24"/>
        </w:rPr>
        <w:t xml:space="preserve">           </w:t>
      </w:r>
    </w:p>
    <w:p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039A" w:rsidRPr="005E59A4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10AAE" w:rsidRPr="005E59A4" w:rsidRDefault="00A27FA9" w:rsidP="004073C9">
      <w:pPr>
        <w:jc w:val="center"/>
        <w:rPr>
          <w:b/>
          <w:szCs w:val="28"/>
        </w:rPr>
      </w:pPr>
      <w:r w:rsidRPr="005E59A4">
        <w:rPr>
          <w:b/>
          <w:szCs w:val="28"/>
        </w:rPr>
        <w:t>Об утверждении Положения о</w:t>
      </w:r>
      <w:r w:rsidR="004073C9" w:rsidRPr="005E59A4">
        <w:rPr>
          <w:b/>
          <w:szCs w:val="28"/>
        </w:rPr>
        <w:t xml:space="preserve"> порядке предоставления </w:t>
      </w:r>
    </w:p>
    <w:p w:rsidR="00010AAE" w:rsidRPr="005E59A4" w:rsidRDefault="004073C9" w:rsidP="004073C9">
      <w:pPr>
        <w:jc w:val="center"/>
        <w:rPr>
          <w:b/>
          <w:szCs w:val="28"/>
        </w:rPr>
      </w:pPr>
      <w:r w:rsidRPr="005E59A4">
        <w:rPr>
          <w:b/>
          <w:szCs w:val="28"/>
        </w:rPr>
        <w:t xml:space="preserve">муниципальных гарантий </w:t>
      </w:r>
      <w:r w:rsidR="00010AAE" w:rsidRPr="005E59A4">
        <w:rPr>
          <w:b/>
          <w:szCs w:val="28"/>
        </w:rPr>
        <w:t xml:space="preserve">муниципального образования </w:t>
      </w:r>
    </w:p>
    <w:p w:rsidR="004073C9" w:rsidRPr="005E59A4" w:rsidRDefault="00010AAE" w:rsidP="004073C9">
      <w:pPr>
        <w:jc w:val="center"/>
        <w:rPr>
          <w:b/>
          <w:szCs w:val="28"/>
        </w:rPr>
      </w:pPr>
      <w:r w:rsidRPr="005E59A4">
        <w:rPr>
          <w:b/>
          <w:szCs w:val="28"/>
        </w:rPr>
        <w:t>Атаманское сельское поселение</w:t>
      </w:r>
      <w:r w:rsidR="004073C9" w:rsidRPr="005E59A4">
        <w:rPr>
          <w:b/>
          <w:szCs w:val="28"/>
        </w:rPr>
        <w:t xml:space="preserve"> Павловского района</w:t>
      </w:r>
    </w:p>
    <w:p w:rsidR="001B1143" w:rsidRPr="005E59A4" w:rsidRDefault="001B1143" w:rsidP="004073C9">
      <w:pPr>
        <w:jc w:val="center"/>
        <w:rPr>
          <w:b/>
          <w:szCs w:val="28"/>
        </w:rPr>
      </w:pPr>
    </w:p>
    <w:p w:rsidR="000A361F" w:rsidRPr="005E59A4" w:rsidRDefault="00A27FA9" w:rsidP="001B1143">
      <w:pPr>
        <w:jc w:val="center"/>
        <w:rPr>
          <w:b/>
          <w:szCs w:val="28"/>
        </w:rPr>
      </w:pPr>
      <w:r w:rsidRPr="005E59A4">
        <w:rPr>
          <w:b/>
          <w:szCs w:val="28"/>
        </w:rPr>
        <w:t xml:space="preserve"> </w:t>
      </w:r>
    </w:p>
    <w:p w:rsidR="005231F0" w:rsidRPr="005E59A4" w:rsidRDefault="001C1884" w:rsidP="00AD6E20">
      <w:pPr>
        <w:tabs>
          <w:tab w:val="left" w:pos="709"/>
        </w:tabs>
        <w:rPr>
          <w:szCs w:val="28"/>
        </w:rPr>
      </w:pPr>
      <w:r w:rsidRPr="005E59A4">
        <w:rPr>
          <w:szCs w:val="28"/>
        </w:rPr>
        <w:t xml:space="preserve">         </w:t>
      </w:r>
      <w:r w:rsidR="005231F0" w:rsidRPr="005E59A4">
        <w:rPr>
          <w:szCs w:val="28"/>
        </w:rPr>
        <w:t>В соответствии с</w:t>
      </w:r>
      <w:r w:rsidR="00675C86" w:rsidRPr="005E59A4">
        <w:rPr>
          <w:szCs w:val="28"/>
        </w:rPr>
        <w:t>о статьёй 117 Бюджетного кодекса</w:t>
      </w:r>
      <w:r w:rsidR="005231F0" w:rsidRPr="005E59A4">
        <w:rPr>
          <w:szCs w:val="28"/>
        </w:rPr>
        <w:t xml:space="preserve"> Российской Федерации, Федеральным законо</w:t>
      </w:r>
      <w:r w:rsidR="00675C86" w:rsidRPr="005E59A4">
        <w:rPr>
          <w:szCs w:val="28"/>
        </w:rPr>
        <w:t>м Российской Федерации от 25 февраля 1999 года</w:t>
      </w:r>
      <w:r w:rsidR="005231F0" w:rsidRPr="005E59A4">
        <w:rPr>
          <w:szCs w:val="28"/>
        </w:rPr>
        <w:t xml:space="preserve"> № 39-ФЗ «Об инвестиционной деятельности в Российской федерации, осуществляемой в форме капитальных вложений», руководствуясь Уставом </w:t>
      </w:r>
      <w:r w:rsidR="00675C86" w:rsidRPr="005E59A4">
        <w:rPr>
          <w:szCs w:val="28"/>
        </w:rPr>
        <w:t>Атаманского сельского поселения Павловского района</w:t>
      </w:r>
      <w:r w:rsidR="005231F0" w:rsidRPr="005E59A4">
        <w:rPr>
          <w:szCs w:val="28"/>
        </w:rPr>
        <w:t xml:space="preserve">, </w:t>
      </w:r>
      <w:r w:rsidR="00591BB1" w:rsidRPr="005E59A4">
        <w:rPr>
          <w:szCs w:val="28"/>
        </w:rPr>
        <w:t>Совет Атаманского сельского поселения Павловского района р е ш и л:</w:t>
      </w:r>
    </w:p>
    <w:p w:rsidR="005231F0" w:rsidRPr="005E59A4" w:rsidRDefault="00010AAE" w:rsidP="00AD6E20">
      <w:pPr>
        <w:tabs>
          <w:tab w:val="left" w:pos="709"/>
        </w:tabs>
        <w:rPr>
          <w:szCs w:val="28"/>
        </w:rPr>
      </w:pPr>
      <w:r w:rsidRPr="005E59A4">
        <w:rPr>
          <w:szCs w:val="28"/>
        </w:rPr>
        <w:t xml:space="preserve">         </w:t>
      </w:r>
      <w:r w:rsidR="00AD6E20">
        <w:rPr>
          <w:szCs w:val="28"/>
        </w:rPr>
        <w:t xml:space="preserve"> </w:t>
      </w:r>
      <w:r w:rsidR="005231F0" w:rsidRPr="005E59A4">
        <w:rPr>
          <w:szCs w:val="28"/>
        </w:rPr>
        <w:t xml:space="preserve">1.  Утвердить Положение </w:t>
      </w:r>
      <w:r w:rsidR="00863B27" w:rsidRPr="005E59A4">
        <w:rPr>
          <w:szCs w:val="28"/>
        </w:rPr>
        <w:t>о порядке предоставления муниципальных гарантий муниципального образования Атаманское сельское поселение Павловского района</w:t>
      </w:r>
      <w:r w:rsidR="00C07C8F" w:rsidRPr="005E59A4">
        <w:rPr>
          <w:szCs w:val="28"/>
        </w:rPr>
        <w:t xml:space="preserve"> </w:t>
      </w:r>
      <w:r w:rsidR="005231F0" w:rsidRPr="005E59A4">
        <w:rPr>
          <w:szCs w:val="28"/>
        </w:rPr>
        <w:t>(приложение №1).</w:t>
      </w:r>
    </w:p>
    <w:p w:rsidR="005231F0" w:rsidRPr="005E59A4" w:rsidRDefault="005662CF" w:rsidP="004E2357">
      <w:pPr>
        <w:tabs>
          <w:tab w:val="left" w:pos="709"/>
        </w:tabs>
        <w:rPr>
          <w:szCs w:val="28"/>
        </w:rPr>
      </w:pPr>
      <w:r w:rsidRPr="005E59A4">
        <w:rPr>
          <w:szCs w:val="28"/>
        </w:rPr>
        <w:t xml:space="preserve">         </w:t>
      </w:r>
      <w:r w:rsidR="00985BF5" w:rsidRPr="005E59A4">
        <w:rPr>
          <w:szCs w:val="28"/>
        </w:rPr>
        <w:t xml:space="preserve"> </w:t>
      </w:r>
      <w:r w:rsidR="005231F0" w:rsidRPr="005E59A4">
        <w:rPr>
          <w:szCs w:val="28"/>
        </w:rPr>
        <w:t xml:space="preserve">2. Утвердить форму договора о предоставлении муниципальных гарантий муниципального образования </w:t>
      </w:r>
      <w:r w:rsidRPr="005E59A4">
        <w:rPr>
          <w:szCs w:val="28"/>
        </w:rPr>
        <w:t xml:space="preserve">Атаманское сельское поселение Павловского района </w:t>
      </w:r>
      <w:r w:rsidR="005231F0" w:rsidRPr="005E59A4">
        <w:rPr>
          <w:szCs w:val="28"/>
        </w:rPr>
        <w:t>(приложение №</w:t>
      </w:r>
      <w:r w:rsidR="001A2345" w:rsidRPr="005E59A4">
        <w:rPr>
          <w:szCs w:val="28"/>
        </w:rPr>
        <w:t xml:space="preserve"> </w:t>
      </w:r>
      <w:r w:rsidR="005231F0" w:rsidRPr="005E59A4">
        <w:rPr>
          <w:szCs w:val="28"/>
        </w:rPr>
        <w:t>2).</w:t>
      </w:r>
    </w:p>
    <w:p w:rsidR="005231F0" w:rsidRPr="005E59A4" w:rsidRDefault="00985BF5" w:rsidP="00985BF5">
      <w:pPr>
        <w:tabs>
          <w:tab w:val="left" w:pos="709"/>
        </w:tabs>
        <w:rPr>
          <w:szCs w:val="28"/>
        </w:rPr>
      </w:pPr>
      <w:r w:rsidRPr="005E59A4">
        <w:rPr>
          <w:szCs w:val="28"/>
        </w:rPr>
        <w:t xml:space="preserve">         </w:t>
      </w:r>
      <w:r w:rsidR="00AD6E20">
        <w:rPr>
          <w:szCs w:val="28"/>
        </w:rPr>
        <w:t xml:space="preserve"> </w:t>
      </w:r>
      <w:r w:rsidRPr="005E59A4">
        <w:rPr>
          <w:szCs w:val="28"/>
        </w:rPr>
        <w:t xml:space="preserve">3. </w:t>
      </w:r>
      <w:r w:rsidR="005231F0" w:rsidRPr="005E59A4">
        <w:rPr>
          <w:szCs w:val="28"/>
        </w:rPr>
        <w:t xml:space="preserve">Утвердить </w:t>
      </w:r>
      <w:r w:rsidRPr="005E59A4">
        <w:rPr>
          <w:szCs w:val="28"/>
        </w:rPr>
        <w:t>форму муниципальных гарантий</w:t>
      </w:r>
      <w:r w:rsidR="005231F0" w:rsidRPr="005E59A4">
        <w:rPr>
          <w:szCs w:val="28"/>
        </w:rPr>
        <w:t xml:space="preserve"> муниципального образовани</w:t>
      </w:r>
      <w:r w:rsidRPr="005E59A4">
        <w:rPr>
          <w:szCs w:val="28"/>
        </w:rPr>
        <w:t xml:space="preserve">я Атаманское сельское поселение Павловского района </w:t>
      </w:r>
      <w:r w:rsidR="005231F0" w:rsidRPr="005E59A4">
        <w:rPr>
          <w:szCs w:val="28"/>
        </w:rPr>
        <w:t>(приложение №</w:t>
      </w:r>
      <w:r w:rsidRPr="005E59A4">
        <w:rPr>
          <w:szCs w:val="28"/>
        </w:rPr>
        <w:t xml:space="preserve"> </w:t>
      </w:r>
      <w:r w:rsidR="005231F0" w:rsidRPr="005E59A4">
        <w:rPr>
          <w:szCs w:val="28"/>
        </w:rPr>
        <w:t>3).</w:t>
      </w:r>
    </w:p>
    <w:p w:rsidR="001B1143" w:rsidRPr="005E59A4" w:rsidRDefault="001C1884" w:rsidP="00CE2CF7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5E59A4">
        <w:rPr>
          <w:szCs w:val="28"/>
        </w:rPr>
        <w:t xml:space="preserve">         </w:t>
      </w:r>
      <w:r w:rsidR="00AD6E20">
        <w:rPr>
          <w:szCs w:val="28"/>
        </w:rPr>
        <w:t xml:space="preserve"> </w:t>
      </w:r>
      <w:r w:rsidR="00874DCA" w:rsidRPr="005E59A4">
        <w:rPr>
          <w:szCs w:val="28"/>
        </w:rPr>
        <w:t>4</w:t>
      </w:r>
      <w:r w:rsidR="001B1143" w:rsidRPr="005E59A4">
        <w:rPr>
          <w:szCs w:val="28"/>
        </w:rPr>
        <w:t>. Поручить администрации Атаманского сельского поселения Павловского района (Сахно) обнародовать настоящее решение в местах для обнародования муниципальных правовых актов.</w:t>
      </w:r>
    </w:p>
    <w:p w:rsidR="001B1143" w:rsidRPr="005E59A4" w:rsidRDefault="001B1143" w:rsidP="002372B7">
      <w:pPr>
        <w:pStyle w:val="a5"/>
        <w:tabs>
          <w:tab w:val="left" w:pos="709"/>
        </w:tabs>
        <w:ind w:firstLine="0"/>
      </w:pPr>
      <w:r w:rsidRPr="005E59A4">
        <w:rPr>
          <w:szCs w:val="28"/>
        </w:rPr>
        <w:t xml:space="preserve">         </w:t>
      </w:r>
      <w:r w:rsidR="00874DCA" w:rsidRPr="005E59A4">
        <w:rPr>
          <w:szCs w:val="28"/>
        </w:rPr>
        <w:t>5</w:t>
      </w:r>
      <w:r w:rsidRPr="005E59A4">
        <w:rPr>
          <w:szCs w:val="28"/>
        </w:rPr>
        <w:t>. Контроль за исполнением данного решения возложить на постоянную комиссию по финансам, бюджету, налогам</w:t>
      </w:r>
      <w:r w:rsidR="00AB57CA">
        <w:rPr>
          <w:szCs w:val="28"/>
        </w:rPr>
        <w:t xml:space="preserve"> и инвестиционной политике (Горбен</w:t>
      </w:r>
      <w:r w:rsidRPr="005E59A4">
        <w:rPr>
          <w:szCs w:val="28"/>
        </w:rPr>
        <w:t>ко).</w:t>
      </w:r>
    </w:p>
    <w:p w:rsidR="001B1143" w:rsidRPr="005E59A4" w:rsidRDefault="001B1143" w:rsidP="00874DC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E59A4">
        <w:rPr>
          <w:rFonts w:ascii="Times New Roman" w:hAnsi="Times New Roman"/>
          <w:sz w:val="28"/>
          <w:szCs w:val="28"/>
        </w:rPr>
        <w:t xml:space="preserve">         </w:t>
      </w:r>
      <w:r w:rsidR="00874DCA" w:rsidRPr="005E59A4">
        <w:rPr>
          <w:rFonts w:ascii="Times New Roman" w:hAnsi="Times New Roman"/>
          <w:sz w:val="28"/>
          <w:szCs w:val="28"/>
        </w:rPr>
        <w:t>6</w:t>
      </w:r>
      <w:r w:rsidRPr="005E59A4">
        <w:rPr>
          <w:rFonts w:ascii="Times New Roman" w:hAnsi="Times New Roman"/>
          <w:sz w:val="28"/>
          <w:szCs w:val="28"/>
        </w:rPr>
        <w:t>.  Решение вступает в силу со дня его официального подписания.</w:t>
      </w:r>
    </w:p>
    <w:p w:rsidR="00B7603D" w:rsidRPr="005E59A4" w:rsidRDefault="00B7603D" w:rsidP="002372B7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1143" w:rsidRPr="005E59A4" w:rsidRDefault="001B1143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5E59A4">
        <w:rPr>
          <w:rFonts w:ascii="Times New Roman" w:hAnsi="Times New Roman"/>
          <w:sz w:val="28"/>
          <w:szCs w:val="28"/>
        </w:rPr>
        <w:t>Глава Атаманского сельского поселения</w:t>
      </w:r>
    </w:p>
    <w:p w:rsidR="00213A7C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E59A4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6456FE" w:rsidRPr="005E59A4">
        <w:rPr>
          <w:rFonts w:ascii="Times New Roman" w:hAnsi="Times New Roman"/>
          <w:sz w:val="28"/>
          <w:szCs w:val="28"/>
        </w:rPr>
        <w:t xml:space="preserve">     </w:t>
      </w:r>
    </w:p>
    <w:p w:rsidR="00082756" w:rsidRPr="005E59A4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59A4">
        <w:rPr>
          <w:rFonts w:ascii="Times New Roman" w:hAnsi="Times New Roman"/>
          <w:sz w:val="28"/>
          <w:szCs w:val="28"/>
        </w:rPr>
        <w:t>Е.А.</w:t>
      </w:r>
      <w:r w:rsidR="006456FE" w:rsidRPr="005E59A4">
        <w:rPr>
          <w:rFonts w:ascii="Times New Roman" w:hAnsi="Times New Roman"/>
          <w:sz w:val="28"/>
          <w:szCs w:val="28"/>
        </w:rPr>
        <w:t xml:space="preserve"> </w:t>
      </w:r>
      <w:r w:rsidRPr="005E59A4">
        <w:rPr>
          <w:rFonts w:ascii="Times New Roman" w:hAnsi="Times New Roman"/>
          <w:sz w:val="28"/>
          <w:szCs w:val="28"/>
        </w:rPr>
        <w:t>Сахно</w:t>
      </w:r>
    </w:p>
    <w:sectPr w:rsidR="00082756" w:rsidRPr="005E59A4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BE"/>
    <w:rsid w:val="00010354"/>
    <w:rsid w:val="000104CD"/>
    <w:rsid w:val="00010AAE"/>
    <w:rsid w:val="0002490F"/>
    <w:rsid w:val="000260B2"/>
    <w:rsid w:val="00044CE4"/>
    <w:rsid w:val="00062F4D"/>
    <w:rsid w:val="00082756"/>
    <w:rsid w:val="0009333F"/>
    <w:rsid w:val="000A0510"/>
    <w:rsid w:val="000A361F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2345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138E1"/>
    <w:rsid w:val="00213A7C"/>
    <w:rsid w:val="00215E35"/>
    <w:rsid w:val="002317BA"/>
    <w:rsid w:val="002372B7"/>
    <w:rsid w:val="0024201B"/>
    <w:rsid w:val="0024700E"/>
    <w:rsid w:val="002542C5"/>
    <w:rsid w:val="002554B9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D4EB9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A6263"/>
    <w:rsid w:val="003C0331"/>
    <w:rsid w:val="003C0E75"/>
    <w:rsid w:val="003D1221"/>
    <w:rsid w:val="003D595D"/>
    <w:rsid w:val="003E1F7D"/>
    <w:rsid w:val="003F3662"/>
    <w:rsid w:val="003F6D92"/>
    <w:rsid w:val="004073C9"/>
    <w:rsid w:val="00410D4D"/>
    <w:rsid w:val="004257E7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E2357"/>
    <w:rsid w:val="004F039A"/>
    <w:rsid w:val="004F31E4"/>
    <w:rsid w:val="00514BA0"/>
    <w:rsid w:val="00520292"/>
    <w:rsid w:val="005231F0"/>
    <w:rsid w:val="00523C00"/>
    <w:rsid w:val="005262C8"/>
    <w:rsid w:val="005269FA"/>
    <w:rsid w:val="00530FBD"/>
    <w:rsid w:val="00532021"/>
    <w:rsid w:val="00536069"/>
    <w:rsid w:val="00544C24"/>
    <w:rsid w:val="00547C8C"/>
    <w:rsid w:val="00562D46"/>
    <w:rsid w:val="005662CF"/>
    <w:rsid w:val="00573CB0"/>
    <w:rsid w:val="0057423F"/>
    <w:rsid w:val="00575247"/>
    <w:rsid w:val="005765FC"/>
    <w:rsid w:val="00591BB1"/>
    <w:rsid w:val="005C5247"/>
    <w:rsid w:val="005C738C"/>
    <w:rsid w:val="005D3845"/>
    <w:rsid w:val="005D6E65"/>
    <w:rsid w:val="005D6FA8"/>
    <w:rsid w:val="005E3624"/>
    <w:rsid w:val="005E4F6F"/>
    <w:rsid w:val="005E59A4"/>
    <w:rsid w:val="00605FBF"/>
    <w:rsid w:val="00607B42"/>
    <w:rsid w:val="0063364B"/>
    <w:rsid w:val="006361FB"/>
    <w:rsid w:val="006456FE"/>
    <w:rsid w:val="00645919"/>
    <w:rsid w:val="00654BBE"/>
    <w:rsid w:val="006702E5"/>
    <w:rsid w:val="00675C86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3B27"/>
    <w:rsid w:val="00866EAC"/>
    <w:rsid w:val="0086795D"/>
    <w:rsid w:val="00867CC7"/>
    <w:rsid w:val="008748F3"/>
    <w:rsid w:val="00874DCA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12C82"/>
    <w:rsid w:val="0093322A"/>
    <w:rsid w:val="00941936"/>
    <w:rsid w:val="009528B5"/>
    <w:rsid w:val="0095303F"/>
    <w:rsid w:val="00954788"/>
    <w:rsid w:val="00954DB2"/>
    <w:rsid w:val="00956714"/>
    <w:rsid w:val="00963323"/>
    <w:rsid w:val="00966E09"/>
    <w:rsid w:val="009734A7"/>
    <w:rsid w:val="00976623"/>
    <w:rsid w:val="00977CE5"/>
    <w:rsid w:val="009809C5"/>
    <w:rsid w:val="00980D44"/>
    <w:rsid w:val="00985BF5"/>
    <w:rsid w:val="00994D8A"/>
    <w:rsid w:val="00995338"/>
    <w:rsid w:val="00997385"/>
    <w:rsid w:val="00997C00"/>
    <w:rsid w:val="009A3118"/>
    <w:rsid w:val="009B00CA"/>
    <w:rsid w:val="009B60CA"/>
    <w:rsid w:val="009C0AD3"/>
    <w:rsid w:val="009D1CD0"/>
    <w:rsid w:val="009D1ECD"/>
    <w:rsid w:val="009F3883"/>
    <w:rsid w:val="009F56C8"/>
    <w:rsid w:val="00A02E04"/>
    <w:rsid w:val="00A11D41"/>
    <w:rsid w:val="00A12A91"/>
    <w:rsid w:val="00A168AF"/>
    <w:rsid w:val="00A2005E"/>
    <w:rsid w:val="00A200D9"/>
    <w:rsid w:val="00A211BC"/>
    <w:rsid w:val="00A27FA9"/>
    <w:rsid w:val="00A3050D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57CA"/>
    <w:rsid w:val="00AB78CC"/>
    <w:rsid w:val="00AC47BB"/>
    <w:rsid w:val="00AC57A3"/>
    <w:rsid w:val="00AD6E20"/>
    <w:rsid w:val="00AF1635"/>
    <w:rsid w:val="00B003C0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9D1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07C8F"/>
    <w:rsid w:val="00C1610F"/>
    <w:rsid w:val="00C16C86"/>
    <w:rsid w:val="00C17B8A"/>
    <w:rsid w:val="00C25EEF"/>
    <w:rsid w:val="00C26FDC"/>
    <w:rsid w:val="00C30873"/>
    <w:rsid w:val="00C30EF3"/>
    <w:rsid w:val="00C41902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E2CF7"/>
    <w:rsid w:val="00CF0C3B"/>
    <w:rsid w:val="00CF681A"/>
    <w:rsid w:val="00D03C71"/>
    <w:rsid w:val="00D22A44"/>
    <w:rsid w:val="00D329E3"/>
    <w:rsid w:val="00D510A8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1DF"/>
    <w:rsid w:val="00DF5E37"/>
    <w:rsid w:val="00E02188"/>
    <w:rsid w:val="00E05E06"/>
    <w:rsid w:val="00E1583B"/>
    <w:rsid w:val="00E170CA"/>
    <w:rsid w:val="00E17C2D"/>
    <w:rsid w:val="00E300A7"/>
    <w:rsid w:val="00E362B2"/>
    <w:rsid w:val="00E4351E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2442"/>
    <w:rsid w:val="00EC0D0D"/>
    <w:rsid w:val="00EC7C90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04BD"/>
    <w:rsid w:val="00F54051"/>
    <w:rsid w:val="00F543A2"/>
    <w:rsid w:val="00F57865"/>
    <w:rsid w:val="00F60AFC"/>
    <w:rsid w:val="00F61494"/>
    <w:rsid w:val="00F633F4"/>
    <w:rsid w:val="00F74C3F"/>
    <w:rsid w:val="00F75185"/>
    <w:rsid w:val="00F771BD"/>
    <w:rsid w:val="00F85063"/>
    <w:rsid w:val="00F863F7"/>
    <w:rsid w:val="00F94263"/>
    <w:rsid w:val="00FA7812"/>
    <w:rsid w:val="00FA7A21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97D9-C626-4439-8377-634A25B4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117</cp:revision>
  <cp:lastPrinted>2018-08-13T11:11:00Z</cp:lastPrinted>
  <dcterms:created xsi:type="dcterms:W3CDTF">2016-07-13T12:57:00Z</dcterms:created>
  <dcterms:modified xsi:type="dcterms:W3CDTF">2020-07-20T05:50:00Z</dcterms:modified>
</cp:coreProperties>
</file>