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F1A" w:rsidRDefault="00754F1A" w:rsidP="00754F1A">
      <w:pPr>
        <w:tabs>
          <w:tab w:val="left" w:pos="709"/>
        </w:tabs>
        <w:ind w:right="2"/>
        <w:jc w:val="center"/>
        <w:rPr>
          <w:szCs w:val="28"/>
        </w:rPr>
      </w:pPr>
      <w:r>
        <w:rPr>
          <w:szCs w:val="28"/>
        </w:rPr>
        <w:t xml:space="preserve">                                     ПРИЛОЖЕНИЕ</w:t>
      </w:r>
    </w:p>
    <w:p w:rsidR="00754F1A" w:rsidRDefault="00754F1A" w:rsidP="00754F1A">
      <w:pPr>
        <w:ind w:left="4956"/>
        <w:jc w:val="center"/>
        <w:rPr>
          <w:szCs w:val="28"/>
        </w:rPr>
      </w:pPr>
      <w:r>
        <w:rPr>
          <w:szCs w:val="28"/>
        </w:rPr>
        <w:t>к постановлению администрации</w:t>
      </w:r>
    </w:p>
    <w:p w:rsidR="00754F1A" w:rsidRDefault="00754F1A" w:rsidP="00754F1A">
      <w:pPr>
        <w:ind w:left="4956"/>
        <w:jc w:val="center"/>
        <w:rPr>
          <w:szCs w:val="28"/>
        </w:rPr>
      </w:pPr>
      <w:r>
        <w:rPr>
          <w:szCs w:val="28"/>
        </w:rPr>
        <w:t>Атаманского сельского поселения</w:t>
      </w:r>
    </w:p>
    <w:p w:rsidR="00754F1A" w:rsidRDefault="00754F1A" w:rsidP="00754F1A">
      <w:pPr>
        <w:ind w:firstLine="851"/>
        <w:jc w:val="center"/>
        <w:rPr>
          <w:szCs w:val="28"/>
        </w:rPr>
      </w:pPr>
      <w:r>
        <w:rPr>
          <w:szCs w:val="28"/>
        </w:rPr>
        <w:t xml:space="preserve">                                                   Павловского района</w:t>
      </w:r>
    </w:p>
    <w:p w:rsidR="00754F1A" w:rsidRDefault="00754F1A" w:rsidP="00754F1A">
      <w:pPr>
        <w:ind w:left="4956"/>
        <w:jc w:val="both"/>
        <w:rPr>
          <w:szCs w:val="28"/>
        </w:rPr>
      </w:pPr>
      <w:r>
        <w:rPr>
          <w:szCs w:val="28"/>
        </w:rPr>
        <w:t xml:space="preserve">   от </w:t>
      </w:r>
      <w:r w:rsidR="0001189A">
        <w:rPr>
          <w:szCs w:val="28"/>
        </w:rPr>
        <w:t>_______________</w:t>
      </w:r>
      <w:r>
        <w:rPr>
          <w:szCs w:val="28"/>
        </w:rPr>
        <w:t xml:space="preserve">№ </w:t>
      </w:r>
      <w:r w:rsidR="0001189A">
        <w:rPr>
          <w:szCs w:val="28"/>
        </w:rPr>
        <w:t>__________</w:t>
      </w:r>
    </w:p>
    <w:p w:rsidR="00754F1A" w:rsidRDefault="00754F1A" w:rsidP="00754F1A">
      <w:pPr>
        <w:ind w:firstLine="851"/>
        <w:jc w:val="both"/>
        <w:rPr>
          <w:color w:val="000000"/>
          <w:szCs w:val="28"/>
        </w:rPr>
      </w:pPr>
    </w:p>
    <w:p w:rsidR="00754F1A" w:rsidRDefault="00754F1A" w:rsidP="00754F1A">
      <w:pPr>
        <w:spacing w:line="180" w:lineRule="exact"/>
        <w:ind w:firstLine="851"/>
        <w:jc w:val="both"/>
        <w:rPr>
          <w:color w:val="000000"/>
          <w:szCs w:val="28"/>
        </w:rPr>
      </w:pPr>
    </w:p>
    <w:p w:rsidR="00754F1A" w:rsidRDefault="00754F1A" w:rsidP="00754F1A">
      <w:pPr>
        <w:ind w:firstLine="851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                                         ПАСПОРТ</w:t>
      </w:r>
    </w:p>
    <w:p w:rsidR="00754F1A" w:rsidRDefault="00754F1A" w:rsidP="00754F1A">
      <w:pPr>
        <w:jc w:val="center"/>
        <w:rPr>
          <w:b/>
          <w:color w:val="000000"/>
          <w:szCs w:val="28"/>
        </w:rPr>
      </w:pPr>
      <w:r>
        <w:rPr>
          <w:b/>
          <w:szCs w:val="28"/>
        </w:rPr>
        <w:t>ВЕДОМСТВЕННОЙ ЦЕЛЕВОЙ ПРОГРАММЫ</w:t>
      </w:r>
      <w:r>
        <w:rPr>
          <w:b/>
          <w:color w:val="000000"/>
          <w:szCs w:val="28"/>
        </w:rPr>
        <w:t xml:space="preserve"> </w:t>
      </w:r>
    </w:p>
    <w:p w:rsidR="00754F1A" w:rsidRDefault="00754F1A" w:rsidP="00754F1A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«Поддержка субъектов малого и среднего предпринимательства в Атаманском сельском поселении Павловского района в 201</w:t>
      </w:r>
      <w:r w:rsidR="00792E3A">
        <w:rPr>
          <w:b/>
          <w:color w:val="000000"/>
          <w:szCs w:val="28"/>
        </w:rPr>
        <w:t>9</w:t>
      </w:r>
      <w:r>
        <w:rPr>
          <w:b/>
          <w:color w:val="000000"/>
          <w:szCs w:val="28"/>
        </w:rPr>
        <w:t xml:space="preserve"> году»</w:t>
      </w:r>
    </w:p>
    <w:p w:rsidR="00754F1A" w:rsidRDefault="00754F1A" w:rsidP="00754F1A">
      <w:pPr>
        <w:ind w:firstLine="851"/>
        <w:jc w:val="both"/>
        <w:rPr>
          <w:color w:val="000000"/>
          <w:szCs w:val="28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"/>
        <w:gridCol w:w="2290"/>
        <w:gridCol w:w="7229"/>
        <w:gridCol w:w="21"/>
      </w:tblGrid>
      <w:tr w:rsidR="00754F1A" w:rsidTr="00C4762F">
        <w:trPr>
          <w:trHeight w:val="13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1A" w:rsidRDefault="00754F1A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Наименование</w:t>
            </w:r>
          </w:p>
          <w:p w:rsidR="00754F1A" w:rsidRDefault="00754F1A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Программы</w:t>
            </w:r>
          </w:p>
        </w:tc>
        <w:tc>
          <w:tcPr>
            <w:tcW w:w="7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1A" w:rsidRDefault="00754F1A" w:rsidP="00C4762F">
            <w:pPr>
              <w:spacing w:line="276" w:lineRule="auto"/>
              <w:jc w:val="both"/>
              <w:rPr>
                <w:rFonts w:eastAsia="Arial Unicode MS"/>
                <w:color w:val="00000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Ведомственная целевая программа «Поддержка субъектов малого и  среднего предпринимательства в Атаманском сельском поселении Павловского района в  201</w:t>
            </w:r>
            <w:r w:rsidR="00C4762F">
              <w:rPr>
                <w:szCs w:val="28"/>
                <w:lang w:eastAsia="en-US"/>
              </w:rPr>
              <w:t>9</w:t>
            </w:r>
            <w:r>
              <w:rPr>
                <w:szCs w:val="28"/>
                <w:lang w:eastAsia="en-US"/>
              </w:rPr>
              <w:t xml:space="preserve">  году</w:t>
            </w:r>
            <w:r>
              <w:rPr>
                <w:color w:val="000000"/>
                <w:szCs w:val="28"/>
                <w:lang w:eastAsia="en-US"/>
              </w:rPr>
              <w:t>»</w:t>
            </w:r>
          </w:p>
        </w:tc>
      </w:tr>
      <w:tr w:rsidR="00754F1A" w:rsidTr="00C4762F">
        <w:trPr>
          <w:trHeight w:val="13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1A" w:rsidRDefault="00754F1A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Основания для разработки Программы</w:t>
            </w:r>
          </w:p>
        </w:tc>
        <w:tc>
          <w:tcPr>
            <w:tcW w:w="7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1A" w:rsidRDefault="00754F1A">
            <w:pPr>
              <w:pStyle w:val="a6"/>
              <w:spacing w:after="0" w:line="240" w:lineRule="auto"/>
              <w:ind w:left="104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- Федеральный закон от 06.10.2003 года №131-ФЗ «Об общих принципах организации местного самоуправления в Российской Федерации»;</w:t>
            </w:r>
          </w:p>
          <w:p w:rsidR="00754F1A" w:rsidRDefault="00754F1A">
            <w:pPr>
              <w:pStyle w:val="a6"/>
              <w:spacing w:after="0" w:line="240" w:lineRule="auto"/>
              <w:ind w:left="104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- Федеральный закон от 24.07.2007 года №209-ФЗ «О развитии малого и среднего предпринимательства в Российской Федерации»</w:t>
            </w:r>
          </w:p>
        </w:tc>
      </w:tr>
      <w:tr w:rsidR="00754F1A" w:rsidTr="00C4762F">
        <w:trPr>
          <w:trHeight w:val="13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1A" w:rsidRDefault="00754F1A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Заказчик Программы</w:t>
            </w:r>
          </w:p>
        </w:tc>
        <w:tc>
          <w:tcPr>
            <w:tcW w:w="7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1A" w:rsidRDefault="00754F1A">
            <w:pPr>
              <w:spacing w:line="276" w:lineRule="auto"/>
              <w:jc w:val="both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Администрация Атаманского сельского поселения Павловского района</w:t>
            </w:r>
          </w:p>
        </w:tc>
      </w:tr>
      <w:tr w:rsidR="00754F1A" w:rsidTr="00C4762F">
        <w:trPr>
          <w:trHeight w:val="13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1A" w:rsidRDefault="00754F1A">
            <w:pPr>
              <w:pStyle w:val="ab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7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1A" w:rsidRDefault="00754F1A">
            <w:pPr>
              <w:pStyle w:val="ab"/>
              <w:spacing w:line="276" w:lineRule="auto"/>
              <w:jc w:val="both"/>
            </w:pPr>
            <w:r>
              <w:rPr>
                <w:sz w:val="28"/>
                <w:szCs w:val="28"/>
              </w:rPr>
              <w:t xml:space="preserve">Администрация Атаманского сельского поселения Павловского района </w:t>
            </w:r>
          </w:p>
        </w:tc>
      </w:tr>
      <w:tr w:rsidR="00754F1A" w:rsidTr="00C4762F">
        <w:trPr>
          <w:trHeight w:val="112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1A" w:rsidRDefault="00754F1A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Цели Программы</w:t>
            </w:r>
          </w:p>
        </w:tc>
        <w:tc>
          <w:tcPr>
            <w:tcW w:w="7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1A" w:rsidRDefault="00754F1A">
            <w:pPr>
              <w:spacing w:line="276" w:lineRule="auto"/>
              <w:ind w:left="142"/>
              <w:jc w:val="both"/>
              <w:rPr>
                <w:rFonts w:eastAsia="Arial Unicode MS"/>
                <w:color w:val="000000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Cs w:val="28"/>
                <w:lang w:eastAsia="en-US"/>
              </w:rPr>
              <w:t>- Развитие субъектов малого и среднего предпринимательства;</w:t>
            </w:r>
          </w:p>
          <w:p w:rsidR="00754F1A" w:rsidRDefault="00754F1A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- Обеспечение благоприятных условий для производства товаров, работ, услуг физическими лицами, субъектами малого и среднего предпринимательства;</w:t>
            </w:r>
          </w:p>
          <w:p w:rsidR="00754F1A" w:rsidRDefault="00754F1A">
            <w:pPr>
              <w:spacing w:line="276" w:lineRule="auto"/>
              <w:ind w:left="142"/>
              <w:jc w:val="both"/>
              <w:rPr>
                <w:rFonts w:eastAsia="Arial Unicode MS"/>
                <w:color w:val="000000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Cs w:val="28"/>
                <w:lang w:eastAsia="en-US"/>
              </w:rPr>
              <w:t>- Обеспечение конкурентоспособности среди участников производственной деятельности;</w:t>
            </w:r>
          </w:p>
          <w:p w:rsidR="00754F1A" w:rsidRDefault="00754F1A">
            <w:pPr>
              <w:spacing w:line="276" w:lineRule="auto"/>
              <w:ind w:left="142"/>
              <w:jc w:val="both"/>
              <w:rPr>
                <w:rFonts w:eastAsia="Arial Unicode MS"/>
                <w:color w:val="000000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Cs w:val="28"/>
                <w:lang w:eastAsia="en-US"/>
              </w:rPr>
              <w:t>- Оказание содействия физическим лицам, субъектам малого и среднего предпринимательства в продвижении производимых ими товаров (работ, услуг).</w:t>
            </w:r>
          </w:p>
          <w:p w:rsidR="00754F1A" w:rsidRDefault="00754F1A">
            <w:pPr>
              <w:spacing w:line="276" w:lineRule="auto"/>
              <w:ind w:left="142"/>
              <w:jc w:val="both"/>
              <w:rPr>
                <w:rFonts w:eastAsia="Arial Unicode MS"/>
                <w:color w:val="000000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Cs w:val="28"/>
                <w:lang w:eastAsia="en-US"/>
              </w:rPr>
              <w:t>- Субсидирование юридических лиц (за исключением субсидий муниципальным учреждениям), индивидуальных предпринимателей, физических лиц – производителей товаров, работ, услуг</w:t>
            </w:r>
          </w:p>
          <w:p w:rsidR="00754F1A" w:rsidRDefault="00754F1A">
            <w:pPr>
              <w:spacing w:line="276" w:lineRule="auto"/>
              <w:ind w:left="142"/>
              <w:jc w:val="both"/>
              <w:rPr>
                <w:rFonts w:eastAsia="Arial Unicode MS"/>
                <w:color w:val="000000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Cs w:val="28"/>
                <w:lang w:eastAsia="en-US"/>
              </w:rPr>
              <w:t xml:space="preserve">Увеличение количества производителей товаров, работ и </w:t>
            </w:r>
            <w:r>
              <w:rPr>
                <w:rFonts w:eastAsia="Arial Unicode MS"/>
                <w:color w:val="000000"/>
                <w:szCs w:val="28"/>
                <w:lang w:eastAsia="en-US"/>
              </w:rPr>
              <w:lastRenderedPageBreak/>
              <w:t>услуг.</w:t>
            </w:r>
          </w:p>
          <w:p w:rsidR="00754F1A" w:rsidRDefault="00754F1A">
            <w:pPr>
              <w:spacing w:line="276" w:lineRule="auto"/>
              <w:ind w:left="142"/>
              <w:jc w:val="both"/>
              <w:rPr>
                <w:rFonts w:eastAsia="Arial Unicode MS"/>
                <w:color w:val="000000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Cs w:val="28"/>
                <w:lang w:eastAsia="en-US"/>
              </w:rPr>
              <w:t>- Обеспечение и дальнейшее развитие занятости населения;</w:t>
            </w:r>
          </w:p>
          <w:p w:rsidR="00754F1A" w:rsidRDefault="00754F1A">
            <w:pPr>
              <w:spacing w:line="276" w:lineRule="auto"/>
              <w:ind w:left="142"/>
              <w:jc w:val="both"/>
              <w:rPr>
                <w:rFonts w:eastAsia="Arial Unicode MS"/>
                <w:color w:val="000000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Cs w:val="28"/>
                <w:lang w:eastAsia="en-US"/>
              </w:rPr>
              <w:t>- Увеличение доли производимых субъектами малого и среднего предпринимательства товаров (работ, услуг);</w:t>
            </w:r>
          </w:p>
          <w:p w:rsidR="00754F1A" w:rsidRDefault="00754F1A">
            <w:pPr>
              <w:spacing w:line="276" w:lineRule="auto"/>
              <w:ind w:left="142"/>
              <w:jc w:val="both"/>
              <w:rPr>
                <w:rFonts w:eastAsia="Arial Unicode MS"/>
                <w:color w:val="000000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Cs w:val="28"/>
                <w:lang w:eastAsia="en-US"/>
              </w:rPr>
              <w:t>- Увеличение доли уплаченных субъектами малого и среднего предпринимательства налогов в налоговых доходах бюджета Атаманского сельского поселения Павловского района</w:t>
            </w:r>
          </w:p>
          <w:p w:rsidR="00754F1A" w:rsidRDefault="00754F1A">
            <w:pPr>
              <w:spacing w:line="276" w:lineRule="auto"/>
              <w:ind w:left="142"/>
              <w:jc w:val="both"/>
              <w:rPr>
                <w:color w:val="000000"/>
                <w:szCs w:val="28"/>
                <w:lang w:eastAsia="en-US"/>
              </w:rPr>
            </w:pPr>
          </w:p>
        </w:tc>
      </w:tr>
      <w:tr w:rsidR="00754F1A" w:rsidTr="00C4762F">
        <w:trPr>
          <w:trHeight w:val="743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1A" w:rsidRDefault="00754F1A">
            <w:pPr>
              <w:spacing w:line="276" w:lineRule="auto"/>
              <w:rPr>
                <w:rFonts w:eastAsia="Arial Unicode MS"/>
                <w:color w:val="000000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Cs w:val="28"/>
                <w:lang w:eastAsia="en-US"/>
              </w:rPr>
              <w:lastRenderedPageBreak/>
              <w:t>Задачи Программы</w:t>
            </w:r>
          </w:p>
        </w:tc>
        <w:tc>
          <w:tcPr>
            <w:tcW w:w="7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1A" w:rsidRDefault="00754F1A">
            <w:pPr>
              <w:spacing w:line="276" w:lineRule="auto"/>
              <w:jc w:val="both"/>
              <w:rPr>
                <w:rFonts w:eastAsia="Arial Unicode MS"/>
                <w:color w:val="000000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Cs w:val="28"/>
                <w:lang w:eastAsia="en-US"/>
              </w:rPr>
              <w:t xml:space="preserve">        Оказание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включающей в себя финансовую, имущественную, информационную, консультационную поддержку, поддержки в области подготовки, переподготовки и повышения квалификации, поддержки в области инноваций и промышленного производства</w:t>
            </w:r>
          </w:p>
        </w:tc>
      </w:tr>
      <w:tr w:rsidR="00754F1A" w:rsidTr="00C4762F">
        <w:trPr>
          <w:trHeight w:val="1416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1A" w:rsidRDefault="00754F1A">
            <w:pPr>
              <w:pStyle w:val="ab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7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1A" w:rsidRDefault="00754F1A">
            <w:pPr>
              <w:pStyle w:val="ab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754F1A" w:rsidTr="00C4762F">
        <w:trPr>
          <w:trHeight w:val="743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1A" w:rsidRDefault="00754F1A">
            <w:pPr>
              <w:pStyle w:val="ab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 ведомственной Программы</w:t>
            </w:r>
          </w:p>
        </w:tc>
        <w:tc>
          <w:tcPr>
            <w:tcW w:w="7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1A" w:rsidRDefault="00754F1A">
            <w:pPr>
              <w:pStyle w:val="ab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C4762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</w:t>
            </w:r>
          </w:p>
          <w:p w:rsidR="00754F1A" w:rsidRDefault="00754F1A">
            <w:pPr>
              <w:pStyle w:val="ab"/>
              <w:snapToGrid w:val="0"/>
              <w:spacing w:line="276" w:lineRule="auto"/>
              <w:jc w:val="both"/>
            </w:pPr>
            <w:r>
              <w:rPr>
                <w:sz w:val="28"/>
                <w:szCs w:val="28"/>
              </w:rPr>
              <w:t>Этапы не предусмотрены</w:t>
            </w:r>
          </w:p>
        </w:tc>
      </w:tr>
      <w:tr w:rsidR="00754F1A" w:rsidTr="00C4762F">
        <w:trPr>
          <w:trHeight w:val="743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1A" w:rsidRDefault="00754F1A">
            <w:pPr>
              <w:pStyle w:val="ab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Индикаторы достижения цели Программы</w:t>
            </w:r>
          </w:p>
        </w:tc>
        <w:tc>
          <w:tcPr>
            <w:tcW w:w="7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1A" w:rsidRDefault="00754F1A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Индикаторами измерения результатов реализации мероприятий целевой программы являются сравнение итогов исполнения мероприятий за текущий год с итогами года предыдущего</w:t>
            </w:r>
          </w:p>
        </w:tc>
      </w:tr>
      <w:tr w:rsidR="00754F1A" w:rsidTr="00C4762F">
        <w:trPr>
          <w:trHeight w:val="743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1A" w:rsidRDefault="00754F1A">
            <w:pPr>
              <w:pStyle w:val="ab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1A" w:rsidRDefault="00754F1A">
            <w:pPr>
              <w:pStyle w:val="ab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754F1A" w:rsidRDefault="00754F1A">
            <w:pPr>
              <w:pStyle w:val="ab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C4762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 -    20 тыс. руб. местный бюджет</w:t>
            </w:r>
          </w:p>
          <w:p w:rsidR="00754F1A" w:rsidRDefault="00754F1A">
            <w:pPr>
              <w:pStyle w:val="ab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4762F" w:rsidTr="00C4762F">
        <w:trPr>
          <w:trHeight w:val="743"/>
        </w:trPr>
        <w:tc>
          <w:tcPr>
            <w:tcW w:w="2518" w:type="dxa"/>
            <w:gridSpan w:val="2"/>
          </w:tcPr>
          <w:p w:rsidR="00C4762F" w:rsidRPr="00792E3A" w:rsidRDefault="00C4762F" w:rsidP="00C4762F">
            <w:pPr>
              <w:rPr>
                <w:color w:val="000000"/>
                <w:szCs w:val="28"/>
              </w:rPr>
            </w:pPr>
            <w:r w:rsidRPr="00792E3A">
              <w:rPr>
                <w:color w:val="000000"/>
                <w:szCs w:val="28"/>
              </w:rPr>
              <w:t>Индикаторы достижения цели Программы</w:t>
            </w:r>
          </w:p>
          <w:p w:rsidR="00C4762F" w:rsidRPr="00792E3A" w:rsidRDefault="00C4762F" w:rsidP="00C4762F">
            <w:pPr>
              <w:rPr>
                <w:color w:val="000000"/>
                <w:szCs w:val="28"/>
              </w:rPr>
            </w:pPr>
          </w:p>
        </w:tc>
        <w:tc>
          <w:tcPr>
            <w:tcW w:w="7250" w:type="dxa"/>
            <w:gridSpan w:val="2"/>
          </w:tcPr>
          <w:p w:rsidR="00C4762F" w:rsidRPr="00792E3A" w:rsidRDefault="00C4762F" w:rsidP="00792E3A">
            <w:pPr>
              <w:spacing w:line="255" w:lineRule="atLeast"/>
              <w:rPr>
                <w:b/>
                <w:color w:val="000000"/>
                <w:szCs w:val="28"/>
              </w:rPr>
            </w:pPr>
            <w:r w:rsidRPr="00792E3A">
              <w:rPr>
                <w:szCs w:val="28"/>
              </w:rPr>
              <w:t xml:space="preserve">- Количество субъектов малого предпринимательства </w:t>
            </w:r>
            <w:r w:rsidR="00792E3A">
              <w:rPr>
                <w:szCs w:val="28"/>
              </w:rPr>
              <w:t>8</w:t>
            </w:r>
            <w:r w:rsidRPr="00792E3A">
              <w:rPr>
                <w:szCs w:val="28"/>
              </w:rPr>
              <w:t>0</w:t>
            </w:r>
            <w:r w:rsidR="00792E3A">
              <w:rPr>
                <w:szCs w:val="28"/>
              </w:rPr>
              <w:t xml:space="preserve"> </w:t>
            </w:r>
            <w:r w:rsidRPr="00792E3A">
              <w:rPr>
                <w:szCs w:val="28"/>
              </w:rPr>
              <w:t>единиц</w:t>
            </w:r>
          </w:p>
        </w:tc>
      </w:tr>
      <w:tr w:rsidR="00C4762F" w:rsidRPr="00DB6BC9" w:rsidTr="00C4762F">
        <w:trPr>
          <w:gridAfter w:val="1"/>
          <w:wAfter w:w="21" w:type="dxa"/>
        </w:trPr>
        <w:tc>
          <w:tcPr>
            <w:tcW w:w="2518" w:type="dxa"/>
            <w:gridSpan w:val="2"/>
          </w:tcPr>
          <w:p w:rsidR="00C4762F" w:rsidRPr="00792E3A" w:rsidRDefault="00C4762F" w:rsidP="00C4762F">
            <w:pPr>
              <w:rPr>
                <w:color w:val="000000"/>
                <w:szCs w:val="28"/>
              </w:rPr>
            </w:pPr>
          </w:p>
        </w:tc>
        <w:tc>
          <w:tcPr>
            <w:tcW w:w="7229" w:type="dxa"/>
          </w:tcPr>
          <w:p w:rsidR="00C4762F" w:rsidRPr="00792E3A" w:rsidRDefault="00C4762F" w:rsidP="00AE6B65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E3A">
              <w:rPr>
                <w:rFonts w:ascii="Times New Roman" w:hAnsi="Times New Roman" w:cs="Times New Roman"/>
                <w:sz w:val="28"/>
                <w:szCs w:val="28"/>
              </w:rPr>
              <w:t xml:space="preserve">- из них индивидуальных предпринимателей, без образования юридического лица </w:t>
            </w:r>
            <w:r w:rsidR="00AE6B65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Pr="00792E3A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C4762F" w:rsidRPr="00DB6BC9" w:rsidTr="00C4762F">
        <w:trPr>
          <w:gridBefore w:val="1"/>
          <w:gridAfter w:val="1"/>
          <w:wBefore w:w="228" w:type="dxa"/>
          <w:wAfter w:w="21" w:type="dxa"/>
        </w:trPr>
        <w:tc>
          <w:tcPr>
            <w:tcW w:w="2290" w:type="dxa"/>
          </w:tcPr>
          <w:p w:rsidR="00C4762F" w:rsidRPr="00DB6BC9" w:rsidRDefault="00C4762F" w:rsidP="00C4762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29" w:type="dxa"/>
          </w:tcPr>
          <w:p w:rsidR="00C4762F" w:rsidRPr="00792E3A" w:rsidRDefault="00C4762F" w:rsidP="00AE6B65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E3A">
              <w:rPr>
                <w:rFonts w:ascii="Times New Roman" w:hAnsi="Times New Roman" w:cs="Times New Roman"/>
                <w:sz w:val="28"/>
                <w:szCs w:val="28"/>
              </w:rPr>
              <w:t>- Среднесписочная численность работников малых предприятий 8</w:t>
            </w:r>
            <w:r w:rsidR="00AE6B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  <w:r w:rsidRPr="00792E3A">
              <w:rPr>
                <w:rFonts w:ascii="Times New Roman" w:hAnsi="Times New Roman" w:cs="Times New Roman"/>
                <w:sz w:val="28"/>
                <w:szCs w:val="28"/>
              </w:rPr>
              <w:t xml:space="preserve">  чел.</w:t>
            </w:r>
          </w:p>
        </w:tc>
      </w:tr>
      <w:tr w:rsidR="00C4762F" w:rsidRPr="00DB6BC9" w:rsidTr="00C4762F">
        <w:trPr>
          <w:gridBefore w:val="1"/>
          <w:gridAfter w:val="1"/>
          <w:wBefore w:w="228" w:type="dxa"/>
          <w:wAfter w:w="21" w:type="dxa"/>
        </w:trPr>
        <w:tc>
          <w:tcPr>
            <w:tcW w:w="2290" w:type="dxa"/>
          </w:tcPr>
          <w:p w:rsidR="00C4762F" w:rsidRPr="00DB6BC9" w:rsidRDefault="00C4762F" w:rsidP="00C4762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29" w:type="dxa"/>
          </w:tcPr>
          <w:p w:rsidR="00C4762F" w:rsidRPr="00792E3A" w:rsidRDefault="00C4762F" w:rsidP="00C4762F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92E3A">
              <w:rPr>
                <w:rFonts w:ascii="Times New Roman" w:hAnsi="Times New Roman" w:cs="Times New Roman"/>
                <w:sz w:val="28"/>
                <w:szCs w:val="28"/>
              </w:rPr>
              <w:t>- Оборот малых и средних предприятий 20  мл. руб.</w:t>
            </w:r>
          </w:p>
        </w:tc>
      </w:tr>
    </w:tbl>
    <w:p w:rsidR="00754F1A" w:rsidRDefault="00754F1A" w:rsidP="00754F1A">
      <w:pPr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</w:p>
    <w:p w:rsidR="00754F1A" w:rsidRDefault="00754F1A" w:rsidP="00754F1A">
      <w:pPr>
        <w:ind w:left="851"/>
        <w:jc w:val="both"/>
        <w:rPr>
          <w:b/>
          <w:szCs w:val="28"/>
        </w:rPr>
      </w:pPr>
      <w:r>
        <w:rPr>
          <w:b/>
          <w:szCs w:val="28"/>
        </w:rPr>
        <w:t>1. Содержание проблемы и необходимость ее решения</w:t>
      </w:r>
    </w:p>
    <w:p w:rsidR="00754F1A" w:rsidRDefault="00754F1A" w:rsidP="00754F1A">
      <w:pPr>
        <w:ind w:left="360" w:firstLine="851"/>
        <w:jc w:val="both"/>
        <w:rPr>
          <w:b/>
          <w:szCs w:val="28"/>
        </w:rPr>
      </w:pPr>
      <w:r>
        <w:rPr>
          <w:b/>
          <w:szCs w:val="28"/>
        </w:rPr>
        <w:t>программными методами</w:t>
      </w:r>
    </w:p>
    <w:p w:rsidR="00C4762F" w:rsidRPr="00C4762F" w:rsidRDefault="00C4762F" w:rsidP="00714E58">
      <w:pPr>
        <w:ind w:firstLine="709"/>
        <w:jc w:val="both"/>
        <w:rPr>
          <w:szCs w:val="28"/>
        </w:rPr>
      </w:pPr>
      <w:r w:rsidRPr="00C4762F">
        <w:rPr>
          <w:szCs w:val="28"/>
        </w:rPr>
        <w:t xml:space="preserve">Малое и среднее предпринимательство ведет свою деятельность во всех отраслях экономики </w:t>
      </w:r>
      <w:r>
        <w:rPr>
          <w:szCs w:val="28"/>
        </w:rPr>
        <w:t>Атаманского сельского поселения Павловского района</w:t>
      </w:r>
      <w:r w:rsidRPr="00C4762F">
        <w:rPr>
          <w:szCs w:val="28"/>
        </w:rPr>
        <w:t xml:space="preserve"> и является неотъемлемым элементом современной системы хозяйствования, создающим эффективную конкурентную экономику, обеспечивающим высокий уровень и качество жизни населения.</w:t>
      </w:r>
    </w:p>
    <w:p w:rsidR="00C4762F" w:rsidRPr="00C4762F" w:rsidRDefault="00C4762F" w:rsidP="00714E58">
      <w:pPr>
        <w:ind w:firstLine="709"/>
        <w:jc w:val="both"/>
        <w:rPr>
          <w:szCs w:val="28"/>
        </w:rPr>
      </w:pPr>
      <w:r w:rsidRPr="00C4762F">
        <w:rPr>
          <w:szCs w:val="28"/>
        </w:rPr>
        <w:t>Малое и среднее предпринимательство позволяет успешно решать проблемы занятости населения, насыщения рынка различными товарами и услугами путем создания новых предприятий и рабочих мест способствует формированию конкурентной среды, снижению уровня безработицы, обеспечивает экономическую самостоятельность населения, стабильность налоговых поступлений в бюджеты всех уровней..</w:t>
      </w:r>
    </w:p>
    <w:p w:rsidR="00C4762F" w:rsidRPr="00C4762F" w:rsidRDefault="00C4762F" w:rsidP="00714E58">
      <w:pPr>
        <w:ind w:firstLine="709"/>
        <w:jc w:val="both"/>
        <w:rPr>
          <w:szCs w:val="28"/>
        </w:rPr>
      </w:pPr>
      <w:r w:rsidRPr="00C4762F">
        <w:rPr>
          <w:szCs w:val="28"/>
        </w:rPr>
        <w:t xml:space="preserve">В перспективе выдвинута задача не только сохранения числа субъектов малого и среднего предпринимательства и созданных рабочих мест, но и увеличения этих показателей в </w:t>
      </w:r>
      <w:r>
        <w:rPr>
          <w:szCs w:val="28"/>
        </w:rPr>
        <w:t>2019 году</w:t>
      </w:r>
      <w:r w:rsidRPr="00C4762F">
        <w:rPr>
          <w:szCs w:val="28"/>
        </w:rPr>
        <w:t>.</w:t>
      </w:r>
    </w:p>
    <w:p w:rsidR="00C4762F" w:rsidRPr="00C4762F" w:rsidRDefault="00C4762F" w:rsidP="00714E58">
      <w:pPr>
        <w:ind w:firstLine="709"/>
        <w:jc w:val="both"/>
        <w:rPr>
          <w:szCs w:val="28"/>
        </w:rPr>
      </w:pPr>
      <w:r w:rsidRPr="00C4762F">
        <w:rPr>
          <w:szCs w:val="28"/>
        </w:rPr>
        <w:t>Сложившаяся отраслевая структура малого и среднего бизнеса за последние годы практически не изменилась. Сфера торговли и общественного питания, сфера услуг, ремонт автотранспортных средств и предметов личного пользования остаются более привлекательными для малых предприятий, чем промышленное производство.</w:t>
      </w:r>
    </w:p>
    <w:p w:rsidR="00C4762F" w:rsidRDefault="00C4762F" w:rsidP="00714E58">
      <w:pPr>
        <w:ind w:firstLine="709"/>
        <w:jc w:val="both"/>
        <w:rPr>
          <w:szCs w:val="28"/>
        </w:rPr>
      </w:pPr>
      <w:r>
        <w:rPr>
          <w:szCs w:val="28"/>
        </w:rPr>
        <w:t xml:space="preserve">По состоянию на 1 ноября 2018 года в Атаманском сельском поселении Павловского района насчитывается 79 субъектов малого предпринимательства (юридических лиц и предпринимателей без образования юридического лица). Осуществляет деятельность в малом и среднем предпринимательстве 83 человека. </w:t>
      </w:r>
    </w:p>
    <w:p w:rsidR="00C4762F" w:rsidRPr="00C4762F" w:rsidRDefault="00C4762F" w:rsidP="00714E58">
      <w:pPr>
        <w:ind w:firstLine="709"/>
        <w:jc w:val="both"/>
        <w:rPr>
          <w:szCs w:val="28"/>
        </w:rPr>
      </w:pPr>
      <w:r w:rsidRPr="00C4762F">
        <w:rPr>
          <w:szCs w:val="28"/>
        </w:rPr>
        <w:t>По итогам 201</w:t>
      </w:r>
      <w:r>
        <w:rPr>
          <w:szCs w:val="28"/>
        </w:rPr>
        <w:t>8</w:t>
      </w:r>
      <w:r w:rsidRPr="00C4762F">
        <w:rPr>
          <w:szCs w:val="28"/>
        </w:rPr>
        <w:t xml:space="preserve"> г. в </w:t>
      </w:r>
      <w:r w:rsidR="005404D6">
        <w:rPr>
          <w:szCs w:val="28"/>
        </w:rPr>
        <w:t>Атаманском сельском поселении</w:t>
      </w:r>
      <w:r w:rsidRPr="00C4762F">
        <w:rPr>
          <w:szCs w:val="28"/>
        </w:rPr>
        <w:t xml:space="preserve"> обследована деятельность </w:t>
      </w:r>
      <w:r>
        <w:rPr>
          <w:szCs w:val="28"/>
        </w:rPr>
        <w:t>79</w:t>
      </w:r>
      <w:r w:rsidRPr="00C4762F">
        <w:rPr>
          <w:szCs w:val="28"/>
        </w:rPr>
        <w:t xml:space="preserve"> малых предприятий, численность работников в которых составляет </w:t>
      </w:r>
      <w:r>
        <w:rPr>
          <w:szCs w:val="28"/>
        </w:rPr>
        <w:t>83</w:t>
      </w:r>
      <w:r w:rsidRPr="00C4762F">
        <w:rPr>
          <w:szCs w:val="28"/>
        </w:rPr>
        <w:t xml:space="preserve"> чел</w:t>
      </w:r>
      <w:r>
        <w:rPr>
          <w:szCs w:val="28"/>
        </w:rPr>
        <w:t>овека</w:t>
      </w:r>
      <w:r w:rsidRPr="00C4762F">
        <w:rPr>
          <w:szCs w:val="28"/>
        </w:rPr>
        <w:t>. Среди данных предприятий основное число осуществляет свою деятельность в оптовой, розничной торговле, ремонте автотранспортных средств и пр</w:t>
      </w:r>
      <w:r w:rsidR="00045030">
        <w:rPr>
          <w:szCs w:val="28"/>
        </w:rPr>
        <w:t>едметов личного пользования – 26 предприятия,</w:t>
      </w:r>
      <w:r w:rsidRPr="00C4762F">
        <w:rPr>
          <w:szCs w:val="28"/>
        </w:rPr>
        <w:t xml:space="preserve"> </w:t>
      </w:r>
      <w:r w:rsidR="00045030">
        <w:rPr>
          <w:szCs w:val="28"/>
        </w:rPr>
        <w:t xml:space="preserve">сельское хозяйство – 7 , </w:t>
      </w:r>
      <w:r w:rsidRPr="00C4762F">
        <w:rPr>
          <w:szCs w:val="28"/>
        </w:rPr>
        <w:t>строительстве –</w:t>
      </w:r>
      <w:r w:rsidR="00045030">
        <w:rPr>
          <w:szCs w:val="28"/>
        </w:rPr>
        <w:t>3</w:t>
      </w:r>
      <w:r w:rsidRPr="00C4762F">
        <w:rPr>
          <w:szCs w:val="28"/>
        </w:rPr>
        <w:t xml:space="preserve"> и др.</w:t>
      </w:r>
    </w:p>
    <w:p w:rsidR="00C4762F" w:rsidRPr="00C4762F" w:rsidRDefault="00C4762F" w:rsidP="00714E58">
      <w:pPr>
        <w:ind w:firstLine="709"/>
        <w:jc w:val="both"/>
        <w:rPr>
          <w:szCs w:val="28"/>
        </w:rPr>
      </w:pPr>
      <w:r w:rsidRPr="00C4762F">
        <w:rPr>
          <w:szCs w:val="28"/>
        </w:rPr>
        <w:t>В 201</w:t>
      </w:r>
      <w:r w:rsidR="00E401A5">
        <w:rPr>
          <w:szCs w:val="28"/>
        </w:rPr>
        <w:t>8</w:t>
      </w:r>
      <w:r w:rsidRPr="00C4762F">
        <w:rPr>
          <w:szCs w:val="28"/>
        </w:rPr>
        <w:t xml:space="preserve"> году наибольшее число занятых наблюдалось на предприятиях: </w:t>
      </w:r>
      <w:r w:rsidR="00E401A5" w:rsidRPr="00C4762F">
        <w:rPr>
          <w:szCs w:val="28"/>
        </w:rPr>
        <w:t xml:space="preserve">оптовой, розничной торговле </w:t>
      </w:r>
      <w:r w:rsidRPr="00C4762F">
        <w:rPr>
          <w:szCs w:val="28"/>
        </w:rPr>
        <w:t>(</w:t>
      </w:r>
      <w:r w:rsidR="00E401A5">
        <w:rPr>
          <w:szCs w:val="28"/>
        </w:rPr>
        <w:t>71.4</w:t>
      </w:r>
      <w:r w:rsidRPr="00C4762F">
        <w:rPr>
          <w:szCs w:val="28"/>
        </w:rPr>
        <w:t xml:space="preserve">% от общей </w:t>
      </w:r>
      <w:r w:rsidR="00E401A5">
        <w:rPr>
          <w:szCs w:val="28"/>
        </w:rPr>
        <w:t>численности списочного состава)</w:t>
      </w:r>
      <w:r w:rsidRPr="00C4762F">
        <w:rPr>
          <w:szCs w:val="28"/>
        </w:rPr>
        <w:t xml:space="preserve">, </w:t>
      </w:r>
      <w:r w:rsidR="00E401A5">
        <w:rPr>
          <w:szCs w:val="28"/>
        </w:rPr>
        <w:t xml:space="preserve">транспорта и связи (7,4%); </w:t>
      </w:r>
      <w:r w:rsidRPr="00C4762F">
        <w:rPr>
          <w:szCs w:val="28"/>
        </w:rPr>
        <w:t>ремонта автотранспортных средств и предметов личного пользования (</w:t>
      </w:r>
      <w:r w:rsidR="00E401A5">
        <w:rPr>
          <w:szCs w:val="28"/>
        </w:rPr>
        <w:t>4,8</w:t>
      </w:r>
      <w:r w:rsidRPr="00C4762F">
        <w:rPr>
          <w:szCs w:val="28"/>
        </w:rPr>
        <w:t>%); строительства (</w:t>
      </w:r>
      <w:r w:rsidR="00E401A5">
        <w:rPr>
          <w:szCs w:val="28"/>
        </w:rPr>
        <w:t>3,6%).</w:t>
      </w:r>
      <w:r w:rsidRPr="00C4762F">
        <w:rPr>
          <w:szCs w:val="28"/>
        </w:rPr>
        <w:t xml:space="preserve"> </w:t>
      </w:r>
    </w:p>
    <w:p w:rsidR="00C4762F" w:rsidRPr="00C4762F" w:rsidRDefault="00C4762F" w:rsidP="00714E58">
      <w:pPr>
        <w:ind w:firstLine="709"/>
        <w:jc w:val="both"/>
        <w:rPr>
          <w:szCs w:val="28"/>
        </w:rPr>
      </w:pPr>
      <w:r w:rsidRPr="00C4762F">
        <w:rPr>
          <w:szCs w:val="28"/>
        </w:rPr>
        <w:t xml:space="preserve">Оборот малых и </w:t>
      </w:r>
      <w:r w:rsidR="00792E3A" w:rsidRPr="00C4762F">
        <w:rPr>
          <w:szCs w:val="28"/>
        </w:rPr>
        <w:t>микро</w:t>
      </w:r>
      <w:r w:rsidR="00792E3A">
        <w:rPr>
          <w:szCs w:val="28"/>
        </w:rPr>
        <w:t>предприятий</w:t>
      </w:r>
      <w:r w:rsidRPr="00C4762F">
        <w:rPr>
          <w:szCs w:val="28"/>
        </w:rPr>
        <w:t xml:space="preserve"> района за минувший год составил </w:t>
      </w:r>
      <w:r w:rsidR="00714E58">
        <w:rPr>
          <w:szCs w:val="28"/>
        </w:rPr>
        <w:t>1</w:t>
      </w:r>
      <w:r w:rsidRPr="00C4762F">
        <w:rPr>
          <w:szCs w:val="28"/>
        </w:rPr>
        <w:t xml:space="preserve">0,5% оборота всех учтенных </w:t>
      </w:r>
      <w:r w:rsidR="00714E58">
        <w:rPr>
          <w:szCs w:val="28"/>
        </w:rPr>
        <w:t>на территории поселения предприятий</w:t>
      </w:r>
      <w:r w:rsidRPr="00C4762F">
        <w:rPr>
          <w:szCs w:val="28"/>
        </w:rPr>
        <w:t xml:space="preserve">. В общем объеме оборота малых предприятий </w:t>
      </w:r>
      <w:r w:rsidR="00714E58">
        <w:rPr>
          <w:szCs w:val="28"/>
        </w:rPr>
        <w:t>8</w:t>
      </w:r>
      <w:r w:rsidRPr="00C4762F">
        <w:rPr>
          <w:szCs w:val="28"/>
        </w:rPr>
        <w:t>9,1% приходится на проданные товары несобственного производства.</w:t>
      </w:r>
    </w:p>
    <w:p w:rsidR="00C4762F" w:rsidRPr="00C4762F" w:rsidRDefault="00C4762F" w:rsidP="00714E58">
      <w:pPr>
        <w:ind w:firstLine="709"/>
        <w:jc w:val="both"/>
        <w:rPr>
          <w:szCs w:val="28"/>
        </w:rPr>
      </w:pPr>
      <w:r w:rsidRPr="00C4762F">
        <w:rPr>
          <w:szCs w:val="28"/>
        </w:rPr>
        <w:lastRenderedPageBreak/>
        <w:t>Объем отгруженных товаров собственного производства, а также работ и услуг, выполненных собственными силами малых предприятий</w:t>
      </w:r>
      <w:r w:rsidR="00792E3A">
        <w:rPr>
          <w:szCs w:val="28"/>
        </w:rPr>
        <w:t>,</w:t>
      </w:r>
      <w:r w:rsidRPr="00C4762F">
        <w:rPr>
          <w:szCs w:val="28"/>
        </w:rPr>
        <w:t xml:space="preserve"> составил </w:t>
      </w:r>
      <w:r w:rsidR="00714E58">
        <w:rPr>
          <w:szCs w:val="28"/>
        </w:rPr>
        <w:t>10,9</w:t>
      </w:r>
      <w:r w:rsidRPr="00C4762F">
        <w:rPr>
          <w:szCs w:val="28"/>
        </w:rPr>
        <w:t xml:space="preserve">% объема отгрузки всех учтенных </w:t>
      </w:r>
      <w:r w:rsidR="00714E58">
        <w:rPr>
          <w:szCs w:val="28"/>
        </w:rPr>
        <w:t>на территории Атаманского сельского поселения предприятий.</w:t>
      </w:r>
      <w:r w:rsidRPr="00C4762F">
        <w:rPr>
          <w:szCs w:val="28"/>
        </w:rPr>
        <w:t xml:space="preserve"> Наибольший объем отгруженных товаров и выполненных работ и услуг приходится на малые предприятия </w:t>
      </w:r>
      <w:r w:rsidR="00714E58">
        <w:rPr>
          <w:szCs w:val="28"/>
        </w:rPr>
        <w:t xml:space="preserve">сельскохозяйственного </w:t>
      </w:r>
      <w:r w:rsidRPr="00C4762F">
        <w:rPr>
          <w:szCs w:val="28"/>
        </w:rPr>
        <w:t xml:space="preserve"> производств</w:t>
      </w:r>
      <w:r w:rsidR="00714E58">
        <w:rPr>
          <w:szCs w:val="28"/>
        </w:rPr>
        <w:t>а</w:t>
      </w:r>
      <w:r w:rsidRPr="00C4762F">
        <w:rPr>
          <w:szCs w:val="28"/>
        </w:rPr>
        <w:t xml:space="preserve"> (50,0%), транспорта и связи (15,9%</w:t>
      </w:r>
      <w:r w:rsidR="00714E58" w:rsidRPr="00714E58">
        <w:rPr>
          <w:szCs w:val="28"/>
        </w:rPr>
        <w:t xml:space="preserve"> </w:t>
      </w:r>
      <w:r w:rsidR="00714E58" w:rsidRPr="00C4762F">
        <w:rPr>
          <w:szCs w:val="28"/>
        </w:rPr>
        <w:t>строительства (7,8%)</w:t>
      </w:r>
      <w:r w:rsidR="00714E58">
        <w:rPr>
          <w:szCs w:val="28"/>
        </w:rPr>
        <w:t xml:space="preserve"> </w:t>
      </w:r>
      <w:r w:rsidRPr="00C4762F">
        <w:rPr>
          <w:szCs w:val="28"/>
        </w:rPr>
        <w:t>.</w:t>
      </w:r>
    </w:p>
    <w:p w:rsidR="00C4762F" w:rsidRPr="00C4762F" w:rsidRDefault="00C4762F" w:rsidP="00714E58">
      <w:pPr>
        <w:ind w:firstLine="709"/>
        <w:jc w:val="both"/>
        <w:rPr>
          <w:szCs w:val="28"/>
        </w:rPr>
      </w:pPr>
      <w:r w:rsidRPr="00C4762F">
        <w:rPr>
          <w:szCs w:val="28"/>
        </w:rPr>
        <w:t xml:space="preserve">В целом малый и средний бизнес </w:t>
      </w:r>
      <w:r w:rsidR="00714E58">
        <w:rPr>
          <w:szCs w:val="28"/>
        </w:rPr>
        <w:t xml:space="preserve">Атаманского сельского поселения </w:t>
      </w:r>
      <w:r w:rsidRPr="00C4762F">
        <w:rPr>
          <w:szCs w:val="28"/>
        </w:rPr>
        <w:t>является достаточно успешным, однако имеется ряд сдерживающих факторов, оказывающих негативное влияние на развитие малого и среднего предпринимательства. Основными причинами, препятствующими дальнейшему развитию малого предпринимательства, по-прежнему остаются:</w:t>
      </w:r>
    </w:p>
    <w:p w:rsidR="00C4762F" w:rsidRPr="00C4762F" w:rsidRDefault="00C4762F" w:rsidP="00714E58">
      <w:pPr>
        <w:ind w:firstLine="709"/>
        <w:jc w:val="both"/>
        <w:rPr>
          <w:szCs w:val="28"/>
        </w:rPr>
      </w:pPr>
      <w:r w:rsidRPr="00C4762F">
        <w:rPr>
          <w:szCs w:val="28"/>
        </w:rPr>
        <w:t>-Недост</w:t>
      </w:r>
      <w:r w:rsidR="00714E58">
        <w:rPr>
          <w:szCs w:val="28"/>
        </w:rPr>
        <w:t>аточность</w:t>
      </w:r>
      <w:r w:rsidRPr="00C4762F">
        <w:rPr>
          <w:szCs w:val="28"/>
        </w:rPr>
        <w:t xml:space="preserve"> финансовых ресурсов;</w:t>
      </w:r>
    </w:p>
    <w:p w:rsidR="00754F1A" w:rsidRDefault="00C4762F" w:rsidP="00714E58">
      <w:pPr>
        <w:ind w:firstLine="709"/>
        <w:jc w:val="both"/>
        <w:rPr>
          <w:szCs w:val="28"/>
        </w:rPr>
      </w:pPr>
      <w:r w:rsidRPr="00C4762F">
        <w:rPr>
          <w:szCs w:val="28"/>
        </w:rPr>
        <w:t>-Недостаточное информационное обеспечение по широкому спектру предпринимательской деятельности.</w:t>
      </w:r>
    </w:p>
    <w:p w:rsidR="00754F1A" w:rsidRDefault="00754F1A" w:rsidP="00714E58">
      <w:pPr>
        <w:ind w:firstLine="851"/>
        <w:jc w:val="both"/>
        <w:rPr>
          <w:szCs w:val="28"/>
        </w:rPr>
      </w:pPr>
      <w:r>
        <w:rPr>
          <w:szCs w:val="28"/>
        </w:rPr>
        <w:t> В Атаманском сельском поселении Павловского района имеются большие потенциальные возможности для роста производства товаров и услуг в сфере малого предпринимательства, занятости населения и его доходов, однако имеющиеся ресурсы не в достаточно полном объеме вовлекаются в экономический оборот.</w:t>
      </w:r>
    </w:p>
    <w:p w:rsidR="00754F1A" w:rsidRDefault="00754F1A" w:rsidP="00754F1A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Основным инструментом реализации политики в сфере развития малого предпринимательства на территории Атаманского сельского поселения Павловского района является ведомственная целевая программа «</w:t>
      </w:r>
      <w:r>
        <w:rPr>
          <w:color w:val="000000"/>
          <w:szCs w:val="28"/>
        </w:rPr>
        <w:t>Поддержка субъектов малого и среднего предпринимательства в Атаманском сельском поселении Павловского района в 201</w:t>
      </w:r>
      <w:r w:rsidR="00792E3A">
        <w:rPr>
          <w:color w:val="000000"/>
          <w:szCs w:val="28"/>
        </w:rPr>
        <w:t>9</w:t>
      </w:r>
      <w:r>
        <w:rPr>
          <w:color w:val="000000"/>
          <w:szCs w:val="28"/>
        </w:rPr>
        <w:t xml:space="preserve"> году»</w:t>
      </w:r>
      <w:r>
        <w:rPr>
          <w:szCs w:val="28"/>
        </w:rPr>
        <w:t xml:space="preserve"> (далее - Программа).</w:t>
      </w:r>
    </w:p>
    <w:p w:rsidR="00754F1A" w:rsidRDefault="00754F1A" w:rsidP="00754F1A">
      <w:pPr>
        <w:ind w:firstLine="709"/>
        <w:jc w:val="both"/>
        <w:rPr>
          <w:szCs w:val="28"/>
        </w:rPr>
      </w:pPr>
      <w:r>
        <w:rPr>
          <w:szCs w:val="28"/>
        </w:rPr>
        <w:t xml:space="preserve">Правовым основанием для принятия данной Программы являются Федеральный закон Российской Федерации от 24 июля 2007 года № 209-ФЗ «О развитии малого и среднего предпринимательства в Российской Федерации», Закон Краснодарского края от 4 апреля 2008 года № 1448-КЗ «О развитии малого и среднего предпринимательства в Краснодарском крае». </w:t>
      </w:r>
    </w:p>
    <w:p w:rsidR="00754F1A" w:rsidRDefault="00754F1A" w:rsidP="00754F1A">
      <w:pPr>
        <w:ind w:firstLine="709"/>
        <w:jc w:val="both"/>
        <w:rPr>
          <w:szCs w:val="28"/>
        </w:rPr>
      </w:pPr>
      <w:r>
        <w:rPr>
          <w:szCs w:val="28"/>
        </w:rPr>
        <w:t>Программа представляет собой комплексный план действий по оказанию финансовой и имущественной поддержки субъектам малого предпринимательства, совершенствованию кредитно - финансовых механизмов в сфере малого предпринимательства с учетом имеющегося опыта.</w:t>
      </w:r>
    </w:p>
    <w:p w:rsidR="00754F1A" w:rsidRDefault="00754F1A" w:rsidP="00754F1A">
      <w:pPr>
        <w:ind w:firstLine="709"/>
        <w:jc w:val="both"/>
        <w:rPr>
          <w:szCs w:val="28"/>
        </w:rPr>
      </w:pPr>
      <w:r>
        <w:rPr>
          <w:szCs w:val="28"/>
        </w:rPr>
        <w:t> </w:t>
      </w:r>
    </w:p>
    <w:p w:rsidR="00754F1A" w:rsidRDefault="00754F1A" w:rsidP="00754F1A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>2. Основные цели и задачи программы</w:t>
      </w:r>
    </w:p>
    <w:p w:rsidR="00754F1A" w:rsidRDefault="00754F1A" w:rsidP="00754F1A">
      <w:pPr>
        <w:spacing w:line="180" w:lineRule="exact"/>
        <w:ind w:firstLine="709"/>
        <w:jc w:val="both"/>
        <w:rPr>
          <w:szCs w:val="28"/>
        </w:rPr>
      </w:pPr>
      <w:r>
        <w:rPr>
          <w:szCs w:val="28"/>
        </w:rPr>
        <w:t> </w:t>
      </w:r>
    </w:p>
    <w:p w:rsidR="00754F1A" w:rsidRDefault="00754F1A" w:rsidP="00754F1A">
      <w:pPr>
        <w:spacing w:line="180" w:lineRule="exact"/>
        <w:ind w:firstLine="709"/>
        <w:jc w:val="both"/>
        <w:rPr>
          <w:szCs w:val="28"/>
        </w:rPr>
      </w:pPr>
    </w:p>
    <w:p w:rsidR="00754F1A" w:rsidRDefault="00754F1A" w:rsidP="00754F1A">
      <w:pPr>
        <w:ind w:firstLine="709"/>
        <w:jc w:val="both"/>
        <w:rPr>
          <w:szCs w:val="28"/>
        </w:rPr>
      </w:pPr>
      <w:r>
        <w:rPr>
          <w:szCs w:val="28"/>
        </w:rPr>
        <w:t>Основной целью Программы является совершенствование правовых и экономических условий для развития малого и среднего предпринимательства в Атаманском сельском поселении Павловского района.</w:t>
      </w:r>
    </w:p>
    <w:p w:rsidR="00754F1A" w:rsidRDefault="00754F1A" w:rsidP="00754F1A">
      <w:pPr>
        <w:ind w:firstLine="709"/>
        <w:jc w:val="both"/>
        <w:rPr>
          <w:szCs w:val="28"/>
        </w:rPr>
      </w:pPr>
      <w:r>
        <w:rPr>
          <w:szCs w:val="28"/>
        </w:rPr>
        <w:t>Для достижения поставленной цели предусматривается решение следующих задач:</w:t>
      </w:r>
    </w:p>
    <w:p w:rsidR="00754F1A" w:rsidRDefault="00754F1A" w:rsidP="00754F1A">
      <w:pPr>
        <w:ind w:firstLine="709"/>
        <w:jc w:val="both"/>
        <w:rPr>
          <w:szCs w:val="28"/>
        </w:rPr>
      </w:pPr>
      <w:r>
        <w:rPr>
          <w:szCs w:val="28"/>
        </w:rPr>
        <w:t>совершенствование внешней среды для развития малого предпринимательства;</w:t>
      </w:r>
    </w:p>
    <w:p w:rsidR="00754F1A" w:rsidRDefault="00754F1A" w:rsidP="00754F1A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продвижение продукции малых предприятий на региональный и Российский рынок; </w:t>
      </w:r>
    </w:p>
    <w:p w:rsidR="00754F1A" w:rsidRDefault="00754F1A" w:rsidP="00754F1A">
      <w:pPr>
        <w:ind w:firstLine="709"/>
        <w:jc w:val="both"/>
        <w:rPr>
          <w:szCs w:val="28"/>
        </w:rPr>
      </w:pPr>
      <w:r>
        <w:rPr>
          <w:szCs w:val="28"/>
        </w:rPr>
        <w:t xml:space="preserve">преодоление административных барьеров на пути развития малого предпринимательства; </w:t>
      </w:r>
    </w:p>
    <w:p w:rsidR="00754F1A" w:rsidRDefault="00754F1A" w:rsidP="00754F1A">
      <w:pPr>
        <w:ind w:firstLine="709"/>
        <w:jc w:val="both"/>
        <w:rPr>
          <w:szCs w:val="28"/>
        </w:rPr>
      </w:pPr>
      <w:r>
        <w:rPr>
          <w:szCs w:val="28"/>
        </w:rPr>
        <w:t xml:space="preserve">обеспечение изменения отраслевой структуры малого предпринимательства в сторону увеличения числа предприятий, функционирующих в производственной сфере; </w:t>
      </w:r>
    </w:p>
    <w:p w:rsidR="00754F1A" w:rsidRDefault="00754F1A" w:rsidP="00754F1A">
      <w:pPr>
        <w:ind w:firstLine="709"/>
        <w:jc w:val="both"/>
        <w:rPr>
          <w:szCs w:val="28"/>
        </w:rPr>
      </w:pPr>
      <w:r>
        <w:rPr>
          <w:szCs w:val="28"/>
        </w:rPr>
        <w:t>рост налоговых платежей в бюджеты всех уровней;</w:t>
      </w:r>
    </w:p>
    <w:p w:rsidR="00754F1A" w:rsidRDefault="00754F1A" w:rsidP="00754F1A">
      <w:pPr>
        <w:ind w:firstLine="709"/>
        <w:jc w:val="both"/>
        <w:rPr>
          <w:szCs w:val="28"/>
        </w:rPr>
      </w:pPr>
      <w:r>
        <w:rPr>
          <w:szCs w:val="28"/>
        </w:rPr>
        <w:t>развитие   кредитно-финансовых   механизмов поддержки субъектов малого предпринимательства;</w:t>
      </w:r>
    </w:p>
    <w:p w:rsidR="00754F1A" w:rsidRDefault="00754F1A" w:rsidP="00754F1A">
      <w:pPr>
        <w:ind w:firstLine="709"/>
        <w:jc w:val="both"/>
        <w:rPr>
          <w:szCs w:val="28"/>
        </w:rPr>
      </w:pPr>
      <w:r>
        <w:rPr>
          <w:szCs w:val="28"/>
        </w:rPr>
        <w:t>развитие инфраструктуры поддержки  малого предпринимательства;</w:t>
      </w:r>
    </w:p>
    <w:p w:rsidR="00754F1A" w:rsidRDefault="00754F1A" w:rsidP="00754F1A">
      <w:pPr>
        <w:ind w:firstLine="709"/>
        <w:jc w:val="both"/>
        <w:rPr>
          <w:szCs w:val="28"/>
        </w:rPr>
      </w:pPr>
      <w:r>
        <w:rPr>
          <w:szCs w:val="28"/>
        </w:rPr>
        <w:t>увеличение числа субъектов малого предпринимательства;</w:t>
      </w:r>
    </w:p>
    <w:p w:rsidR="00754F1A" w:rsidRDefault="00754F1A" w:rsidP="00754F1A">
      <w:pPr>
        <w:widowControl w:val="0"/>
        <w:suppressAutoHyphens/>
        <w:autoSpaceDE w:val="0"/>
        <w:jc w:val="center"/>
        <w:rPr>
          <w:b/>
          <w:bCs/>
          <w:szCs w:val="28"/>
          <w:lang w:eastAsia="ar-SA"/>
        </w:rPr>
      </w:pPr>
    </w:p>
    <w:p w:rsidR="00754F1A" w:rsidRDefault="00754F1A" w:rsidP="00754F1A">
      <w:pPr>
        <w:widowControl w:val="0"/>
        <w:suppressAutoHyphens/>
        <w:autoSpaceDE w:val="0"/>
        <w:jc w:val="center"/>
        <w:rPr>
          <w:b/>
          <w:bCs/>
          <w:szCs w:val="28"/>
          <w:lang w:eastAsia="ar-SA"/>
        </w:rPr>
      </w:pPr>
      <w:r>
        <w:rPr>
          <w:b/>
          <w:bCs/>
          <w:szCs w:val="28"/>
          <w:lang w:eastAsia="ar-SA"/>
        </w:rPr>
        <w:t>3. Сроки и этапы реализации Программы</w:t>
      </w:r>
    </w:p>
    <w:p w:rsidR="00754F1A" w:rsidRDefault="00754F1A" w:rsidP="00754F1A">
      <w:pPr>
        <w:widowControl w:val="0"/>
        <w:suppressAutoHyphens/>
        <w:autoSpaceDE w:val="0"/>
        <w:jc w:val="center"/>
        <w:rPr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551"/>
        <w:gridCol w:w="3156"/>
        <w:gridCol w:w="2479"/>
      </w:tblGrid>
      <w:tr w:rsidR="00754F1A" w:rsidTr="00754F1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1A" w:rsidRDefault="00754F1A">
            <w:pPr>
              <w:widowControl w:val="0"/>
              <w:suppressAutoHyphens/>
              <w:autoSpaceDE w:val="0"/>
              <w:spacing w:line="276" w:lineRule="auto"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ab/>
              <w:t>Срок реализации программы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1A" w:rsidRDefault="00754F1A">
            <w:pPr>
              <w:widowControl w:val="0"/>
              <w:suppressAutoHyphens/>
              <w:autoSpaceDE w:val="0"/>
              <w:spacing w:line="276" w:lineRule="auto"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Этапы реализации программы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1A" w:rsidRDefault="00754F1A">
            <w:pPr>
              <w:widowControl w:val="0"/>
              <w:suppressAutoHyphens/>
              <w:autoSpaceDE w:val="0"/>
              <w:spacing w:line="276" w:lineRule="auto"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Сроки реализации этапов программы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1A" w:rsidRDefault="00754F1A">
            <w:pPr>
              <w:widowControl w:val="0"/>
              <w:suppressAutoHyphens/>
              <w:autoSpaceDE w:val="0"/>
              <w:spacing w:line="276" w:lineRule="auto"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Непосредственные результаты реализации этапа программы</w:t>
            </w:r>
          </w:p>
        </w:tc>
      </w:tr>
      <w:tr w:rsidR="00754F1A" w:rsidTr="00754F1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1A" w:rsidRDefault="00754F1A" w:rsidP="0021658A">
            <w:pPr>
              <w:widowControl w:val="0"/>
              <w:suppressAutoHyphens/>
              <w:autoSpaceDE w:val="0"/>
              <w:spacing w:line="276" w:lineRule="auto"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201</w:t>
            </w:r>
            <w:r w:rsidR="0021658A">
              <w:rPr>
                <w:szCs w:val="28"/>
                <w:lang w:eastAsia="ar-SA"/>
              </w:rPr>
              <w:t>9</w:t>
            </w:r>
            <w:r>
              <w:rPr>
                <w:szCs w:val="28"/>
                <w:lang w:eastAsia="ar-SA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1A" w:rsidRDefault="00754F1A">
            <w:pPr>
              <w:widowControl w:val="0"/>
              <w:suppressAutoHyphens/>
              <w:autoSpaceDE w:val="0"/>
              <w:spacing w:line="276" w:lineRule="auto"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Не предусмотрены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1A" w:rsidRDefault="00754F1A">
            <w:pPr>
              <w:widowControl w:val="0"/>
              <w:suppressAutoHyphens/>
              <w:autoSpaceDE w:val="0"/>
              <w:spacing w:line="276" w:lineRule="auto"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Не предусмотрены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1A" w:rsidRDefault="00754F1A">
            <w:pPr>
              <w:widowControl w:val="0"/>
              <w:suppressAutoHyphens/>
              <w:autoSpaceDE w:val="0"/>
              <w:spacing w:line="276" w:lineRule="auto"/>
              <w:jc w:val="both"/>
              <w:rPr>
                <w:szCs w:val="28"/>
                <w:lang w:eastAsia="ar-SA"/>
              </w:rPr>
            </w:pPr>
          </w:p>
        </w:tc>
      </w:tr>
    </w:tbl>
    <w:p w:rsidR="00754F1A" w:rsidRDefault="00754F1A" w:rsidP="00754F1A">
      <w:pPr>
        <w:tabs>
          <w:tab w:val="left" w:pos="5020"/>
        </w:tabs>
        <w:ind w:left="-360" w:firstLine="851"/>
        <w:jc w:val="both"/>
        <w:rPr>
          <w:szCs w:val="28"/>
        </w:rPr>
      </w:pPr>
      <w:r>
        <w:rPr>
          <w:szCs w:val="28"/>
        </w:rPr>
        <w:t xml:space="preserve">           </w:t>
      </w:r>
    </w:p>
    <w:p w:rsidR="00754F1A" w:rsidRDefault="00754F1A" w:rsidP="00754F1A">
      <w:pPr>
        <w:widowControl w:val="0"/>
        <w:suppressAutoHyphens/>
        <w:autoSpaceDE w:val="0"/>
        <w:jc w:val="center"/>
        <w:rPr>
          <w:b/>
          <w:bCs/>
          <w:szCs w:val="28"/>
          <w:lang w:eastAsia="ar-SA"/>
        </w:rPr>
      </w:pPr>
      <w:r>
        <w:rPr>
          <w:b/>
          <w:bCs/>
          <w:szCs w:val="28"/>
          <w:lang w:eastAsia="ar-SA"/>
        </w:rPr>
        <w:t>4. Перечень основных мероприятий Программы</w:t>
      </w:r>
    </w:p>
    <w:p w:rsidR="00754F1A" w:rsidRDefault="00754F1A" w:rsidP="00754F1A">
      <w:pPr>
        <w:widowControl w:val="0"/>
        <w:suppressAutoHyphens/>
        <w:autoSpaceDE w:val="0"/>
        <w:jc w:val="center"/>
        <w:rPr>
          <w:b/>
          <w:bCs/>
          <w:szCs w:val="28"/>
          <w:lang w:eastAsia="ar-SA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20" w:firstRow="1" w:lastRow="0" w:firstColumn="0" w:lastColumn="0" w:noHBand="0" w:noVBand="0"/>
      </w:tblPr>
      <w:tblGrid>
        <w:gridCol w:w="780"/>
        <w:gridCol w:w="3048"/>
        <w:gridCol w:w="1559"/>
        <w:gridCol w:w="1701"/>
        <w:gridCol w:w="2410"/>
      </w:tblGrid>
      <w:tr w:rsidR="00754F1A" w:rsidTr="00754F1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1A" w:rsidRDefault="00754F1A">
            <w:pPr>
              <w:suppressLineNumbers/>
              <w:suppressAutoHyphens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№ п/п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1A" w:rsidRDefault="00754F1A">
            <w:pPr>
              <w:suppressLineNumbers/>
              <w:suppressAutoHyphens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Мероприятия по реализации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1A" w:rsidRDefault="00754F1A">
            <w:pPr>
              <w:suppressLineNumbers/>
              <w:suppressAutoHyphens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1A" w:rsidRDefault="00754F1A">
            <w:pPr>
              <w:suppressLineNumbers/>
              <w:suppressAutoHyphens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Объем финансирования тыс. 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1A" w:rsidRDefault="00754F1A">
            <w:pPr>
              <w:suppressLineNumbers/>
              <w:suppressAutoHyphens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Ответственные за выполнение мероприятия Программы</w:t>
            </w:r>
          </w:p>
        </w:tc>
      </w:tr>
      <w:tr w:rsidR="00754F1A" w:rsidTr="00754F1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1A" w:rsidRDefault="00754F1A">
            <w:pPr>
              <w:suppressLineNumbers/>
              <w:suppressAutoHyphens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1A" w:rsidRDefault="00754F1A">
            <w:pPr>
              <w:spacing w:line="276" w:lineRule="auto"/>
              <w:jc w:val="both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Оказание информационных, консультационных и образовательных услуг, представителям социально незащищенных слоев населения, молодежи и субъектам малого предпринимательства, осуществляющим предпринимательскую деятельность в течение </w:t>
            </w:r>
            <w:r>
              <w:rPr>
                <w:color w:val="000000"/>
                <w:szCs w:val="28"/>
                <w:lang w:eastAsia="en-US"/>
              </w:rPr>
              <w:lastRenderedPageBreak/>
              <w:t>первых двух лет, а также занимающимся хозяйственной деятельностью в приоритетных для Атаманс</w:t>
            </w:r>
            <w:r>
              <w:rPr>
                <w:szCs w:val="28"/>
                <w:lang w:eastAsia="en-US"/>
              </w:rPr>
              <w:t xml:space="preserve">кого сельского поселения Павловского района </w:t>
            </w:r>
            <w:r>
              <w:rPr>
                <w:color w:val="000000"/>
                <w:szCs w:val="28"/>
                <w:lang w:eastAsia="en-US"/>
              </w:rPr>
              <w:t>сферах.</w:t>
            </w:r>
          </w:p>
          <w:p w:rsidR="00754F1A" w:rsidRDefault="00754F1A">
            <w:pPr>
              <w:suppressLineNumbers/>
              <w:suppressAutoHyphens/>
              <w:spacing w:line="276" w:lineRule="auto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1A" w:rsidRDefault="00754F1A">
            <w:pPr>
              <w:suppressLineNumbers/>
              <w:suppressAutoHyphens/>
              <w:spacing w:line="276" w:lineRule="auto"/>
              <w:jc w:val="center"/>
              <w:rPr>
                <w:szCs w:val="28"/>
                <w:lang w:eastAsia="ar-SA"/>
              </w:rPr>
            </w:pPr>
          </w:p>
          <w:p w:rsidR="00754F1A" w:rsidRDefault="00754F1A">
            <w:pPr>
              <w:suppressLineNumbers/>
              <w:suppressAutoHyphens/>
              <w:spacing w:line="276" w:lineRule="auto"/>
              <w:jc w:val="center"/>
              <w:rPr>
                <w:szCs w:val="28"/>
                <w:lang w:eastAsia="ar-SA"/>
              </w:rPr>
            </w:pPr>
          </w:p>
          <w:p w:rsidR="00754F1A" w:rsidRDefault="00754F1A">
            <w:pPr>
              <w:suppressLineNumbers/>
              <w:suppressAutoHyphens/>
              <w:spacing w:line="276" w:lineRule="auto"/>
              <w:jc w:val="center"/>
              <w:rPr>
                <w:szCs w:val="28"/>
                <w:lang w:eastAsia="ar-SA"/>
              </w:rPr>
            </w:pPr>
          </w:p>
          <w:p w:rsidR="00754F1A" w:rsidRDefault="00754F1A">
            <w:pPr>
              <w:suppressLineNumbers/>
              <w:suppressAutoHyphens/>
              <w:spacing w:line="276" w:lineRule="auto"/>
              <w:jc w:val="center"/>
              <w:rPr>
                <w:szCs w:val="28"/>
                <w:lang w:eastAsia="ar-SA"/>
              </w:rPr>
            </w:pPr>
          </w:p>
          <w:p w:rsidR="00754F1A" w:rsidRDefault="00754F1A">
            <w:pPr>
              <w:suppressLineNumbers/>
              <w:suppressAutoHyphens/>
              <w:spacing w:line="276" w:lineRule="auto"/>
              <w:jc w:val="center"/>
              <w:rPr>
                <w:szCs w:val="28"/>
                <w:lang w:eastAsia="ar-SA"/>
              </w:rPr>
            </w:pPr>
          </w:p>
          <w:p w:rsidR="00754F1A" w:rsidRDefault="00754F1A">
            <w:pPr>
              <w:suppressLineNumbers/>
              <w:suppressAutoHyphens/>
              <w:spacing w:line="276" w:lineRule="auto"/>
              <w:jc w:val="center"/>
              <w:rPr>
                <w:szCs w:val="28"/>
                <w:lang w:eastAsia="ar-SA"/>
              </w:rPr>
            </w:pPr>
          </w:p>
          <w:p w:rsidR="00754F1A" w:rsidRDefault="00754F1A">
            <w:pPr>
              <w:suppressLineNumbers/>
              <w:suppressAutoHyphens/>
              <w:spacing w:line="276" w:lineRule="auto"/>
              <w:jc w:val="center"/>
              <w:rPr>
                <w:szCs w:val="28"/>
                <w:lang w:eastAsia="ar-SA"/>
              </w:rPr>
            </w:pPr>
          </w:p>
          <w:p w:rsidR="00754F1A" w:rsidRDefault="00754F1A">
            <w:pPr>
              <w:suppressLineNumbers/>
              <w:suppressAutoHyphens/>
              <w:spacing w:line="276" w:lineRule="auto"/>
              <w:jc w:val="center"/>
              <w:rPr>
                <w:szCs w:val="28"/>
                <w:lang w:eastAsia="ar-SA"/>
              </w:rPr>
            </w:pPr>
          </w:p>
          <w:p w:rsidR="00754F1A" w:rsidRDefault="00754F1A">
            <w:pPr>
              <w:suppressLineNumbers/>
              <w:suppressAutoHyphens/>
              <w:spacing w:line="276" w:lineRule="auto"/>
              <w:jc w:val="center"/>
              <w:rPr>
                <w:szCs w:val="28"/>
                <w:lang w:eastAsia="ar-SA"/>
              </w:rPr>
            </w:pPr>
          </w:p>
          <w:p w:rsidR="00754F1A" w:rsidRDefault="00754F1A" w:rsidP="0021658A">
            <w:pPr>
              <w:suppressLineNumbers/>
              <w:suppressAutoHyphens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201</w:t>
            </w:r>
            <w:r w:rsidR="0021658A">
              <w:rPr>
                <w:szCs w:val="28"/>
                <w:lang w:eastAsia="ar-SA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1A" w:rsidRDefault="00754F1A">
            <w:pPr>
              <w:suppressLineNumbers/>
              <w:suppressAutoHyphens/>
              <w:spacing w:line="276" w:lineRule="auto"/>
              <w:rPr>
                <w:szCs w:val="28"/>
                <w:lang w:eastAsia="ar-SA"/>
              </w:rPr>
            </w:pPr>
          </w:p>
          <w:p w:rsidR="00754F1A" w:rsidRDefault="00754F1A">
            <w:pPr>
              <w:suppressLineNumbers/>
              <w:suppressAutoHyphens/>
              <w:spacing w:line="276" w:lineRule="auto"/>
              <w:rPr>
                <w:szCs w:val="28"/>
                <w:lang w:eastAsia="ar-SA"/>
              </w:rPr>
            </w:pPr>
          </w:p>
          <w:p w:rsidR="00754F1A" w:rsidRDefault="00754F1A">
            <w:pPr>
              <w:suppressLineNumbers/>
              <w:suppressAutoHyphens/>
              <w:spacing w:line="276" w:lineRule="auto"/>
              <w:rPr>
                <w:szCs w:val="28"/>
                <w:lang w:eastAsia="ar-SA"/>
              </w:rPr>
            </w:pPr>
          </w:p>
          <w:p w:rsidR="00754F1A" w:rsidRDefault="00754F1A">
            <w:pPr>
              <w:suppressLineNumbers/>
              <w:suppressAutoHyphens/>
              <w:spacing w:line="276" w:lineRule="auto"/>
              <w:rPr>
                <w:szCs w:val="28"/>
                <w:lang w:eastAsia="ar-SA"/>
              </w:rPr>
            </w:pPr>
          </w:p>
          <w:p w:rsidR="00754F1A" w:rsidRDefault="00754F1A">
            <w:pPr>
              <w:suppressLineNumbers/>
              <w:suppressAutoHyphens/>
              <w:spacing w:line="276" w:lineRule="auto"/>
              <w:rPr>
                <w:szCs w:val="28"/>
                <w:lang w:eastAsia="ar-SA"/>
              </w:rPr>
            </w:pPr>
          </w:p>
          <w:p w:rsidR="00754F1A" w:rsidRDefault="00754F1A">
            <w:pPr>
              <w:suppressLineNumbers/>
              <w:suppressAutoHyphens/>
              <w:spacing w:line="276" w:lineRule="auto"/>
              <w:rPr>
                <w:szCs w:val="28"/>
                <w:lang w:eastAsia="ar-SA"/>
              </w:rPr>
            </w:pPr>
          </w:p>
          <w:p w:rsidR="00754F1A" w:rsidRDefault="00754F1A">
            <w:pPr>
              <w:suppressLineNumbers/>
              <w:suppressAutoHyphens/>
              <w:spacing w:line="276" w:lineRule="auto"/>
              <w:rPr>
                <w:szCs w:val="28"/>
                <w:lang w:eastAsia="ar-SA"/>
              </w:rPr>
            </w:pPr>
          </w:p>
          <w:p w:rsidR="00754F1A" w:rsidRDefault="00754F1A">
            <w:pPr>
              <w:suppressLineNumbers/>
              <w:suppressAutoHyphens/>
              <w:spacing w:line="276" w:lineRule="auto"/>
              <w:rPr>
                <w:szCs w:val="28"/>
                <w:lang w:eastAsia="ar-SA"/>
              </w:rPr>
            </w:pPr>
          </w:p>
          <w:p w:rsidR="00754F1A" w:rsidRDefault="00754F1A">
            <w:pPr>
              <w:suppressLineNumbers/>
              <w:suppressAutoHyphens/>
              <w:spacing w:line="276" w:lineRule="auto"/>
              <w:rPr>
                <w:szCs w:val="28"/>
                <w:lang w:eastAsia="ar-SA"/>
              </w:rPr>
            </w:pPr>
          </w:p>
          <w:p w:rsidR="00754F1A" w:rsidRDefault="00754F1A">
            <w:pPr>
              <w:suppressLineNumbers/>
              <w:suppressAutoHyphens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1A" w:rsidRDefault="00754F1A">
            <w:pPr>
              <w:suppressLineNumbers/>
              <w:suppressAutoHyphens/>
              <w:spacing w:line="276" w:lineRule="auto"/>
              <w:jc w:val="center"/>
              <w:rPr>
                <w:szCs w:val="28"/>
                <w:lang w:eastAsia="ar-SA"/>
              </w:rPr>
            </w:pPr>
          </w:p>
          <w:p w:rsidR="00754F1A" w:rsidRDefault="00754F1A">
            <w:pPr>
              <w:suppressLineNumbers/>
              <w:suppressAutoHyphens/>
              <w:spacing w:line="276" w:lineRule="auto"/>
              <w:jc w:val="center"/>
              <w:rPr>
                <w:szCs w:val="28"/>
                <w:lang w:eastAsia="ar-SA"/>
              </w:rPr>
            </w:pPr>
          </w:p>
          <w:p w:rsidR="00754F1A" w:rsidRDefault="00754F1A">
            <w:pPr>
              <w:suppressLineNumbers/>
              <w:suppressAutoHyphens/>
              <w:spacing w:line="276" w:lineRule="auto"/>
              <w:jc w:val="center"/>
              <w:rPr>
                <w:szCs w:val="28"/>
                <w:lang w:eastAsia="ar-SA"/>
              </w:rPr>
            </w:pPr>
          </w:p>
          <w:p w:rsidR="00754F1A" w:rsidRDefault="00754F1A">
            <w:pPr>
              <w:suppressLineNumbers/>
              <w:suppressAutoHyphens/>
              <w:spacing w:line="276" w:lineRule="auto"/>
              <w:jc w:val="center"/>
              <w:rPr>
                <w:szCs w:val="28"/>
                <w:lang w:eastAsia="ar-SA"/>
              </w:rPr>
            </w:pPr>
          </w:p>
          <w:p w:rsidR="00754F1A" w:rsidRDefault="00754F1A">
            <w:pPr>
              <w:suppressLineNumbers/>
              <w:suppressAutoHyphens/>
              <w:spacing w:line="276" w:lineRule="auto"/>
              <w:jc w:val="center"/>
              <w:rPr>
                <w:szCs w:val="28"/>
                <w:lang w:eastAsia="ar-SA"/>
              </w:rPr>
            </w:pPr>
          </w:p>
          <w:p w:rsidR="00754F1A" w:rsidRDefault="00754F1A">
            <w:pPr>
              <w:suppressLineNumbers/>
              <w:suppressAutoHyphens/>
              <w:spacing w:line="276" w:lineRule="auto"/>
              <w:jc w:val="center"/>
              <w:rPr>
                <w:szCs w:val="28"/>
                <w:lang w:eastAsia="ar-SA"/>
              </w:rPr>
            </w:pPr>
          </w:p>
          <w:p w:rsidR="00754F1A" w:rsidRDefault="00754F1A">
            <w:pPr>
              <w:suppressLineNumbers/>
              <w:suppressAutoHyphens/>
              <w:spacing w:line="276" w:lineRule="auto"/>
              <w:jc w:val="center"/>
              <w:rPr>
                <w:szCs w:val="28"/>
                <w:lang w:eastAsia="ar-SA"/>
              </w:rPr>
            </w:pPr>
          </w:p>
          <w:p w:rsidR="00754F1A" w:rsidRDefault="00754F1A">
            <w:pPr>
              <w:suppressLineNumbers/>
              <w:suppressAutoHyphens/>
              <w:spacing w:line="276" w:lineRule="auto"/>
              <w:jc w:val="center"/>
              <w:rPr>
                <w:szCs w:val="28"/>
                <w:lang w:eastAsia="ar-SA"/>
              </w:rPr>
            </w:pPr>
          </w:p>
          <w:p w:rsidR="00754F1A" w:rsidRDefault="00754F1A">
            <w:pPr>
              <w:suppressLineNumbers/>
              <w:suppressAutoHyphens/>
              <w:spacing w:line="276" w:lineRule="auto"/>
              <w:jc w:val="center"/>
              <w:rPr>
                <w:szCs w:val="28"/>
                <w:lang w:eastAsia="ar-SA"/>
              </w:rPr>
            </w:pPr>
          </w:p>
          <w:p w:rsidR="00754F1A" w:rsidRDefault="00754F1A">
            <w:pPr>
              <w:suppressLineNumbers/>
              <w:suppressAutoHyphens/>
              <w:spacing w:line="276" w:lineRule="auto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Администрация сельского поселения</w:t>
            </w:r>
          </w:p>
        </w:tc>
      </w:tr>
      <w:tr w:rsidR="00754F1A" w:rsidTr="00754F1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1A" w:rsidRDefault="00754F1A">
            <w:pPr>
              <w:suppressLineNumbers/>
              <w:suppressAutoHyphens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1A" w:rsidRDefault="00754F1A">
            <w:pPr>
              <w:spacing w:line="276" w:lineRule="auto"/>
              <w:ind w:firstLine="16"/>
              <w:jc w:val="both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Осуществление мониторинга деятельности субъектов малого предпринимательства на территории </w:t>
            </w:r>
            <w:r>
              <w:rPr>
                <w:szCs w:val="28"/>
                <w:lang w:eastAsia="en-US"/>
              </w:rPr>
              <w:t>Атаманского сельского поселения Павловского района</w:t>
            </w:r>
            <w:r>
              <w:rPr>
                <w:color w:val="000000"/>
                <w:szCs w:val="28"/>
                <w:lang w:eastAsia="en-US"/>
              </w:rPr>
              <w:t>, получивших поддержку в рамках Программы.</w:t>
            </w:r>
          </w:p>
          <w:p w:rsidR="00754F1A" w:rsidRDefault="00754F1A">
            <w:pPr>
              <w:suppressLineNumbers/>
              <w:suppressAutoHyphens/>
              <w:spacing w:line="276" w:lineRule="auto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1A" w:rsidRDefault="00754F1A">
            <w:pPr>
              <w:suppressLineNumbers/>
              <w:suppressAutoHyphens/>
              <w:spacing w:line="276" w:lineRule="auto"/>
              <w:jc w:val="center"/>
              <w:rPr>
                <w:szCs w:val="28"/>
                <w:lang w:eastAsia="ar-SA"/>
              </w:rPr>
            </w:pPr>
          </w:p>
          <w:p w:rsidR="00754F1A" w:rsidRDefault="00754F1A">
            <w:pPr>
              <w:suppressLineNumbers/>
              <w:suppressAutoHyphens/>
              <w:spacing w:line="276" w:lineRule="auto"/>
              <w:jc w:val="center"/>
              <w:rPr>
                <w:szCs w:val="28"/>
                <w:lang w:eastAsia="ar-SA"/>
              </w:rPr>
            </w:pPr>
          </w:p>
          <w:p w:rsidR="00754F1A" w:rsidRDefault="00754F1A">
            <w:pPr>
              <w:suppressLineNumbers/>
              <w:suppressAutoHyphens/>
              <w:spacing w:line="276" w:lineRule="auto"/>
              <w:jc w:val="center"/>
              <w:rPr>
                <w:szCs w:val="28"/>
                <w:lang w:eastAsia="ar-SA"/>
              </w:rPr>
            </w:pPr>
          </w:p>
          <w:p w:rsidR="00754F1A" w:rsidRDefault="00754F1A">
            <w:pPr>
              <w:suppressLineNumbers/>
              <w:suppressAutoHyphens/>
              <w:spacing w:line="276" w:lineRule="auto"/>
              <w:jc w:val="center"/>
              <w:rPr>
                <w:szCs w:val="28"/>
                <w:lang w:eastAsia="ar-SA"/>
              </w:rPr>
            </w:pPr>
          </w:p>
          <w:p w:rsidR="00754F1A" w:rsidRDefault="00754F1A">
            <w:pPr>
              <w:suppressLineNumbers/>
              <w:suppressAutoHyphens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201</w:t>
            </w:r>
            <w:r w:rsidR="0021658A">
              <w:rPr>
                <w:szCs w:val="28"/>
                <w:lang w:eastAsia="ar-SA"/>
              </w:rPr>
              <w:t>9</w:t>
            </w:r>
          </w:p>
          <w:p w:rsidR="00754F1A" w:rsidRDefault="00754F1A">
            <w:pPr>
              <w:suppressLineNumbers/>
              <w:suppressAutoHyphens/>
              <w:spacing w:line="276" w:lineRule="auto"/>
              <w:jc w:val="center"/>
              <w:rPr>
                <w:szCs w:val="28"/>
                <w:lang w:eastAsia="ar-SA"/>
              </w:rPr>
            </w:pPr>
          </w:p>
          <w:p w:rsidR="00754F1A" w:rsidRDefault="00754F1A">
            <w:pPr>
              <w:suppressLineNumbers/>
              <w:suppressAutoHyphens/>
              <w:spacing w:line="276" w:lineRule="auto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1A" w:rsidRDefault="00754F1A">
            <w:pPr>
              <w:suppressLineNumbers/>
              <w:suppressAutoHyphens/>
              <w:snapToGrid w:val="0"/>
              <w:spacing w:line="276" w:lineRule="auto"/>
              <w:jc w:val="center"/>
              <w:rPr>
                <w:szCs w:val="28"/>
                <w:lang w:eastAsia="ar-SA"/>
              </w:rPr>
            </w:pPr>
          </w:p>
          <w:p w:rsidR="00754F1A" w:rsidRDefault="00754F1A">
            <w:pPr>
              <w:suppressLineNumbers/>
              <w:suppressAutoHyphens/>
              <w:snapToGrid w:val="0"/>
              <w:spacing w:line="276" w:lineRule="auto"/>
              <w:jc w:val="center"/>
              <w:rPr>
                <w:szCs w:val="28"/>
                <w:lang w:eastAsia="ar-SA"/>
              </w:rPr>
            </w:pPr>
          </w:p>
          <w:p w:rsidR="00754F1A" w:rsidRDefault="00754F1A">
            <w:pPr>
              <w:suppressLineNumbers/>
              <w:suppressAutoHyphens/>
              <w:snapToGrid w:val="0"/>
              <w:spacing w:line="276" w:lineRule="auto"/>
              <w:jc w:val="center"/>
              <w:rPr>
                <w:szCs w:val="28"/>
                <w:lang w:eastAsia="ar-SA"/>
              </w:rPr>
            </w:pPr>
          </w:p>
          <w:p w:rsidR="00754F1A" w:rsidRDefault="00754F1A">
            <w:pPr>
              <w:suppressLineNumbers/>
              <w:suppressAutoHyphens/>
              <w:snapToGrid w:val="0"/>
              <w:spacing w:line="276" w:lineRule="auto"/>
              <w:jc w:val="center"/>
              <w:rPr>
                <w:szCs w:val="28"/>
                <w:lang w:eastAsia="ar-SA"/>
              </w:rPr>
            </w:pPr>
          </w:p>
          <w:p w:rsidR="00754F1A" w:rsidRDefault="00754F1A">
            <w:pPr>
              <w:suppressLineNumbers/>
              <w:suppressAutoHyphens/>
              <w:snapToGrid w:val="0"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1A" w:rsidRDefault="00754F1A">
            <w:pPr>
              <w:suppressLineNumbers/>
              <w:suppressAutoHyphens/>
              <w:spacing w:line="276" w:lineRule="auto"/>
              <w:jc w:val="center"/>
              <w:rPr>
                <w:szCs w:val="28"/>
                <w:lang w:eastAsia="ar-SA"/>
              </w:rPr>
            </w:pPr>
          </w:p>
          <w:p w:rsidR="00754F1A" w:rsidRDefault="00754F1A">
            <w:pPr>
              <w:suppressLineNumbers/>
              <w:suppressAutoHyphens/>
              <w:spacing w:line="276" w:lineRule="auto"/>
              <w:jc w:val="center"/>
              <w:rPr>
                <w:szCs w:val="28"/>
                <w:lang w:eastAsia="ar-SA"/>
              </w:rPr>
            </w:pPr>
          </w:p>
          <w:p w:rsidR="00754F1A" w:rsidRDefault="00754F1A">
            <w:pPr>
              <w:suppressLineNumbers/>
              <w:suppressAutoHyphens/>
              <w:spacing w:line="276" w:lineRule="auto"/>
              <w:jc w:val="center"/>
              <w:rPr>
                <w:szCs w:val="28"/>
                <w:lang w:eastAsia="ar-SA"/>
              </w:rPr>
            </w:pPr>
          </w:p>
          <w:p w:rsidR="00754F1A" w:rsidRDefault="00754F1A">
            <w:pPr>
              <w:suppressLineNumbers/>
              <w:suppressAutoHyphens/>
              <w:spacing w:line="276" w:lineRule="auto"/>
              <w:jc w:val="center"/>
              <w:rPr>
                <w:szCs w:val="28"/>
                <w:lang w:eastAsia="ar-SA"/>
              </w:rPr>
            </w:pPr>
          </w:p>
          <w:p w:rsidR="00754F1A" w:rsidRDefault="00754F1A">
            <w:pPr>
              <w:suppressLineNumbers/>
              <w:suppressAutoHyphens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Администрация сельского поселения</w:t>
            </w:r>
          </w:p>
        </w:tc>
      </w:tr>
      <w:tr w:rsidR="00754F1A" w:rsidTr="00754F1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1A" w:rsidRDefault="00754F1A">
            <w:pPr>
              <w:suppressLineNumbers/>
              <w:suppressAutoHyphens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1A" w:rsidRDefault="00754F1A">
            <w:pPr>
              <w:spacing w:line="276" w:lineRule="auto"/>
              <w:ind w:left="16" w:hanging="16"/>
              <w:jc w:val="both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Содействие в организации и проведение семинаров и «круглых столов» для субъектов малого предпринимательства Атаманского</w:t>
            </w:r>
            <w:r>
              <w:rPr>
                <w:szCs w:val="28"/>
                <w:lang w:eastAsia="en-US"/>
              </w:rPr>
              <w:t xml:space="preserve"> сельского поселения Павловского района </w:t>
            </w:r>
            <w:r>
              <w:rPr>
                <w:color w:val="000000"/>
                <w:szCs w:val="28"/>
                <w:lang w:eastAsia="en-US"/>
              </w:rPr>
              <w:t>по вопросам ведения предпринимательской деятельности;</w:t>
            </w:r>
          </w:p>
          <w:p w:rsidR="00754F1A" w:rsidRDefault="00754F1A">
            <w:pPr>
              <w:suppressLineNumbers/>
              <w:suppressAutoHyphens/>
              <w:spacing w:line="276" w:lineRule="auto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1A" w:rsidRDefault="00754F1A">
            <w:pPr>
              <w:suppressLineNumbers/>
              <w:suppressAutoHyphens/>
              <w:spacing w:line="276" w:lineRule="auto"/>
              <w:jc w:val="center"/>
              <w:rPr>
                <w:szCs w:val="28"/>
                <w:lang w:eastAsia="ar-SA"/>
              </w:rPr>
            </w:pPr>
          </w:p>
          <w:p w:rsidR="00754F1A" w:rsidRDefault="00754F1A">
            <w:pPr>
              <w:suppressLineNumbers/>
              <w:suppressAutoHyphens/>
              <w:spacing w:line="276" w:lineRule="auto"/>
              <w:jc w:val="center"/>
              <w:rPr>
                <w:szCs w:val="28"/>
                <w:lang w:eastAsia="ar-SA"/>
              </w:rPr>
            </w:pPr>
          </w:p>
          <w:p w:rsidR="00754F1A" w:rsidRDefault="00754F1A" w:rsidP="0021658A">
            <w:pPr>
              <w:suppressLineNumbers/>
              <w:suppressAutoHyphens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201</w:t>
            </w:r>
            <w:r w:rsidR="0021658A">
              <w:rPr>
                <w:szCs w:val="28"/>
                <w:lang w:eastAsia="ar-SA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1A" w:rsidRDefault="00754F1A">
            <w:pPr>
              <w:suppressLineNumbers/>
              <w:suppressAutoHyphens/>
              <w:snapToGrid w:val="0"/>
              <w:spacing w:line="276" w:lineRule="auto"/>
              <w:jc w:val="center"/>
              <w:rPr>
                <w:szCs w:val="28"/>
                <w:lang w:eastAsia="ar-SA"/>
              </w:rPr>
            </w:pPr>
          </w:p>
          <w:p w:rsidR="00754F1A" w:rsidRDefault="00754F1A">
            <w:pPr>
              <w:suppressLineNumbers/>
              <w:suppressAutoHyphens/>
              <w:snapToGrid w:val="0"/>
              <w:spacing w:line="276" w:lineRule="auto"/>
              <w:jc w:val="center"/>
              <w:rPr>
                <w:szCs w:val="28"/>
                <w:lang w:eastAsia="ar-SA"/>
              </w:rPr>
            </w:pPr>
          </w:p>
          <w:p w:rsidR="00754F1A" w:rsidRDefault="00754F1A">
            <w:pPr>
              <w:suppressLineNumbers/>
              <w:suppressAutoHyphens/>
              <w:snapToGrid w:val="0"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1A" w:rsidRDefault="00754F1A">
            <w:pPr>
              <w:suppressLineNumbers/>
              <w:suppressAutoHyphens/>
              <w:spacing w:line="276" w:lineRule="auto"/>
              <w:jc w:val="center"/>
              <w:rPr>
                <w:szCs w:val="28"/>
                <w:lang w:eastAsia="ar-SA"/>
              </w:rPr>
            </w:pPr>
          </w:p>
          <w:p w:rsidR="00754F1A" w:rsidRDefault="00754F1A">
            <w:pPr>
              <w:suppressLineNumbers/>
              <w:suppressAutoHyphens/>
              <w:spacing w:line="276" w:lineRule="auto"/>
              <w:jc w:val="center"/>
              <w:rPr>
                <w:szCs w:val="28"/>
                <w:lang w:eastAsia="ar-SA"/>
              </w:rPr>
            </w:pPr>
          </w:p>
          <w:p w:rsidR="00754F1A" w:rsidRDefault="00754F1A">
            <w:pPr>
              <w:suppressLineNumbers/>
              <w:suppressAutoHyphens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Администрация сельского поселения</w:t>
            </w:r>
          </w:p>
        </w:tc>
      </w:tr>
      <w:tr w:rsidR="00754F1A" w:rsidTr="00754F1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1A" w:rsidRDefault="00754F1A">
            <w:pPr>
              <w:suppressLineNumbers/>
              <w:suppressAutoHyphens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4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1A" w:rsidRDefault="00754F1A">
            <w:pPr>
              <w:spacing w:line="276" w:lineRule="auto"/>
              <w:jc w:val="both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Осуществление содействия в реализации </w:t>
            </w:r>
            <w:r>
              <w:rPr>
                <w:color w:val="000000"/>
                <w:szCs w:val="28"/>
                <w:lang w:eastAsia="en-US"/>
              </w:rPr>
              <w:lastRenderedPageBreak/>
              <w:t>инвестиционных проектов в сфере производства среди субъектов малого предпринимательства;</w:t>
            </w:r>
          </w:p>
          <w:p w:rsidR="00754F1A" w:rsidRDefault="00754F1A">
            <w:pPr>
              <w:suppressLineNumbers/>
              <w:suppressAutoHyphens/>
              <w:spacing w:line="276" w:lineRule="auto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1A" w:rsidRDefault="00754F1A">
            <w:pPr>
              <w:suppressLineNumbers/>
              <w:suppressAutoHyphens/>
              <w:spacing w:line="276" w:lineRule="auto"/>
              <w:jc w:val="center"/>
              <w:rPr>
                <w:szCs w:val="28"/>
                <w:lang w:eastAsia="ar-SA"/>
              </w:rPr>
            </w:pPr>
          </w:p>
          <w:p w:rsidR="00754F1A" w:rsidRDefault="00754F1A">
            <w:pPr>
              <w:suppressLineNumbers/>
              <w:suppressAutoHyphens/>
              <w:spacing w:line="276" w:lineRule="auto"/>
              <w:jc w:val="center"/>
              <w:rPr>
                <w:szCs w:val="28"/>
                <w:lang w:eastAsia="ar-SA"/>
              </w:rPr>
            </w:pPr>
          </w:p>
          <w:p w:rsidR="00754F1A" w:rsidRDefault="00754F1A">
            <w:pPr>
              <w:suppressLineNumbers/>
              <w:suppressAutoHyphens/>
              <w:spacing w:line="276" w:lineRule="auto"/>
              <w:jc w:val="center"/>
              <w:rPr>
                <w:szCs w:val="28"/>
                <w:lang w:eastAsia="ar-SA"/>
              </w:rPr>
            </w:pPr>
          </w:p>
          <w:p w:rsidR="00754F1A" w:rsidRDefault="00754F1A">
            <w:pPr>
              <w:suppressLineNumbers/>
              <w:suppressAutoHyphens/>
              <w:spacing w:line="276" w:lineRule="auto"/>
              <w:jc w:val="center"/>
              <w:rPr>
                <w:szCs w:val="28"/>
                <w:lang w:eastAsia="ar-SA"/>
              </w:rPr>
            </w:pPr>
          </w:p>
          <w:p w:rsidR="00754F1A" w:rsidRDefault="00754F1A" w:rsidP="0021658A">
            <w:pPr>
              <w:suppressLineNumbers/>
              <w:suppressAutoHyphens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201</w:t>
            </w:r>
            <w:r w:rsidR="0021658A">
              <w:rPr>
                <w:szCs w:val="28"/>
                <w:lang w:eastAsia="ar-SA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1A" w:rsidRDefault="00754F1A">
            <w:pPr>
              <w:suppressLineNumbers/>
              <w:suppressAutoHyphens/>
              <w:snapToGrid w:val="0"/>
              <w:spacing w:line="276" w:lineRule="auto"/>
              <w:jc w:val="center"/>
              <w:rPr>
                <w:szCs w:val="28"/>
                <w:lang w:eastAsia="ar-SA"/>
              </w:rPr>
            </w:pPr>
          </w:p>
          <w:p w:rsidR="00754F1A" w:rsidRDefault="00754F1A">
            <w:pPr>
              <w:suppressLineNumbers/>
              <w:suppressAutoHyphens/>
              <w:snapToGrid w:val="0"/>
              <w:spacing w:line="276" w:lineRule="auto"/>
              <w:jc w:val="center"/>
              <w:rPr>
                <w:szCs w:val="28"/>
                <w:lang w:eastAsia="ar-SA"/>
              </w:rPr>
            </w:pPr>
          </w:p>
          <w:p w:rsidR="00754F1A" w:rsidRDefault="00754F1A">
            <w:pPr>
              <w:suppressLineNumbers/>
              <w:suppressAutoHyphens/>
              <w:snapToGrid w:val="0"/>
              <w:spacing w:line="276" w:lineRule="auto"/>
              <w:jc w:val="center"/>
              <w:rPr>
                <w:szCs w:val="28"/>
                <w:lang w:eastAsia="ar-SA"/>
              </w:rPr>
            </w:pPr>
          </w:p>
          <w:p w:rsidR="00754F1A" w:rsidRDefault="00754F1A">
            <w:pPr>
              <w:suppressLineNumbers/>
              <w:suppressAutoHyphens/>
              <w:snapToGrid w:val="0"/>
              <w:spacing w:line="276" w:lineRule="auto"/>
              <w:jc w:val="center"/>
              <w:rPr>
                <w:szCs w:val="28"/>
                <w:lang w:eastAsia="ar-SA"/>
              </w:rPr>
            </w:pPr>
          </w:p>
          <w:p w:rsidR="00754F1A" w:rsidRDefault="00754F1A">
            <w:pPr>
              <w:suppressLineNumbers/>
              <w:suppressAutoHyphens/>
              <w:snapToGrid w:val="0"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1A" w:rsidRDefault="00754F1A">
            <w:pPr>
              <w:suppressLineNumbers/>
              <w:suppressAutoHyphens/>
              <w:spacing w:line="276" w:lineRule="auto"/>
              <w:jc w:val="center"/>
              <w:rPr>
                <w:szCs w:val="28"/>
                <w:lang w:eastAsia="ar-SA"/>
              </w:rPr>
            </w:pPr>
          </w:p>
          <w:p w:rsidR="00754F1A" w:rsidRDefault="00754F1A">
            <w:pPr>
              <w:suppressLineNumbers/>
              <w:suppressAutoHyphens/>
              <w:spacing w:line="276" w:lineRule="auto"/>
              <w:jc w:val="center"/>
              <w:rPr>
                <w:szCs w:val="28"/>
                <w:lang w:eastAsia="ar-SA"/>
              </w:rPr>
            </w:pPr>
          </w:p>
          <w:p w:rsidR="00754F1A" w:rsidRDefault="00754F1A">
            <w:pPr>
              <w:suppressLineNumbers/>
              <w:suppressAutoHyphens/>
              <w:spacing w:line="276" w:lineRule="auto"/>
              <w:jc w:val="center"/>
              <w:rPr>
                <w:szCs w:val="28"/>
                <w:lang w:eastAsia="ar-SA"/>
              </w:rPr>
            </w:pPr>
          </w:p>
          <w:p w:rsidR="00754F1A" w:rsidRDefault="00754F1A">
            <w:pPr>
              <w:suppressLineNumbers/>
              <w:suppressAutoHyphens/>
              <w:spacing w:line="276" w:lineRule="auto"/>
              <w:jc w:val="center"/>
              <w:rPr>
                <w:szCs w:val="28"/>
                <w:lang w:eastAsia="ar-SA"/>
              </w:rPr>
            </w:pPr>
          </w:p>
          <w:p w:rsidR="00754F1A" w:rsidRDefault="00754F1A">
            <w:pPr>
              <w:suppressLineNumbers/>
              <w:suppressAutoHyphens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Администрация сельского поселения</w:t>
            </w:r>
          </w:p>
        </w:tc>
      </w:tr>
      <w:tr w:rsidR="00754F1A" w:rsidTr="00754F1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1A" w:rsidRDefault="00754F1A">
            <w:pPr>
              <w:suppressLineNumbers/>
              <w:suppressAutoHyphens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lastRenderedPageBreak/>
              <w:t>5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1A" w:rsidRDefault="00754F1A">
            <w:pPr>
              <w:tabs>
                <w:tab w:val="left" w:pos="5020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Осуществление информационной поддержки субъектов малого предпринимательства Атаманского сельского поселения Павловского района через сайт Администрации муниципального образования Павловский район на страничке Атаманского сельского поселения Павловского района.</w:t>
            </w:r>
          </w:p>
          <w:p w:rsidR="00754F1A" w:rsidRDefault="00754F1A">
            <w:pPr>
              <w:suppressLineNumbers/>
              <w:suppressAutoHyphens/>
              <w:spacing w:line="276" w:lineRule="auto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1A" w:rsidRDefault="00754F1A">
            <w:pPr>
              <w:suppressLineNumbers/>
              <w:suppressAutoHyphens/>
              <w:spacing w:line="276" w:lineRule="auto"/>
              <w:jc w:val="center"/>
              <w:rPr>
                <w:szCs w:val="28"/>
                <w:lang w:eastAsia="ar-SA"/>
              </w:rPr>
            </w:pPr>
          </w:p>
          <w:p w:rsidR="00754F1A" w:rsidRDefault="00754F1A">
            <w:pPr>
              <w:suppressLineNumbers/>
              <w:suppressAutoHyphens/>
              <w:spacing w:line="276" w:lineRule="auto"/>
              <w:jc w:val="center"/>
              <w:rPr>
                <w:szCs w:val="28"/>
                <w:lang w:eastAsia="ar-SA"/>
              </w:rPr>
            </w:pPr>
          </w:p>
          <w:p w:rsidR="00754F1A" w:rsidRDefault="00754F1A">
            <w:pPr>
              <w:suppressLineNumbers/>
              <w:suppressAutoHyphens/>
              <w:spacing w:line="276" w:lineRule="auto"/>
              <w:jc w:val="center"/>
              <w:rPr>
                <w:szCs w:val="28"/>
                <w:lang w:eastAsia="ar-SA"/>
              </w:rPr>
            </w:pPr>
          </w:p>
          <w:p w:rsidR="00754F1A" w:rsidRDefault="00754F1A">
            <w:pPr>
              <w:suppressLineNumbers/>
              <w:suppressAutoHyphens/>
              <w:spacing w:line="276" w:lineRule="auto"/>
              <w:jc w:val="center"/>
              <w:rPr>
                <w:szCs w:val="28"/>
                <w:lang w:eastAsia="ar-SA"/>
              </w:rPr>
            </w:pPr>
          </w:p>
          <w:p w:rsidR="00754F1A" w:rsidRDefault="00754F1A">
            <w:pPr>
              <w:suppressLineNumbers/>
              <w:suppressAutoHyphens/>
              <w:spacing w:line="276" w:lineRule="auto"/>
              <w:jc w:val="center"/>
              <w:rPr>
                <w:szCs w:val="28"/>
                <w:lang w:eastAsia="ar-SA"/>
              </w:rPr>
            </w:pPr>
          </w:p>
          <w:p w:rsidR="00754F1A" w:rsidRDefault="00754F1A">
            <w:pPr>
              <w:suppressLineNumbers/>
              <w:suppressAutoHyphens/>
              <w:spacing w:line="276" w:lineRule="auto"/>
              <w:jc w:val="center"/>
              <w:rPr>
                <w:szCs w:val="28"/>
                <w:lang w:eastAsia="ar-SA"/>
              </w:rPr>
            </w:pPr>
          </w:p>
          <w:p w:rsidR="00754F1A" w:rsidRDefault="00754F1A" w:rsidP="0021658A">
            <w:pPr>
              <w:suppressLineNumbers/>
              <w:suppressAutoHyphens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201</w:t>
            </w:r>
            <w:r w:rsidR="0021658A">
              <w:rPr>
                <w:szCs w:val="28"/>
                <w:lang w:eastAsia="ar-SA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1A" w:rsidRDefault="00754F1A">
            <w:pPr>
              <w:suppressLineNumbers/>
              <w:suppressAutoHyphens/>
              <w:snapToGrid w:val="0"/>
              <w:spacing w:line="276" w:lineRule="auto"/>
              <w:jc w:val="center"/>
              <w:rPr>
                <w:szCs w:val="28"/>
                <w:lang w:eastAsia="ar-SA"/>
              </w:rPr>
            </w:pPr>
          </w:p>
          <w:p w:rsidR="00754F1A" w:rsidRDefault="00754F1A">
            <w:pPr>
              <w:suppressLineNumbers/>
              <w:suppressAutoHyphens/>
              <w:snapToGrid w:val="0"/>
              <w:spacing w:line="276" w:lineRule="auto"/>
              <w:jc w:val="center"/>
              <w:rPr>
                <w:szCs w:val="28"/>
                <w:lang w:eastAsia="ar-SA"/>
              </w:rPr>
            </w:pPr>
          </w:p>
          <w:p w:rsidR="00754F1A" w:rsidRDefault="00754F1A">
            <w:pPr>
              <w:suppressLineNumbers/>
              <w:suppressAutoHyphens/>
              <w:snapToGrid w:val="0"/>
              <w:spacing w:line="276" w:lineRule="auto"/>
              <w:jc w:val="center"/>
              <w:rPr>
                <w:szCs w:val="28"/>
                <w:lang w:eastAsia="ar-SA"/>
              </w:rPr>
            </w:pPr>
          </w:p>
          <w:p w:rsidR="00754F1A" w:rsidRDefault="00754F1A">
            <w:pPr>
              <w:suppressLineNumbers/>
              <w:suppressAutoHyphens/>
              <w:snapToGrid w:val="0"/>
              <w:spacing w:line="276" w:lineRule="auto"/>
              <w:jc w:val="center"/>
              <w:rPr>
                <w:szCs w:val="28"/>
                <w:lang w:eastAsia="ar-SA"/>
              </w:rPr>
            </w:pPr>
          </w:p>
          <w:p w:rsidR="00754F1A" w:rsidRDefault="00754F1A">
            <w:pPr>
              <w:suppressLineNumbers/>
              <w:suppressAutoHyphens/>
              <w:snapToGrid w:val="0"/>
              <w:spacing w:line="276" w:lineRule="auto"/>
              <w:jc w:val="center"/>
              <w:rPr>
                <w:szCs w:val="28"/>
                <w:lang w:eastAsia="ar-SA"/>
              </w:rPr>
            </w:pPr>
          </w:p>
          <w:p w:rsidR="00754F1A" w:rsidRDefault="00754F1A">
            <w:pPr>
              <w:suppressLineNumbers/>
              <w:suppressAutoHyphens/>
              <w:snapToGrid w:val="0"/>
              <w:spacing w:line="276" w:lineRule="auto"/>
              <w:jc w:val="center"/>
              <w:rPr>
                <w:szCs w:val="28"/>
                <w:lang w:eastAsia="ar-SA"/>
              </w:rPr>
            </w:pPr>
          </w:p>
          <w:p w:rsidR="00754F1A" w:rsidRDefault="00754F1A">
            <w:pPr>
              <w:suppressLineNumbers/>
              <w:suppressAutoHyphens/>
              <w:snapToGrid w:val="0"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1A" w:rsidRDefault="00754F1A">
            <w:pPr>
              <w:suppressLineNumbers/>
              <w:suppressAutoHyphens/>
              <w:spacing w:line="276" w:lineRule="auto"/>
              <w:jc w:val="center"/>
              <w:rPr>
                <w:szCs w:val="28"/>
                <w:lang w:eastAsia="ar-SA"/>
              </w:rPr>
            </w:pPr>
          </w:p>
          <w:p w:rsidR="00754F1A" w:rsidRDefault="00754F1A">
            <w:pPr>
              <w:suppressLineNumbers/>
              <w:suppressAutoHyphens/>
              <w:spacing w:line="276" w:lineRule="auto"/>
              <w:jc w:val="center"/>
              <w:rPr>
                <w:szCs w:val="28"/>
                <w:lang w:eastAsia="ar-SA"/>
              </w:rPr>
            </w:pPr>
          </w:p>
          <w:p w:rsidR="00754F1A" w:rsidRDefault="00754F1A">
            <w:pPr>
              <w:suppressLineNumbers/>
              <w:suppressAutoHyphens/>
              <w:spacing w:line="276" w:lineRule="auto"/>
              <w:jc w:val="center"/>
              <w:rPr>
                <w:szCs w:val="28"/>
                <w:lang w:eastAsia="ar-SA"/>
              </w:rPr>
            </w:pPr>
          </w:p>
          <w:p w:rsidR="00754F1A" w:rsidRDefault="00754F1A">
            <w:pPr>
              <w:suppressLineNumbers/>
              <w:suppressAutoHyphens/>
              <w:spacing w:line="276" w:lineRule="auto"/>
              <w:jc w:val="center"/>
              <w:rPr>
                <w:szCs w:val="28"/>
                <w:lang w:eastAsia="ar-SA"/>
              </w:rPr>
            </w:pPr>
          </w:p>
          <w:p w:rsidR="00754F1A" w:rsidRDefault="00754F1A">
            <w:pPr>
              <w:suppressLineNumbers/>
              <w:suppressAutoHyphens/>
              <w:spacing w:line="276" w:lineRule="auto"/>
              <w:jc w:val="center"/>
              <w:rPr>
                <w:szCs w:val="28"/>
                <w:lang w:eastAsia="ar-SA"/>
              </w:rPr>
            </w:pPr>
          </w:p>
          <w:p w:rsidR="00754F1A" w:rsidRDefault="00754F1A">
            <w:pPr>
              <w:suppressLineNumbers/>
              <w:suppressAutoHyphens/>
              <w:spacing w:line="276" w:lineRule="auto"/>
              <w:jc w:val="center"/>
              <w:rPr>
                <w:szCs w:val="28"/>
                <w:lang w:eastAsia="ar-SA"/>
              </w:rPr>
            </w:pPr>
          </w:p>
          <w:p w:rsidR="00754F1A" w:rsidRDefault="00754F1A">
            <w:pPr>
              <w:suppressLineNumbers/>
              <w:suppressAutoHyphens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Администрация сельского поселения</w:t>
            </w:r>
          </w:p>
        </w:tc>
      </w:tr>
      <w:tr w:rsidR="00754F1A" w:rsidTr="00754F1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1A" w:rsidRDefault="00754F1A">
            <w:pPr>
              <w:suppressLineNumbers/>
              <w:suppressAutoHyphens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6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1A" w:rsidRDefault="00754F1A">
            <w:pPr>
              <w:suppressLineNumbers/>
              <w:suppressAutoHyphens/>
              <w:spacing w:line="276" w:lineRule="auto"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en-US"/>
              </w:rPr>
              <w:t xml:space="preserve">Содействие в подготовке и проведение тематических выставок-ярмарок предпринимателей Атаманского сельского поселения Павловского района, способствующих стимулированию предпринимательской активности, укреплению деловых связей между </w:t>
            </w:r>
            <w:r>
              <w:rPr>
                <w:szCs w:val="28"/>
                <w:lang w:eastAsia="en-US"/>
              </w:rPr>
              <w:lastRenderedPageBreak/>
              <w:t>промышленными предприятиями и торгующими организациями, удовлетворению потребительского спроса и потребностей рынка в качественных товарах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1A" w:rsidRDefault="00754F1A" w:rsidP="0021658A">
            <w:pPr>
              <w:suppressLineNumbers/>
              <w:suppressAutoHyphens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lastRenderedPageBreak/>
              <w:t>201</w:t>
            </w:r>
            <w:r w:rsidR="0021658A">
              <w:rPr>
                <w:szCs w:val="28"/>
                <w:lang w:eastAsia="ar-SA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1A" w:rsidRDefault="00754F1A">
            <w:pPr>
              <w:suppressLineNumbers/>
              <w:suppressAutoHyphens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1A" w:rsidRDefault="00754F1A">
            <w:pPr>
              <w:suppressLineNumbers/>
              <w:suppressAutoHyphens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Администрация сельского поселения</w:t>
            </w:r>
          </w:p>
        </w:tc>
      </w:tr>
      <w:tr w:rsidR="00754F1A" w:rsidTr="00754F1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1A" w:rsidRDefault="00754F1A">
            <w:pPr>
              <w:suppressLineNumbers/>
              <w:suppressAutoHyphens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7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1A" w:rsidRDefault="00754F1A">
            <w:pPr>
              <w:suppressLineNumbers/>
              <w:suppressAutoHyphens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Субсидирование </w:t>
            </w:r>
            <w:r>
              <w:rPr>
                <w:bCs/>
                <w:szCs w:val="28"/>
                <w:lang w:eastAsia="en-US"/>
              </w:rPr>
              <w:t>юридических лиц (за исключением субсидий муниципальным учреждениям), индивидуальных предпринимателей, физических лиц - производителей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1A" w:rsidRDefault="00754F1A" w:rsidP="0021658A">
            <w:pPr>
              <w:suppressLineNumbers/>
              <w:suppressAutoHyphens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201</w:t>
            </w:r>
            <w:r w:rsidR="0021658A">
              <w:rPr>
                <w:szCs w:val="28"/>
                <w:lang w:eastAsia="ar-SA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1A" w:rsidRDefault="00754F1A">
            <w:pPr>
              <w:suppressLineNumbers/>
              <w:suppressAutoHyphens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1A" w:rsidRDefault="0021304A">
            <w:pPr>
              <w:suppressLineNumbers/>
              <w:suppressAutoHyphens/>
              <w:spacing w:line="276" w:lineRule="auto"/>
              <w:jc w:val="center"/>
              <w:rPr>
                <w:szCs w:val="28"/>
                <w:lang w:eastAsia="ar-SA"/>
              </w:rPr>
            </w:pPr>
            <w:r w:rsidRPr="0021304A">
              <w:rPr>
                <w:szCs w:val="28"/>
                <w:lang w:eastAsia="ar-SA"/>
              </w:rPr>
              <w:t>Администрация сельского поселения</w:t>
            </w:r>
          </w:p>
        </w:tc>
      </w:tr>
      <w:tr w:rsidR="0021304A" w:rsidTr="00754F1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4A" w:rsidRDefault="0021304A">
            <w:pPr>
              <w:suppressLineNumbers/>
              <w:suppressAutoHyphens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8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4A" w:rsidRDefault="0021304A">
            <w:pPr>
              <w:suppressLineNumbers/>
              <w:suppressAutoHyphens/>
              <w:spacing w:line="276" w:lineRule="auto"/>
              <w:jc w:val="both"/>
              <w:rPr>
                <w:szCs w:val="28"/>
                <w:lang w:eastAsia="en-US"/>
              </w:rPr>
            </w:pPr>
            <w:r w:rsidRPr="0021304A">
              <w:rPr>
                <w:szCs w:val="28"/>
                <w:lang w:eastAsia="en-US"/>
              </w:rPr>
              <w:t>Мониторинг проблем и препятствий, сдерживающих развитие малого и среднего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4A" w:rsidRDefault="0021304A" w:rsidP="0021658A">
            <w:pPr>
              <w:suppressLineNumbers/>
              <w:suppressAutoHyphens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4A" w:rsidRDefault="0021304A">
            <w:pPr>
              <w:suppressLineNumbers/>
              <w:suppressAutoHyphens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4A" w:rsidRDefault="0021304A">
            <w:pPr>
              <w:suppressLineNumbers/>
              <w:suppressAutoHyphens/>
              <w:spacing w:line="276" w:lineRule="auto"/>
              <w:jc w:val="center"/>
              <w:rPr>
                <w:szCs w:val="28"/>
                <w:lang w:eastAsia="ar-SA"/>
              </w:rPr>
            </w:pPr>
            <w:r w:rsidRPr="0021304A">
              <w:rPr>
                <w:szCs w:val="28"/>
                <w:lang w:eastAsia="ar-SA"/>
              </w:rPr>
              <w:t>Администрация сельского поселения</w:t>
            </w:r>
          </w:p>
        </w:tc>
      </w:tr>
    </w:tbl>
    <w:p w:rsidR="00754F1A" w:rsidRDefault="00754F1A" w:rsidP="00754F1A">
      <w:pPr>
        <w:widowControl w:val="0"/>
        <w:suppressAutoHyphens/>
        <w:autoSpaceDE w:val="0"/>
        <w:jc w:val="both"/>
        <w:rPr>
          <w:szCs w:val="28"/>
          <w:lang w:eastAsia="ar-SA"/>
        </w:rPr>
      </w:pPr>
    </w:p>
    <w:p w:rsidR="00754F1A" w:rsidRDefault="00754F1A" w:rsidP="00754F1A">
      <w:pPr>
        <w:widowControl w:val="0"/>
        <w:suppressAutoHyphens/>
        <w:autoSpaceDE w:val="0"/>
        <w:jc w:val="center"/>
        <w:rPr>
          <w:szCs w:val="28"/>
        </w:rPr>
      </w:pPr>
    </w:p>
    <w:p w:rsidR="00754F1A" w:rsidRDefault="00754F1A" w:rsidP="00754F1A">
      <w:pPr>
        <w:ind w:firstLine="851"/>
        <w:jc w:val="both"/>
        <w:rPr>
          <w:szCs w:val="28"/>
        </w:rPr>
      </w:pPr>
    </w:p>
    <w:p w:rsidR="00754F1A" w:rsidRDefault="00754F1A" w:rsidP="00754F1A">
      <w:pPr>
        <w:pStyle w:val="a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Механизм реализации ведомственной целевой программы, включая организацию управления программой и контроль за ходом её реализации</w:t>
      </w:r>
    </w:p>
    <w:p w:rsidR="00754F1A" w:rsidRDefault="00754F1A" w:rsidP="00754F1A">
      <w:pPr>
        <w:pStyle w:val="a6"/>
        <w:rPr>
          <w:rFonts w:ascii="Times New Roman" w:hAnsi="Times New Roman"/>
          <w:b/>
          <w:bCs/>
          <w:sz w:val="28"/>
          <w:szCs w:val="28"/>
        </w:rPr>
      </w:pPr>
    </w:p>
    <w:p w:rsidR="00754F1A" w:rsidRDefault="00754F1A" w:rsidP="00754F1A">
      <w:pPr>
        <w:suppressAutoHyphens/>
        <w:ind w:firstLine="851"/>
        <w:jc w:val="both"/>
        <w:rPr>
          <w:rFonts w:eastAsia="Arial"/>
          <w:szCs w:val="28"/>
          <w:lang w:eastAsia="ar-SA"/>
        </w:rPr>
      </w:pPr>
      <w:r>
        <w:rPr>
          <w:rFonts w:eastAsia="Arial"/>
          <w:szCs w:val="28"/>
          <w:lang w:eastAsia="ar-SA"/>
        </w:rPr>
        <w:t xml:space="preserve">Реализация Программы осуществляется за счет средств, предусмотренных в рамках финансирования основной деятельности исполнителей мероприятий Программы. </w:t>
      </w:r>
    </w:p>
    <w:p w:rsidR="00754F1A" w:rsidRDefault="00754F1A" w:rsidP="00754F1A">
      <w:pPr>
        <w:ind w:firstLine="851"/>
        <w:jc w:val="both"/>
        <w:rPr>
          <w:szCs w:val="28"/>
        </w:rPr>
      </w:pPr>
      <w:r>
        <w:rPr>
          <w:szCs w:val="28"/>
        </w:rPr>
        <w:t xml:space="preserve">Для сохранения существующих и создания новых предприятий, увеличения количества рабочих мест, малым и средним предприятиям </w:t>
      </w:r>
      <w:r>
        <w:rPr>
          <w:szCs w:val="28"/>
        </w:rPr>
        <w:lastRenderedPageBreak/>
        <w:t xml:space="preserve">необходимо постоянно оказывать предусмотренные законодательством формы поддержки. </w:t>
      </w:r>
    </w:p>
    <w:p w:rsidR="00754F1A" w:rsidRDefault="00754F1A" w:rsidP="00754F1A">
      <w:pPr>
        <w:ind w:firstLine="851"/>
        <w:jc w:val="both"/>
        <w:rPr>
          <w:szCs w:val="28"/>
        </w:rPr>
      </w:pPr>
      <w:r>
        <w:rPr>
          <w:szCs w:val="28"/>
        </w:rPr>
        <w:t>В сложившихся условиях проблемы развития малого и среднего предпринимательства можно разрешить объединенными усилиями и согласованными действиями самих предпринимателей и органов власти местного самоуправления, используя при этом программные методы.</w:t>
      </w:r>
    </w:p>
    <w:p w:rsidR="00FB346E" w:rsidRDefault="00FB346E" w:rsidP="00FB346E">
      <w:pPr>
        <w:rPr>
          <w:color w:val="000000"/>
          <w:szCs w:val="28"/>
        </w:rPr>
      </w:pPr>
      <w:r>
        <w:rPr>
          <w:szCs w:val="28"/>
        </w:rPr>
        <w:t xml:space="preserve">             Механизм реализации Программы </w:t>
      </w:r>
      <w:r w:rsidRPr="00FB346E">
        <w:rPr>
          <w:color w:val="000000"/>
          <w:szCs w:val="28"/>
        </w:rPr>
        <w:t>«Поддержка субъектов малого и среднего предпринимательства в Атаманском сельском поселении Павловского района в 201</w:t>
      </w:r>
      <w:r w:rsidR="0021658A">
        <w:rPr>
          <w:color w:val="000000"/>
          <w:szCs w:val="28"/>
        </w:rPr>
        <w:t>9</w:t>
      </w:r>
      <w:r w:rsidRPr="00FB346E">
        <w:rPr>
          <w:color w:val="000000"/>
          <w:szCs w:val="28"/>
        </w:rPr>
        <w:t xml:space="preserve"> году»</w:t>
      </w:r>
      <w:r>
        <w:rPr>
          <w:color w:val="000000"/>
          <w:szCs w:val="28"/>
        </w:rPr>
        <w:t xml:space="preserve"> осуществляется  за счет средств бюджета поселения.</w:t>
      </w:r>
      <w:r w:rsidR="009A2A3A">
        <w:rPr>
          <w:color w:val="000000"/>
          <w:szCs w:val="28"/>
        </w:rPr>
        <w:t xml:space="preserve"> Объем финансирования программы рассматривается и утверждается Советом депутатов Атаманского сельского поселения Павловского района.</w:t>
      </w:r>
    </w:p>
    <w:p w:rsidR="009A2A3A" w:rsidRDefault="009A2A3A" w:rsidP="009A2A3A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   Реализация мероприятий программы носит заявительный характер субсидирования. На основании заявлений, поступивших от субъектов малого и среднего предпринимательства, а также физических лиц, в зависимости от  вида и объема затрат, понесенных на осуществление предпринимательской деятельности или занимающихся хозяйственной деятельностью в приоритетных для Атаманского сельского поселения Павловского района сферах, комиссия по предоставлению субсидий утверждает перечень заявителей и выносит решение о предоставлении субсидий в соответствии с постановлением от 15 февраля 2016 года № 21 «Об утверждении Положения о порядке предоставления субсидий юридическим лицам (за исключением субсидий муниципальным учреждениям)индивидуальным предпринимателям, физи</w:t>
      </w:r>
      <w:r w:rsidR="00844BC1">
        <w:rPr>
          <w:color w:val="000000"/>
          <w:szCs w:val="28"/>
        </w:rPr>
        <w:t>ч</w:t>
      </w:r>
      <w:r>
        <w:rPr>
          <w:color w:val="000000"/>
          <w:szCs w:val="28"/>
        </w:rPr>
        <w:t>еским лицам – производителям товаров, работ, услуг из бюджета Атаманского сельского поселения Павловского района</w:t>
      </w:r>
      <w:r w:rsidR="00844BC1">
        <w:rPr>
          <w:color w:val="000000"/>
          <w:szCs w:val="28"/>
        </w:rPr>
        <w:t>», (с изменениями  от 03.02.2017 года № 16, от 13.11.2017 года №164</w:t>
      </w:r>
      <w:r w:rsidR="0021658A">
        <w:rPr>
          <w:color w:val="000000"/>
          <w:szCs w:val="28"/>
        </w:rPr>
        <w:t>, 15.11.2018 года</w:t>
      </w:r>
      <w:r w:rsidR="00844BC1">
        <w:rPr>
          <w:color w:val="000000"/>
          <w:szCs w:val="28"/>
        </w:rPr>
        <w:t>).</w:t>
      </w:r>
    </w:p>
    <w:p w:rsidR="00844BC1" w:rsidRPr="00FB346E" w:rsidRDefault="00844BC1" w:rsidP="009A2A3A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  Комиссия утверждается постановлением администрации Атаманского сельского поселения Павловского района. В состав комиссии в обязательном порядке включаются депутаты Атаманского сельского поселения Павловского района.</w:t>
      </w:r>
    </w:p>
    <w:p w:rsidR="00754F1A" w:rsidRDefault="00754F1A" w:rsidP="009A2A3A">
      <w:pPr>
        <w:suppressAutoHyphens/>
        <w:ind w:firstLine="851"/>
        <w:jc w:val="both"/>
        <w:rPr>
          <w:rFonts w:eastAsia="Arial"/>
          <w:szCs w:val="28"/>
          <w:lang w:eastAsia="ar-SA"/>
        </w:rPr>
      </w:pPr>
      <w:r>
        <w:rPr>
          <w:szCs w:val="28"/>
        </w:rPr>
        <w:t>Отказ от использования программно-целевого метода при решении вопросов развития и поддержки малого и среднего предпринимательства в Атаманском сельском поселении Павловского района, повлечет разрозненность усилий органов местного самоуправления, снижение их ответственности, несистемное решение стоящих задач в этой области.</w:t>
      </w:r>
    </w:p>
    <w:p w:rsidR="00754F1A" w:rsidRDefault="00754F1A" w:rsidP="00754F1A">
      <w:pPr>
        <w:suppressAutoHyphens/>
        <w:ind w:firstLine="851"/>
        <w:jc w:val="both"/>
        <w:rPr>
          <w:rFonts w:eastAsia="Arial"/>
          <w:szCs w:val="28"/>
          <w:lang w:eastAsia="ar-SA"/>
        </w:rPr>
      </w:pPr>
      <w:r>
        <w:rPr>
          <w:szCs w:val="28"/>
          <w:lang w:eastAsia="ar-SA"/>
        </w:rPr>
        <w:t xml:space="preserve">Управление и контроль за выполнением настоящей </w:t>
      </w:r>
      <w:r>
        <w:rPr>
          <w:rFonts w:eastAsia="Arial"/>
          <w:bCs/>
          <w:szCs w:val="28"/>
          <w:lang w:eastAsia="ar-SA"/>
        </w:rPr>
        <w:t>ведомственной целевой программы</w:t>
      </w:r>
      <w:r>
        <w:rPr>
          <w:szCs w:val="28"/>
          <w:lang w:eastAsia="ar-SA"/>
        </w:rPr>
        <w:t> осуществляет Глава Атаманского сельского поселения.</w:t>
      </w:r>
    </w:p>
    <w:p w:rsidR="00754F1A" w:rsidRDefault="00754F1A" w:rsidP="00754F1A">
      <w:pPr>
        <w:suppressAutoHyphens/>
        <w:ind w:firstLine="851"/>
        <w:jc w:val="both"/>
        <w:rPr>
          <w:rFonts w:eastAsia="Arial"/>
          <w:szCs w:val="28"/>
          <w:lang w:eastAsia="ar-SA"/>
        </w:rPr>
      </w:pPr>
      <w:r>
        <w:rPr>
          <w:rFonts w:eastAsia="Arial"/>
          <w:szCs w:val="28"/>
          <w:lang w:eastAsia="ar-SA"/>
        </w:rPr>
        <w:t xml:space="preserve">Исполнители </w:t>
      </w:r>
      <w:r>
        <w:rPr>
          <w:rFonts w:eastAsia="Arial"/>
          <w:bCs/>
          <w:szCs w:val="28"/>
          <w:lang w:eastAsia="ar-SA"/>
        </w:rPr>
        <w:t>муниципальной программы</w:t>
      </w:r>
      <w:r>
        <w:rPr>
          <w:rFonts w:eastAsia="Arial"/>
          <w:szCs w:val="28"/>
          <w:lang w:eastAsia="ar-SA"/>
        </w:rPr>
        <w:t xml:space="preserve"> несут ответственность за качественное и своевременное исполнение мероприятий </w:t>
      </w:r>
      <w:r>
        <w:rPr>
          <w:rFonts w:eastAsia="Arial"/>
          <w:bCs/>
          <w:szCs w:val="28"/>
          <w:lang w:eastAsia="ar-SA"/>
        </w:rPr>
        <w:t>муниципальной программы</w:t>
      </w:r>
      <w:r>
        <w:rPr>
          <w:rFonts w:eastAsia="Arial"/>
          <w:szCs w:val="28"/>
          <w:lang w:eastAsia="ar-SA"/>
        </w:rPr>
        <w:t xml:space="preserve">, эффективное использование финансовых средств и ресурсов, выделяемых на реализацию </w:t>
      </w:r>
      <w:r>
        <w:rPr>
          <w:rFonts w:eastAsia="Arial"/>
          <w:bCs/>
          <w:szCs w:val="28"/>
          <w:lang w:eastAsia="ar-SA"/>
        </w:rPr>
        <w:t>муниципальной программы</w:t>
      </w:r>
      <w:r>
        <w:rPr>
          <w:rFonts w:eastAsia="Arial"/>
          <w:szCs w:val="28"/>
          <w:lang w:eastAsia="ar-SA"/>
        </w:rPr>
        <w:t xml:space="preserve">. </w:t>
      </w:r>
    </w:p>
    <w:p w:rsidR="00754F1A" w:rsidRDefault="00754F1A" w:rsidP="00754F1A">
      <w:pPr>
        <w:suppressAutoHyphens/>
        <w:ind w:firstLine="851"/>
        <w:jc w:val="both"/>
        <w:rPr>
          <w:rFonts w:eastAsia="Arial"/>
          <w:szCs w:val="28"/>
          <w:lang w:eastAsia="ar-SA"/>
        </w:rPr>
      </w:pPr>
      <w:r>
        <w:rPr>
          <w:rFonts w:eastAsia="Arial"/>
          <w:szCs w:val="28"/>
          <w:lang w:eastAsia="ar-SA"/>
        </w:rPr>
        <w:t>Исполнители</w:t>
      </w:r>
      <w:r>
        <w:rPr>
          <w:rFonts w:eastAsia="Arial"/>
          <w:bCs/>
          <w:szCs w:val="28"/>
          <w:lang w:eastAsia="ar-SA"/>
        </w:rPr>
        <w:t xml:space="preserve"> муниципальной</w:t>
      </w:r>
      <w:r>
        <w:rPr>
          <w:rFonts w:eastAsia="Arial"/>
          <w:szCs w:val="28"/>
          <w:lang w:eastAsia="ar-SA"/>
        </w:rPr>
        <w:t xml:space="preserve"> </w:t>
      </w:r>
      <w:r>
        <w:rPr>
          <w:rFonts w:eastAsia="Arial"/>
          <w:bCs/>
          <w:szCs w:val="28"/>
          <w:lang w:eastAsia="ar-SA"/>
        </w:rPr>
        <w:t>программы</w:t>
      </w:r>
      <w:r>
        <w:rPr>
          <w:rFonts w:eastAsia="Arial"/>
          <w:szCs w:val="28"/>
          <w:lang w:eastAsia="ar-SA"/>
        </w:rPr>
        <w:t xml:space="preserve"> представляют отчеты о ходе реализации программных мероприятий Главе муниципального образования до 1 марта года, следующего за отчетным календарным годом. </w:t>
      </w:r>
    </w:p>
    <w:p w:rsidR="00754F1A" w:rsidRDefault="00754F1A" w:rsidP="00754F1A">
      <w:pPr>
        <w:suppressAutoHyphens/>
        <w:ind w:firstLine="851"/>
        <w:jc w:val="both"/>
        <w:rPr>
          <w:rFonts w:eastAsia="Arial"/>
          <w:szCs w:val="28"/>
          <w:lang w:eastAsia="ar-SA"/>
        </w:rPr>
      </w:pPr>
      <w:r>
        <w:rPr>
          <w:rFonts w:eastAsia="Arial"/>
          <w:szCs w:val="28"/>
          <w:lang w:eastAsia="ar-SA"/>
        </w:rPr>
        <w:lastRenderedPageBreak/>
        <w:t xml:space="preserve">Отчет о реализации </w:t>
      </w:r>
      <w:r>
        <w:rPr>
          <w:rFonts w:eastAsia="Arial"/>
          <w:bCs/>
          <w:szCs w:val="28"/>
          <w:lang w:eastAsia="ar-SA"/>
        </w:rPr>
        <w:t>муниципальной программы</w:t>
      </w:r>
      <w:r>
        <w:rPr>
          <w:rFonts w:eastAsia="Arial"/>
          <w:szCs w:val="28"/>
          <w:lang w:eastAsia="ar-SA"/>
        </w:rPr>
        <w:t xml:space="preserve"> в соответствующем году представляется по форме, согласно пункта 4 настоящей Программы. К отчету прилагается пояснительная записка, отражающая эффективность и результативность выполнения ведомственной целевой программы.</w:t>
      </w:r>
    </w:p>
    <w:p w:rsidR="00754F1A" w:rsidRDefault="00754F1A" w:rsidP="00754F1A">
      <w:pPr>
        <w:suppressAutoHyphens/>
        <w:ind w:firstLine="851"/>
        <w:jc w:val="both"/>
        <w:rPr>
          <w:rFonts w:eastAsia="Arial"/>
          <w:szCs w:val="28"/>
          <w:lang w:eastAsia="ar-SA"/>
        </w:rPr>
      </w:pPr>
      <w:r>
        <w:rPr>
          <w:rFonts w:eastAsia="Arial"/>
          <w:szCs w:val="28"/>
          <w:lang w:eastAsia="ar-SA"/>
        </w:rPr>
        <w:t>Результаты мониторинга отражаются по форме согласно Приложения к настоящей Программе и представляются ответственными исполнителями программы (специалистами администрации по направлениям своей деятельности) Главе муниципального образования для контроля и анализа хода реализации муниципальной программы.</w:t>
      </w:r>
    </w:p>
    <w:p w:rsidR="00754F1A" w:rsidRDefault="00754F1A" w:rsidP="00754F1A">
      <w:pPr>
        <w:pStyle w:val="a6"/>
        <w:rPr>
          <w:rFonts w:ascii="Times New Roman" w:hAnsi="Times New Roman"/>
          <w:b/>
          <w:bCs/>
          <w:sz w:val="28"/>
          <w:szCs w:val="28"/>
        </w:rPr>
      </w:pPr>
    </w:p>
    <w:p w:rsidR="00754F1A" w:rsidRDefault="00754F1A" w:rsidP="00754F1A">
      <w:pPr>
        <w:shd w:val="clear" w:color="auto" w:fill="FFFFFF"/>
        <w:tabs>
          <w:tab w:val="left" w:pos="851"/>
        </w:tabs>
        <w:spacing w:after="150"/>
        <w:jc w:val="center"/>
        <w:rPr>
          <w:szCs w:val="28"/>
          <w:lang w:eastAsia="ar-SA"/>
        </w:rPr>
      </w:pPr>
      <w:r>
        <w:rPr>
          <w:b/>
          <w:bCs/>
          <w:szCs w:val="28"/>
          <w:lang w:eastAsia="ar-SA"/>
        </w:rPr>
        <w:t>6. Индикаторы целей Программы.</w:t>
      </w:r>
    </w:p>
    <w:p w:rsidR="00754F1A" w:rsidRDefault="00754F1A" w:rsidP="00754F1A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0"/>
        <w:gridCol w:w="31"/>
        <w:gridCol w:w="3827"/>
        <w:gridCol w:w="1276"/>
        <w:gridCol w:w="1559"/>
        <w:gridCol w:w="34"/>
        <w:gridCol w:w="1950"/>
      </w:tblGrid>
      <w:tr w:rsidR="00754F1A" w:rsidTr="00754F1A">
        <w:trPr>
          <w:trHeight w:val="145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1A" w:rsidRDefault="00754F1A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№м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1A" w:rsidRDefault="00754F1A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Наименование индикатора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1A" w:rsidRDefault="00754F1A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Ед.</w:t>
            </w:r>
          </w:p>
          <w:p w:rsidR="00754F1A" w:rsidRDefault="00754F1A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изм.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1A" w:rsidRDefault="00754F1A" w:rsidP="0021658A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Значение в базовом 201</w:t>
            </w:r>
            <w:r w:rsidR="0021658A">
              <w:rPr>
                <w:sz w:val="24"/>
                <w:lang w:eastAsia="en-US"/>
              </w:rPr>
              <w:t>8</w:t>
            </w:r>
            <w:r>
              <w:rPr>
                <w:sz w:val="24"/>
                <w:lang w:eastAsia="en-US"/>
              </w:rPr>
              <w:t xml:space="preserve"> году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F1A" w:rsidRDefault="00754F1A" w:rsidP="0021658A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201</w:t>
            </w:r>
            <w:r w:rsidR="0021658A">
              <w:rPr>
                <w:sz w:val="24"/>
                <w:lang w:eastAsia="en-US"/>
              </w:rPr>
              <w:t>9</w:t>
            </w:r>
            <w:r>
              <w:rPr>
                <w:sz w:val="24"/>
                <w:lang w:eastAsia="en-US"/>
              </w:rPr>
              <w:t xml:space="preserve"> год</w:t>
            </w:r>
          </w:p>
        </w:tc>
      </w:tr>
      <w:tr w:rsidR="00754F1A" w:rsidTr="00754F1A">
        <w:trPr>
          <w:trHeight w:val="145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F1A" w:rsidRDefault="00754F1A">
            <w:pPr>
              <w:tabs>
                <w:tab w:val="left" w:pos="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1A" w:rsidRDefault="00754F1A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Анализ нормативных правовых актов с целью разработки предложений по совершенствованию нормативной правовой документации, регулирующей предпринимательскую деятельность и поддержку малого предпринимательства </w:t>
            </w:r>
          </w:p>
          <w:p w:rsidR="00754F1A" w:rsidRDefault="00754F1A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F1A" w:rsidRDefault="00754F1A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F1A" w:rsidRDefault="00754F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F1A" w:rsidRDefault="00754F1A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</w:tr>
      <w:tr w:rsidR="00754F1A" w:rsidTr="00754F1A">
        <w:trPr>
          <w:trHeight w:val="145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1A" w:rsidRDefault="00754F1A">
            <w:pPr>
              <w:tabs>
                <w:tab w:val="left" w:pos="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1A" w:rsidRDefault="00754F1A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Оказание помощи по формированию пакета документов на получение субсидий для субъектов малого и среднего предпринимательства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F1A" w:rsidRDefault="00754F1A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F1A" w:rsidRDefault="00754F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F1A" w:rsidRDefault="0021658A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</w:tr>
      <w:tr w:rsidR="00754F1A" w:rsidTr="00754F1A">
        <w:trPr>
          <w:trHeight w:val="145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F1A" w:rsidRDefault="00754F1A">
            <w:pPr>
              <w:tabs>
                <w:tab w:val="left" w:pos="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1A" w:rsidRDefault="00754F1A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Создание положительного имиджа малого предпринимательства:</w:t>
            </w:r>
          </w:p>
          <w:p w:rsidR="00754F1A" w:rsidRDefault="00754F1A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подготовка информационных материалов по малому предпринимательству для публикации в средствах </w:t>
            </w:r>
            <w:r>
              <w:rPr>
                <w:szCs w:val="28"/>
                <w:lang w:eastAsia="en-US"/>
              </w:rPr>
              <w:lastRenderedPageBreak/>
              <w:t>массовой информации</w:t>
            </w:r>
          </w:p>
          <w:p w:rsidR="00754F1A" w:rsidRDefault="00754F1A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- обнародование информации о малом и среднем предпринимательстве в разделе «Атаманское сельское поселение» на сайте </w:t>
            </w:r>
            <w:r>
              <w:rPr>
                <w:szCs w:val="28"/>
                <w:lang w:val="en-US" w:eastAsia="en-US"/>
              </w:rPr>
              <w:t>www</w:t>
            </w:r>
            <w:r>
              <w:rPr>
                <w:szCs w:val="28"/>
                <w:lang w:eastAsia="en-US"/>
              </w:rPr>
              <w:t xml:space="preserve">. </w:t>
            </w:r>
            <w:r>
              <w:rPr>
                <w:szCs w:val="28"/>
                <w:lang w:val="en-US" w:eastAsia="en-US"/>
              </w:rPr>
              <w:t>pavlovskaya</w:t>
            </w:r>
            <w:r>
              <w:rPr>
                <w:szCs w:val="28"/>
                <w:lang w:eastAsia="en-US"/>
              </w:rPr>
              <w:t xml:space="preserve">. </w:t>
            </w:r>
            <w:r>
              <w:rPr>
                <w:szCs w:val="28"/>
                <w:lang w:val="en-US" w:eastAsia="en-US"/>
              </w:rPr>
              <w:t>kuban</w:t>
            </w:r>
            <w:r>
              <w:rPr>
                <w:szCs w:val="28"/>
                <w:lang w:eastAsia="en-US"/>
              </w:rPr>
              <w:t>.</w:t>
            </w:r>
            <w:r>
              <w:rPr>
                <w:szCs w:val="28"/>
                <w:lang w:val="en-US" w:eastAsia="en-US"/>
              </w:rPr>
              <w:t>ru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F1A" w:rsidRDefault="00754F1A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регуляр-ность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F1A" w:rsidRDefault="00754F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кругло-годично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F1A" w:rsidRDefault="00754F1A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lang w:eastAsia="en-US"/>
              </w:rPr>
              <w:t>кругло-годично</w:t>
            </w:r>
          </w:p>
        </w:tc>
      </w:tr>
      <w:tr w:rsidR="00754F1A" w:rsidTr="00754F1A">
        <w:trPr>
          <w:trHeight w:val="145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F1A" w:rsidRDefault="00754F1A">
            <w:pPr>
              <w:tabs>
                <w:tab w:val="left" w:pos="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1A" w:rsidRDefault="00754F1A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Обеспечение функционирования Совета по поддержке малого и среднего предпринимательства.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F1A" w:rsidRDefault="00754F1A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раз/год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F1A" w:rsidRDefault="00754F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F1A" w:rsidRDefault="00754F1A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</w:tr>
      <w:tr w:rsidR="00754F1A" w:rsidTr="00754F1A">
        <w:trPr>
          <w:trHeight w:val="145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F1A" w:rsidRDefault="00754F1A">
            <w:pPr>
              <w:tabs>
                <w:tab w:val="left" w:pos="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1A" w:rsidRDefault="00754F1A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Субсидирование </w:t>
            </w:r>
            <w:r>
              <w:rPr>
                <w:bCs/>
                <w:szCs w:val="28"/>
                <w:lang w:eastAsia="en-US"/>
              </w:rPr>
              <w:t>юридических лиц (за исключением субсидий муниципальным учреждениям), индивидуальных предпринимателей, физических лиц - производителей товаров, работ,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F1A" w:rsidRDefault="00754F1A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F1A" w:rsidRDefault="0021658A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  <w:r w:rsidR="00754F1A">
              <w:rPr>
                <w:szCs w:val="28"/>
                <w:lang w:eastAsia="en-US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F1A" w:rsidRDefault="00754F1A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20,0</w:t>
            </w:r>
          </w:p>
        </w:tc>
      </w:tr>
      <w:tr w:rsidR="00754F1A" w:rsidTr="00754F1A">
        <w:trPr>
          <w:trHeight w:val="145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F1A" w:rsidRDefault="00754F1A">
            <w:pPr>
              <w:tabs>
                <w:tab w:val="left" w:pos="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1A" w:rsidRDefault="00754F1A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Функционирование «горячей линии» по вопросам деятельности субъектов малого предпринимательства</w:t>
            </w:r>
          </w:p>
          <w:p w:rsidR="00754F1A" w:rsidRDefault="00754F1A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Тел. 49-615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F1A" w:rsidRDefault="00754F1A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регуляр-ность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F1A" w:rsidRDefault="00754F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кругло-годично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F1A" w:rsidRDefault="00754F1A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lang w:eastAsia="en-US"/>
              </w:rPr>
              <w:t>кругло-годично</w:t>
            </w:r>
          </w:p>
        </w:tc>
      </w:tr>
      <w:tr w:rsidR="00754F1A" w:rsidTr="00754F1A">
        <w:trPr>
          <w:trHeight w:val="145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F1A" w:rsidRDefault="00754F1A">
            <w:pPr>
              <w:tabs>
                <w:tab w:val="left" w:pos="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1A" w:rsidRDefault="00754F1A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Оказание комплексной информационной и консультационной поддержки субъектам малого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F1A" w:rsidRDefault="00754F1A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регуляр-ность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F1A" w:rsidRDefault="00754F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кругло-годично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F1A" w:rsidRDefault="00754F1A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lang w:eastAsia="en-US"/>
              </w:rPr>
              <w:t>кругло-годично</w:t>
            </w:r>
          </w:p>
        </w:tc>
      </w:tr>
      <w:tr w:rsidR="00754F1A" w:rsidTr="00754F1A">
        <w:trPr>
          <w:trHeight w:val="3546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F1A" w:rsidRDefault="00754F1A">
            <w:pPr>
              <w:tabs>
                <w:tab w:val="left" w:pos="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1A" w:rsidRDefault="00754F1A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Определение перечня имущества для сдачи в аренду субъектам малого предпринимательства. Обеспечение свободного постоянного доступа субъектов малого предпринимательства к реестру, а также к информации о проводимых конкурсах и условиях их проведения.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F1A" w:rsidRDefault="00754F1A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регуляр-ность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F1A" w:rsidRDefault="00754F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ежегодно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F1A" w:rsidRDefault="00754F1A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lang w:eastAsia="en-US"/>
              </w:rPr>
              <w:t>ежегодно</w:t>
            </w:r>
          </w:p>
        </w:tc>
      </w:tr>
      <w:tr w:rsidR="00754F1A" w:rsidTr="00754F1A">
        <w:trPr>
          <w:trHeight w:val="2256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F1A" w:rsidRDefault="00754F1A">
            <w:pPr>
              <w:tabs>
                <w:tab w:val="left" w:pos="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1A" w:rsidRDefault="00754F1A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Проведение рабочих встреч, семинаров по проблемам малого и среднего предпринимательства.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F1A" w:rsidRDefault="00754F1A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регуляр-ность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F1A" w:rsidRDefault="00754F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ежеме-сячно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F1A" w:rsidRDefault="00754F1A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lang w:eastAsia="en-US"/>
              </w:rPr>
              <w:t>ежемесячно</w:t>
            </w:r>
          </w:p>
        </w:tc>
      </w:tr>
      <w:tr w:rsidR="00754F1A" w:rsidTr="00754F1A">
        <w:trPr>
          <w:trHeight w:val="170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F1A" w:rsidRDefault="00754F1A">
            <w:pPr>
              <w:tabs>
                <w:tab w:val="left" w:pos="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</w:t>
            </w: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1A" w:rsidRDefault="00754F1A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Оказание содействия в принятии участия в выставочно-ярмарочные мероприятия с целью продвижения продукции субъектов малого и среднего предпринимательства на рынки всех уровней.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F1A" w:rsidRDefault="00754F1A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регуляр-ность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F1A" w:rsidRDefault="00754F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кругло-годично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F1A" w:rsidRDefault="00754F1A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lang w:eastAsia="en-US"/>
              </w:rPr>
              <w:t>кругло-годично</w:t>
            </w:r>
          </w:p>
        </w:tc>
      </w:tr>
      <w:tr w:rsidR="00754F1A" w:rsidTr="00754F1A">
        <w:trPr>
          <w:trHeight w:val="322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1A" w:rsidRDefault="00754F1A">
            <w:pPr>
              <w:tabs>
                <w:tab w:val="left" w:pos="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1A" w:rsidRDefault="00754F1A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Итого 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1A" w:rsidRDefault="00754F1A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1A" w:rsidRDefault="00754F1A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1A" w:rsidRDefault="00754F1A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754F1A" w:rsidRDefault="00754F1A" w:rsidP="00754F1A">
      <w:pPr>
        <w:rPr>
          <w:szCs w:val="28"/>
        </w:rPr>
      </w:pPr>
    </w:p>
    <w:p w:rsidR="00754F1A" w:rsidRDefault="00754F1A" w:rsidP="00754F1A">
      <w:pPr>
        <w:widowControl w:val="0"/>
        <w:suppressAutoHyphens/>
        <w:autoSpaceDE w:val="0"/>
        <w:jc w:val="center"/>
        <w:rPr>
          <w:b/>
          <w:bCs/>
          <w:szCs w:val="28"/>
          <w:lang w:eastAsia="ar-SA"/>
        </w:rPr>
      </w:pPr>
      <w:r>
        <w:rPr>
          <w:b/>
          <w:bCs/>
          <w:szCs w:val="28"/>
          <w:lang w:eastAsia="ar-SA"/>
        </w:rPr>
        <w:t>7. Ресурсное обеспечение Программы</w:t>
      </w:r>
    </w:p>
    <w:p w:rsidR="00754F1A" w:rsidRDefault="00754F1A" w:rsidP="00754F1A">
      <w:pPr>
        <w:widowControl w:val="0"/>
        <w:suppressAutoHyphens/>
        <w:autoSpaceDE w:val="0"/>
        <w:jc w:val="center"/>
        <w:rPr>
          <w:b/>
          <w:bCs/>
          <w:szCs w:val="28"/>
          <w:lang w:eastAsia="ar-SA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1"/>
        <w:gridCol w:w="5884"/>
      </w:tblGrid>
      <w:tr w:rsidR="00754F1A" w:rsidTr="00754F1A">
        <w:trPr>
          <w:trHeight w:val="718"/>
        </w:trPr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1A" w:rsidRDefault="00754F1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bCs/>
                <w:szCs w:val="28"/>
                <w:lang w:eastAsia="ar-SA"/>
              </w:rPr>
            </w:pPr>
            <w:r>
              <w:rPr>
                <w:bCs/>
                <w:szCs w:val="28"/>
                <w:lang w:eastAsia="ar-SA"/>
              </w:rPr>
              <w:t>Источники финансирования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1A" w:rsidRDefault="00754F1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bCs/>
                <w:szCs w:val="28"/>
                <w:lang w:eastAsia="ar-SA"/>
              </w:rPr>
            </w:pPr>
            <w:r>
              <w:rPr>
                <w:bCs/>
                <w:szCs w:val="28"/>
                <w:lang w:eastAsia="ar-SA"/>
              </w:rPr>
              <w:t>Всего за период реализации муниципальной программы</w:t>
            </w:r>
          </w:p>
        </w:tc>
      </w:tr>
      <w:tr w:rsidR="00754F1A" w:rsidTr="00754F1A">
        <w:trPr>
          <w:trHeight w:val="359"/>
        </w:trPr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1A" w:rsidRDefault="00754F1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bCs/>
                <w:szCs w:val="28"/>
                <w:lang w:eastAsia="ar-SA"/>
              </w:rPr>
            </w:pPr>
            <w:r>
              <w:rPr>
                <w:bCs/>
                <w:szCs w:val="28"/>
                <w:lang w:eastAsia="ar-SA"/>
              </w:rPr>
              <w:t>Всего, в т.ч. средства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1A" w:rsidRDefault="00754F1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bCs/>
                <w:szCs w:val="28"/>
                <w:lang w:eastAsia="ar-SA"/>
              </w:rPr>
            </w:pPr>
            <w:r>
              <w:rPr>
                <w:bCs/>
                <w:szCs w:val="28"/>
                <w:lang w:eastAsia="ar-SA"/>
              </w:rPr>
              <w:t>20</w:t>
            </w:r>
          </w:p>
        </w:tc>
      </w:tr>
      <w:tr w:rsidR="00754F1A" w:rsidTr="00754F1A">
        <w:trPr>
          <w:trHeight w:val="336"/>
        </w:trPr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1A" w:rsidRDefault="00754F1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bCs/>
                <w:szCs w:val="28"/>
                <w:lang w:eastAsia="ar-SA"/>
              </w:rPr>
            </w:pPr>
            <w:r>
              <w:rPr>
                <w:bCs/>
                <w:szCs w:val="28"/>
                <w:lang w:eastAsia="ar-SA"/>
              </w:rPr>
              <w:t>местного бюджета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4F1A" w:rsidRDefault="00754F1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bCs/>
                <w:szCs w:val="28"/>
                <w:lang w:eastAsia="ar-SA"/>
              </w:rPr>
            </w:pPr>
            <w:r>
              <w:rPr>
                <w:bCs/>
                <w:szCs w:val="28"/>
                <w:lang w:eastAsia="ar-SA"/>
              </w:rPr>
              <w:t>20</w:t>
            </w:r>
          </w:p>
        </w:tc>
      </w:tr>
      <w:tr w:rsidR="00754F1A" w:rsidTr="00754F1A">
        <w:trPr>
          <w:trHeight w:val="359"/>
        </w:trPr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1A" w:rsidRDefault="00754F1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bCs/>
                <w:szCs w:val="28"/>
                <w:lang w:eastAsia="ar-SA"/>
              </w:rPr>
            </w:pPr>
            <w:r>
              <w:rPr>
                <w:bCs/>
                <w:szCs w:val="28"/>
                <w:lang w:eastAsia="ar-SA"/>
              </w:rPr>
              <w:t>краевого бюджета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4F1A" w:rsidRDefault="00754F1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bCs/>
                <w:szCs w:val="28"/>
                <w:lang w:eastAsia="ar-SA"/>
              </w:rPr>
            </w:pPr>
            <w:r>
              <w:rPr>
                <w:bCs/>
                <w:szCs w:val="28"/>
                <w:lang w:eastAsia="ar-SA"/>
              </w:rPr>
              <w:t>0</w:t>
            </w:r>
          </w:p>
        </w:tc>
      </w:tr>
      <w:tr w:rsidR="00754F1A" w:rsidTr="00754F1A">
        <w:trPr>
          <w:trHeight w:val="381"/>
        </w:trPr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1A" w:rsidRDefault="00754F1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bCs/>
                <w:szCs w:val="28"/>
                <w:lang w:eastAsia="ar-SA"/>
              </w:rPr>
            </w:pPr>
            <w:r>
              <w:rPr>
                <w:bCs/>
                <w:szCs w:val="28"/>
                <w:lang w:eastAsia="ar-SA"/>
              </w:rPr>
              <w:t>Прочие источники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4F1A" w:rsidRDefault="00754F1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bCs/>
                <w:szCs w:val="28"/>
                <w:lang w:eastAsia="ar-SA"/>
              </w:rPr>
            </w:pPr>
            <w:r>
              <w:rPr>
                <w:bCs/>
                <w:szCs w:val="28"/>
                <w:lang w:eastAsia="ar-SA"/>
              </w:rPr>
              <w:t>0</w:t>
            </w:r>
          </w:p>
        </w:tc>
      </w:tr>
    </w:tbl>
    <w:p w:rsidR="00754F1A" w:rsidRDefault="00754F1A" w:rsidP="00754F1A">
      <w:pPr>
        <w:ind w:firstLine="851"/>
        <w:jc w:val="both"/>
        <w:rPr>
          <w:szCs w:val="28"/>
        </w:rPr>
      </w:pPr>
    </w:p>
    <w:p w:rsidR="00754F1A" w:rsidRDefault="00754F1A" w:rsidP="00754F1A">
      <w:pPr>
        <w:widowControl w:val="0"/>
        <w:suppressAutoHyphens/>
        <w:autoSpaceDE w:val="0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Финансирование мероприятий Программы осуществляется за счет средств бюджета Атаманского сельского поселения Павловского района. </w:t>
      </w:r>
    </w:p>
    <w:p w:rsidR="00754F1A" w:rsidRDefault="00754F1A" w:rsidP="00754F1A">
      <w:pPr>
        <w:widowControl w:val="0"/>
        <w:shd w:val="clear" w:color="auto" w:fill="FFFFFF"/>
        <w:suppressAutoHyphens/>
        <w:autoSpaceDE w:val="0"/>
        <w:jc w:val="both"/>
        <w:rPr>
          <w:szCs w:val="28"/>
          <w:lang w:eastAsia="ar-SA"/>
        </w:rPr>
      </w:pPr>
      <w:r>
        <w:rPr>
          <w:szCs w:val="28"/>
          <w:lang w:eastAsia="ar-SA"/>
        </w:rPr>
        <w:lastRenderedPageBreak/>
        <w:tab/>
        <w:t>Общий объем финансирования Программы в 201</w:t>
      </w:r>
      <w:r w:rsidR="00792E3A">
        <w:rPr>
          <w:szCs w:val="28"/>
          <w:lang w:eastAsia="ar-SA"/>
        </w:rPr>
        <w:t>9</w:t>
      </w:r>
      <w:r>
        <w:rPr>
          <w:szCs w:val="28"/>
          <w:lang w:eastAsia="ar-SA"/>
        </w:rPr>
        <w:t xml:space="preserve"> году составляет 20 тысяч рублей.</w:t>
      </w:r>
    </w:p>
    <w:p w:rsidR="00754F1A" w:rsidRDefault="00754F1A" w:rsidP="00754F1A">
      <w:pPr>
        <w:shd w:val="clear" w:color="auto" w:fill="FFFFFF"/>
        <w:tabs>
          <w:tab w:val="left" w:pos="851"/>
        </w:tabs>
        <w:spacing w:after="150"/>
        <w:jc w:val="both"/>
        <w:rPr>
          <w:szCs w:val="28"/>
        </w:rPr>
      </w:pPr>
      <w:r>
        <w:rPr>
          <w:szCs w:val="28"/>
        </w:rPr>
        <w:t xml:space="preserve">            Потребность в финансовых ресурсах на исполнение Программы определена на основе расчетных затрат на проведение запланированных мероприятий. Объемы бюджетных средств носят прогнозируемый характер и подлежат уточнению в установленном порядке при формировании местного бюджета.</w:t>
      </w:r>
    </w:p>
    <w:p w:rsidR="00754F1A" w:rsidRDefault="00754F1A" w:rsidP="00754F1A">
      <w:pPr>
        <w:widowControl w:val="0"/>
        <w:suppressAutoHyphens/>
        <w:autoSpaceDE w:val="0"/>
        <w:jc w:val="center"/>
        <w:rPr>
          <w:szCs w:val="28"/>
          <w:lang w:eastAsia="ar-SA"/>
        </w:rPr>
      </w:pPr>
    </w:p>
    <w:p w:rsidR="00754F1A" w:rsidRDefault="00754F1A" w:rsidP="00754F1A">
      <w:pPr>
        <w:widowControl w:val="0"/>
        <w:suppressAutoHyphens/>
        <w:autoSpaceDE w:val="0"/>
        <w:jc w:val="center"/>
        <w:rPr>
          <w:szCs w:val="28"/>
          <w:lang w:eastAsia="ar-SA"/>
        </w:rPr>
      </w:pPr>
    </w:p>
    <w:p w:rsidR="00754F1A" w:rsidRDefault="00754F1A" w:rsidP="00754F1A">
      <w:pPr>
        <w:widowControl w:val="0"/>
        <w:suppressAutoHyphens/>
        <w:autoSpaceDE w:val="0"/>
        <w:jc w:val="center"/>
        <w:rPr>
          <w:szCs w:val="28"/>
          <w:lang w:eastAsia="ar-SA"/>
        </w:rPr>
      </w:pPr>
    </w:p>
    <w:p w:rsidR="00754F1A" w:rsidRDefault="00754F1A" w:rsidP="00754F1A">
      <w:pPr>
        <w:widowControl w:val="0"/>
        <w:suppressAutoHyphens/>
        <w:autoSpaceDE w:val="0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Ведущий специалист </w:t>
      </w:r>
    </w:p>
    <w:p w:rsidR="00754F1A" w:rsidRDefault="00754F1A" w:rsidP="00754F1A">
      <w:pPr>
        <w:widowControl w:val="0"/>
        <w:suppressAutoHyphens/>
        <w:autoSpaceDE w:val="0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Атаманского сельского поселения </w:t>
      </w:r>
    </w:p>
    <w:p w:rsidR="00754F1A" w:rsidRDefault="00754F1A" w:rsidP="00754F1A">
      <w:pPr>
        <w:widowControl w:val="0"/>
        <w:suppressAutoHyphens/>
        <w:autoSpaceDE w:val="0"/>
        <w:jc w:val="both"/>
        <w:rPr>
          <w:sz w:val="24"/>
          <w:lang w:eastAsia="ar-SA"/>
        </w:rPr>
      </w:pPr>
      <w:r>
        <w:rPr>
          <w:szCs w:val="28"/>
          <w:lang w:eastAsia="ar-SA"/>
        </w:rPr>
        <w:t>Павловского района                                                                                  И.В. Радько</w:t>
      </w:r>
    </w:p>
    <w:p w:rsidR="005B302A" w:rsidRPr="00754F1A" w:rsidRDefault="005B302A" w:rsidP="00754F1A"/>
    <w:sectPr w:rsidR="005B302A" w:rsidRPr="00754F1A" w:rsidSect="00A563BE">
      <w:headerReference w:type="even" r:id="rId7"/>
      <w:headerReference w:type="default" r:id="rId8"/>
      <w:headerReference w:type="first" r:id="rId9"/>
      <w:pgSz w:w="11909" w:h="16834"/>
      <w:pgMar w:top="1134" w:right="567" w:bottom="1134" w:left="1701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C1B" w:rsidRDefault="00040C1B" w:rsidP="00E10011">
      <w:r>
        <w:separator/>
      </w:r>
    </w:p>
  </w:endnote>
  <w:endnote w:type="continuationSeparator" w:id="0">
    <w:p w:rsidR="00040C1B" w:rsidRDefault="00040C1B" w:rsidP="00E1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C1B" w:rsidRDefault="00040C1B" w:rsidP="00E10011">
      <w:r>
        <w:separator/>
      </w:r>
    </w:p>
  </w:footnote>
  <w:footnote w:type="continuationSeparator" w:id="0">
    <w:p w:rsidR="00040C1B" w:rsidRDefault="00040C1B" w:rsidP="00E10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435" w:rsidRDefault="00871AE2" w:rsidP="0026443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2042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4435" w:rsidRDefault="00040C1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94830"/>
    </w:sdtPr>
    <w:sdtEndPr/>
    <w:sdtContent>
      <w:p w:rsidR="00BB3DCF" w:rsidRDefault="00CB558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6B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B3DCF" w:rsidRDefault="00BB3DC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DCF" w:rsidRDefault="00BB3DCF">
    <w:pPr>
      <w:pStyle w:val="a3"/>
      <w:jc w:val="center"/>
    </w:pPr>
  </w:p>
  <w:p w:rsidR="00BB3DCF" w:rsidRDefault="00BB3DCF" w:rsidP="00BB3DC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4BFA"/>
    <w:multiLevelType w:val="hybridMultilevel"/>
    <w:tmpl w:val="B96A8F8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8280873"/>
    <w:multiLevelType w:val="hybridMultilevel"/>
    <w:tmpl w:val="D134401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FD0D02"/>
    <w:multiLevelType w:val="hybridMultilevel"/>
    <w:tmpl w:val="0178D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16056"/>
    <w:multiLevelType w:val="hybridMultilevel"/>
    <w:tmpl w:val="0E8A117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5B18BE"/>
    <w:multiLevelType w:val="hybridMultilevel"/>
    <w:tmpl w:val="CB9A4BB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4D0B"/>
    <w:rsid w:val="0001189A"/>
    <w:rsid w:val="000246E6"/>
    <w:rsid w:val="00035B9C"/>
    <w:rsid w:val="00040C1B"/>
    <w:rsid w:val="0004123C"/>
    <w:rsid w:val="00045030"/>
    <w:rsid w:val="0005324F"/>
    <w:rsid w:val="000C75C8"/>
    <w:rsid w:val="000D1CEB"/>
    <w:rsid w:val="000F7C8E"/>
    <w:rsid w:val="001638C4"/>
    <w:rsid w:val="00180273"/>
    <w:rsid w:val="001A3703"/>
    <w:rsid w:val="001B03D8"/>
    <w:rsid w:val="001C7D58"/>
    <w:rsid w:val="001E278A"/>
    <w:rsid w:val="0021304A"/>
    <w:rsid w:val="0021658A"/>
    <w:rsid w:val="0022042C"/>
    <w:rsid w:val="00256A8C"/>
    <w:rsid w:val="002C57C9"/>
    <w:rsid w:val="00330EE8"/>
    <w:rsid w:val="00361306"/>
    <w:rsid w:val="00383273"/>
    <w:rsid w:val="004021A1"/>
    <w:rsid w:val="004B67DF"/>
    <w:rsid w:val="004C17A6"/>
    <w:rsid w:val="004E13E9"/>
    <w:rsid w:val="00515C0D"/>
    <w:rsid w:val="00517D9E"/>
    <w:rsid w:val="0052699A"/>
    <w:rsid w:val="005404D6"/>
    <w:rsid w:val="00592D48"/>
    <w:rsid w:val="005A0DB9"/>
    <w:rsid w:val="005B302A"/>
    <w:rsid w:val="00621F24"/>
    <w:rsid w:val="006A1B6A"/>
    <w:rsid w:val="00714E58"/>
    <w:rsid w:val="00721E73"/>
    <w:rsid w:val="00752752"/>
    <w:rsid w:val="00754F1A"/>
    <w:rsid w:val="007711CB"/>
    <w:rsid w:val="00776F16"/>
    <w:rsid w:val="00792E3A"/>
    <w:rsid w:val="00834A0D"/>
    <w:rsid w:val="00844BC1"/>
    <w:rsid w:val="00871AE2"/>
    <w:rsid w:val="00874D0B"/>
    <w:rsid w:val="008F619A"/>
    <w:rsid w:val="00900580"/>
    <w:rsid w:val="0093737C"/>
    <w:rsid w:val="009A2A3A"/>
    <w:rsid w:val="009C7F92"/>
    <w:rsid w:val="009F2277"/>
    <w:rsid w:val="00A21A18"/>
    <w:rsid w:val="00A563BE"/>
    <w:rsid w:val="00A62BEA"/>
    <w:rsid w:val="00A71DEE"/>
    <w:rsid w:val="00AB140C"/>
    <w:rsid w:val="00AE6B65"/>
    <w:rsid w:val="00B20D96"/>
    <w:rsid w:val="00B82519"/>
    <w:rsid w:val="00BB3DCF"/>
    <w:rsid w:val="00BD04EF"/>
    <w:rsid w:val="00BD7699"/>
    <w:rsid w:val="00BE34B3"/>
    <w:rsid w:val="00C4762F"/>
    <w:rsid w:val="00C57150"/>
    <w:rsid w:val="00CB5583"/>
    <w:rsid w:val="00CD73E3"/>
    <w:rsid w:val="00CF0FE8"/>
    <w:rsid w:val="00D9576C"/>
    <w:rsid w:val="00DC468B"/>
    <w:rsid w:val="00DD4E44"/>
    <w:rsid w:val="00E10011"/>
    <w:rsid w:val="00E401A5"/>
    <w:rsid w:val="00E454E0"/>
    <w:rsid w:val="00EA20FE"/>
    <w:rsid w:val="00EF2CBF"/>
    <w:rsid w:val="00EF5E6D"/>
    <w:rsid w:val="00FB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D762A-DE4B-4E7D-8B90-4EDCAA470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D0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4D0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74D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74D0B"/>
  </w:style>
  <w:style w:type="paragraph" w:styleId="a6">
    <w:name w:val="List Paragraph"/>
    <w:basedOn w:val="a"/>
    <w:uiPriority w:val="34"/>
    <w:qFormat/>
    <w:rsid w:val="00874D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BB3D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B3D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B3D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3DC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Содержимое таблицы"/>
    <w:basedOn w:val="a"/>
    <w:rsid w:val="0005324F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C476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9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1</Pages>
  <Words>2699</Words>
  <Characters>15389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Irina</cp:lastModifiedBy>
  <cp:revision>35</cp:revision>
  <cp:lastPrinted>2018-12-28T05:35:00Z</cp:lastPrinted>
  <dcterms:created xsi:type="dcterms:W3CDTF">2017-01-27T06:47:00Z</dcterms:created>
  <dcterms:modified xsi:type="dcterms:W3CDTF">2018-12-28T05:36:00Z</dcterms:modified>
</cp:coreProperties>
</file>