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1C1" w:rsidRPr="003B61C1" w:rsidRDefault="0024153E" w:rsidP="002B0E11">
      <w:pPr>
        <w:pStyle w:val="1"/>
        <w:shd w:val="clear" w:color="auto" w:fill="FFFFFF"/>
        <w:tabs>
          <w:tab w:val="left" w:pos="284"/>
          <w:tab w:val="left" w:pos="709"/>
        </w:tabs>
        <w:jc w:val="center"/>
        <w:rPr>
          <w:b/>
          <w:bCs/>
          <w:color w:val="000000"/>
          <w:szCs w:val="28"/>
          <w:u w:val="none"/>
        </w:rPr>
      </w:pPr>
      <w:r w:rsidRPr="003B61C1">
        <w:rPr>
          <w:noProof/>
          <w:color w:val="000000"/>
          <w:sz w:val="24"/>
          <w:u w:val="none"/>
        </w:rPr>
        <w:t xml:space="preserve"> </w:t>
      </w:r>
      <w:r w:rsidR="00456857">
        <w:rPr>
          <w:b/>
          <w:noProof/>
          <w:color w:val="000000"/>
          <w:szCs w:val="28"/>
          <w:u w:val="none"/>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герб2" style="width:58.5pt;height:66pt;visibility:visible">
            <v:imagedata r:id="rId7" o:title="герб2"/>
          </v:shape>
        </w:pict>
      </w:r>
    </w:p>
    <w:p w:rsidR="003B61C1" w:rsidRDefault="003B61C1" w:rsidP="002B0E11">
      <w:pPr>
        <w:numPr>
          <w:ilvl w:val="0"/>
          <w:numId w:val="1"/>
        </w:numPr>
        <w:shd w:val="clear" w:color="auto" w:fill="FFFFFF"/>
        <w:tabs>
          <w:tab w:val="left" w:pos="709"/>
        </w:tabs>
        <w:jc w:val="center"/>
        <w:rPr>
          <w:b/>
          <w:bCs/>
          <w:sz w:val="28"/>
          <w:szCs w:val="28"/>
        </w:rPr>
      </w:pPr>
      <w:r>
        <w:rPr>
          <w:b/>
          <w:bCs/>
          <w:color w:val="000000"/>
          <w:sz w:val="28"/>
          <w:szCs w:val="28"/>
        </w:rPr>
        <w:t xml:space="preserve">АДМИНИСТРАЦИЯ АТАМАНСКОГО СЕЛЬСКОГО ПОСЕЛЕНИЯ </w:t>
      </w:r>
      <w:r>
        <w:rPr>
          <w:b/>
          <w:bCs/>
          <w:sz w:val="28"/>
          <w:szCs w:val="28"/>
        </w:rPr>
        <w:t>ПАВЛОВСКОГО РАЙОНА</w:t>
      </w:r>
    </w:p>
    <w:p w:rsidR="003B61C1" w:rsidRPr="0091519A" w:rsidRDefault="003B61C1" w:rsidP="002B0E11">
      <w:pPr>
        <w:numPr>
          <w:ilvl w:val="0"/>
          <w:numId w:val="1"/>
        </w:numPr>
        <w:tabs>
          <w:tab w:val="left" w:pos="709"/>
        </w:tabs>
        <w:jc w:val="center"/>
        <w:rPr>
          <w:b/>
          <w:bCs/>
          <w:sz w:val="28"/>
          <w:lang w:eastAsia="ru-RU"/>
        </w:rPr>
      </w:pPr>
    </w:p>
    <w:p w:rsidR="003B61C1" w:rsidRPr="0091519A" w:rsidRDefault="003B61C1" w:rsidP="002B0E11">
      <w:pPr>
        <w:numPr>
          <w:ilvl w:val="0"/>
          <w:numId w:val="1"/>
        </w:numPr>
        <w:tabs>
          <w:tab w:val="left" w:pos="709"/>
        </w:tabs>
        <w:jc w:val="center"/>
        <w:rPr>
          <w:sz w:val="28"/>
          <w:lang w:eastAsia="ru-RU"/>
        </w:rPr>
      </w:pPr>
      <w:r>
        <w:rPr>
          <w:b/>
          <w:bCs/>
          <w:sz w:val="28"/>
          <w:lang w:eastAsia="ru-RU"/>
        </w:rPr>
        <w:t>ПОСТАНОВЛЕНИЕ</w:t>
      </w:r>
    </w:p>
    <w:p w:rsidR="002137CD" w:rsidRDefault="00CA7585" w:rsidP="002B0E11">
      <w:pPr>
        <w:tabs>
          <w:tab w:val="left" w:pos="709"/>
        </w:tabs>
        <w:jc w:val="both"/>
        <w:rPr>
          <w:rFonts w:ascii="Arial" w:hAnsi="Arial" w:cs="Arial"/>
          <w:color w:val="000000"/>
        </w:rPr>
      </w:pPr>
      <w:r w:rsidRPr="008478CE">
        <w:rPr>
          <w:rFonts w:ascii="Arial" w:hAnsi="Arial" w:cs="Arial"/>
          <w:color w:val="000000"/>
        </w:rPr>
        <w:t xml:space="preserve">         </w:t>
      </w:r>
    </w:p>
    <w:p w:rsidR="008478CE" w:rsidRPr="00617044" w:rsidRDefault="00617044" w:rsidP="002B0E11">
      <w:pPr>
        <w:tabs>
          <w:tab w:val="left" w:pos="709"/>
        </w:tabs>
        <w:jc w:val="both"/>
        <w:rPr>
          <w:color w:val="000000"/>
          <w:sz w:val="28"/>
          <w:szCs w:val="28"/>
        </w:rPr>
      </w:pPr>
      <w:r w:rsidRPr="00617044">
        <w:rPr>
          <w:color w:val="000000"/>
          <w:sz w:val="28"/>
          <w:szCs w:val="28"/>
        </w:rPr>
        <w:t xml:space="preserve">  </w:t>
      </w:r>
      <w:r w:rsidR="002355F4">
        <w:rPr>
          <w:color w:val="000000"/>
          <w:sz w:val="28"/>
          <w:szCs w:val="28"/>
        </w:rPr>
        <w:t>о</w:t>
      </w:r>
      <w:r w:rsidRPr="00617044">
        <w:rPr>
          <w:color w:val="000000"/>
          <w:sz w:val="28"/>
          <w:szCs w:val="28"/>
        </w:rPr>
        <w:t>т</w:t>
      </w:r>
      <w:r w:rsidR="002355F4">
        <w:rPr>
          <w:color w:val="000000"/>
          <w:sz w:val="28"/>
          <w:szCs w:val="28"/>
        </w:rPr>
        <w:t xml:space="preserve"> </w:t>
      </w:r>
      <w:r w:rsidR="00C65F22">
        <w:rPr>
          <w:color w:val="000000"/>
          <w:sz w:val="28"/>
          <w:szCs w:val="28"/>
        </w:rPr>
        <w:t>01.04.2019 г.</w:t>
      </w:r>
      <w:r w:rsidR="008478CE" w:rsidRPr="00617044">
        <w:rPr>
          <w:color w:val="000000"/>
          <w:sz w:val="28"/>
          <w:szCs w:val="28"/>
        </w:rPr>
        <w:t xml:space="preserve">                 </w:t>
      </w:r>
      <w:r w:rsidR="002355F4">
        <w:rPr>
          <w:color w:val="000000"/>
          <w:sz w:val="28"/>
          <w:szCs w:val="28"/>
        </w:rPr>
        <w:t xml:space="preserve">                   </w:t>
      </w:r>
      <w:r w:rsidR="00426386">
        <w:rPr>
          <w:color w:val="000000"/>
          <w:sz w:val="28"/>
          <w:szCs w:val="28"/>
        </w:rPr>
        <w:t xml:space="preserve">  </w:t>
      </w:r>
      <w:r w:rsidR="00C65F22">
        <w:rPr>
          <w:color w:val="000000"/>
          <w:sz w:val="28"/>
          <w:szCs w:val="28"/>
        </w:rPr>
        <w:t xml:space="preserve">                           </w:t>
      </w:r>
      <w:r w:rsidR="00426386">
        <w:rPr>
          <w:color w:val="000000"/>
          <w:sz w:val="28"/>
          <w:szCs w:val="28"/>
        </w:rPr>
        <w:t xml:space="preserve">                            </w:t>
      </w:r>
      <w:r w:rsidR="002355F4">
        <w:rPr>
          <w:color w:val="000000"/>
          <w:sz w:val="28"/>
          <w:szCs w:val="28"/>
        </w:rPr>
        <w:t xml:space="preserve"> </w:t>
      </w:r>
      <w:r w:rsidRPr="00617044">
        <w:rPr>
          <w:color w:val="000000"/>
          <w:sz w:val="28"/>
          <w:szCs w:val="28"/>
        </w:rPr>
        <w:t>№</w:t>
      </w:r>
      <w:r w:rsidR="008478CE" w:rsidRPr="00617044">
        <w:rPr>
          <w:color w:val="000000"/>
          <w:sz w:val="28"/>
          <w:szCs w:val="28"/>
        </w:rPr>
        <w:t xml:space="preserve"> </w:t>
      </w:r>
      <w:r w:rsidR="00C65F22">
        <w:rPr>
          <w:color w:val="000000"/>
          <w:sz w:val="28"/>
          <w:szCs w:val="28"/>
        </w:rPr>
        <w:t xml:space="preserve"> 31</w:t>
      </w:r>
    </w:p>
    <w:p w:rsidR="00086785" w:rsidRDefault="00F00C43" w:rsidP="002B0E11">
      <w:pPr>
        <w:tabs>
          <w:tab w:val="left" w:pos="709"/>
        </w:tabs>
        <w:jc w:val="center"/>
        <w:rPr>
          <w:color w:val="000000"/>
          <w:sz w:val="28"/>
          <w:szCs w:val="28"/>
        </w:rPr>
      </w:pPr>
      <w:r w:rsidRPr="003B61C1">
        <w:rPr>
          <w:color w:val="000000"/>
          <w:sz w:val="28"/>
          <w:szCs w:val="28"/>
        </w:rPr>
        <w:t>ст</w:t>
      </w:r>
      <w:r w:rsidR="005502F0">
        <w:rPr>
          <w:color w:val="000000"/>
          <w:sz w:val="28"/>
          <w:szCs w:val="28"/>
        </w:rPr>
        <w:t>-ца</w:t>
      </w:r>
      <w:r w:rsidRPr="003B61C1">
        <w:rPr>
          <w:color w:val="000000"/>
          <w:sz w:val="28"/>
          <w:szCs w:val="28"/>
        </w:rPr>
        <w:t xml:space="preserve"> Атаманская</w:t>
      </w:r>
    </w:p>
    <w:p w:rsidR="00D66F4C" w:rsidRDefault="00D66F4C" w:rsidP="009367FE">
      <w:pPr>
        <w:tabs>
          <w:tab w:val="left" w:pos="709"/>
        </w:tabs>
        <w:jc w:val="both"/>
        <w:rPr>
          <w:rFonts w:ascii="Arial" w:hAnsi="Arial" w:cs="Arial"/>
          <w:color w:val="000000"/>
        </w:rPr>
      </w:pPr>
    </w:p>
    <w:p w:rsidR="00426386" w:rsidRDefault="00426386" w:rsidP="009367FE">
      <w:pPr>
        <w:tabs>
          <w:tab w:val="left" w:pos="709"/>
        </w:tabs>
        <w:jc w:val="both"/>
        <w:rPr>
          <w:rFonts w:ascii="Arial" w:hAnsi="Arial" w:cs="Arial"/>
          <w:color w:val="000000"/>
        </w:rPr>
      </w:pPr>
    </w:p>
    <w:p w:rsidR="00426386" w:rsidRPr="008478CE" w:rsidRDefault="00426386" w:rsidP="009367FE">
      <w:pPr>
        <w:tabs>
          <w:tab w:val="left" w:pos="709"/>
        </w:tabs>
        <w:jc w:val="both"/>
        <w:rPr>
          <w:rFonts w:ascii="Arial" w:hAnsi="Arial" w:cs="Arial"/>
          <w:color w:val="000000"/>
        </w:rPr>
      </w:pPr>
    </w:p>
    <w:p w:rsidR="00426386" w:rsidRPr="00426386" w:rsidRDefault="00B32FBE" w:rsidP="00B32FBE">
      <w:pPr>
        <w:suppressAutoHyphens w:val="0"/>
        <w:jc w:val="center"/>
        <w:rPr>
          <w:b/>
          <w:sz w:val="28"/>
          <w:szCs w:val="28"/>
          <w:lang w:eastAsia="ru-RU"/>
        </w:rPr>
      </w:pPr>
      <w:r>
        <w:rPr>
          <w:b/>
          <w:bCs/>
          <w:sz w:val="28"/>
          <w:szCs w:val="28"/>
        </w:rPr>
        <w:t>О внесении изменений в постановление администрации Атаманского сельского поселения Павловского района от 29 августа 2017 года № 113 «</w:t>
      </w:r>
      <w:r w:rsidR="00426386" w:rsidRPr="00426386">
        <w:rPr>
          <w:b/>
          <w:bCs/>
          <w:sz w:val="28"/>
          <w:szCs w:val="28"/>
          <w:lang w:eastAsia="ru-RU"/>
        </w:rPr>
        <w:t>Об утверждении муниципальной программы</w:t>
      </w:r>
      <w:r w:rsidR="00426386" w:rsidRPr="00426386">
        <w:rPr>
          <w:b/>
          <w:sz w:val="28"/>
          <w:szCs w:val="28"/>
          <w:lang w:eastAsia="ru-RU"/>
        </w:rPr>
        <w:t xml:space="preserve"> </w:t>
      </w:r>
      <w:r w:rsidR="00426386">
        <w:rPr>
          <w:b/>
          <w:bCs/>
          <w:sz w:val="28"/>
          <w:szCs w:val="28"/>
          <w:lang w:eastAsia="ru-RU"/>
        </w:rPr>
        <w:t>Атаманского сельского</w:t>
      </w:r>
      <w:r w:rsidR="00426386" w:rsidRPr="00426386">
        <w:rPr>
          <w:b/>
          <w:bCs/>
          <w:sz w:val="28"/>
          <w:szCs w:val="28"/>
          <w:lang w:eastAsia="ru-RU"/>
        </w:rPr>
        <w:t xml:space="preserve"> поселения </w:t>
      </w:r>
      <w:r w:rsidR="00426386">
        <w:rPr>
          <w:b/>
          <w:bCs/>
          <w:sz w:val="28"/>
          <w:szCs w:val="28"/>
          <w:lang w:eastAsia="ru-RU"/>
        </w:rPr>
        <w:t>Павловского</w:t>
      </w:r>
      <w:r w:rsidR="00426386" w:rsidRPr="00426386">
        <w:rPr>
          <w:b/>
          <w:bCs/>
          <w:sz w:val="28"/>
          <w:szCs w:val="28"/>
          <w:lang w:eastAsia="ru-RU"/>
        </w:rPr>
        <w:t xml:space="preserve"> района</w:t>
      </w:r>
      <w:r w:rsidR="00426386" w:rsidRPr="00426386">
        <w:rPr>
          <w:b/>
          <w:sz w:val="28"/>
          <w:szCs w:val="28"/>
          <w:lang w:eastAsia="ru-RU"/>
        </w:rPr>
        <w:t xml:space="preserve"> «Формирование современной городской</w:t>
      </w:r>
      <w:r w:rsidR="00426386">
        <w:rPr>
          <w:b/>
          <w:sz w:val="28"/>
          <w:szCs w:val="28"/>
          <w:lang w:eastAsia="ru-RU"/>
        </w:rPr>
        <w:t xml:space="preserve"> (сельской)</w:t>
      </w:r>
      <w:r w:rsidR="00426386" w:rsidRPr="00426386">
        <w:rPr>
          <w:b/>
          <w:sz w:val="28"/>
          <w:szCs w:val="28"/>
          <w:lang w:eastAsia="ru-RU"/>
        </w:rPr>
        <w:t xml:space="preserve"> среды на 2018-2022 годы»</w:t>
      </w:r>
    </w:p>
    <w:p w:rsidR="002137CD" w:rsidRPr="00927DEB" w:rsidRDefault="002137CD" w:rsidP="002B0E11">
      <w:pPr>
        <w:tabs>
          <w:tab w:val="left" w:pos="709"/>
        </w:tabs>
        <w:spacing w:line="100" w:lineRule="atLeast"/>
        <w:jc w:val="both"/>
        <w:rPr>
          <w:b/>
          <w:bCs/>
          <w:color w:val="FF0000"/>
          <w:sz w:val="28"/>
          <w:szCs w:val="28"/>
        </w:rPr>
      </w:pPr>
    </w:p>
    <w:p w:rsidR="00426386" w:rsidRPr="002137CD" w:rsidRDefault="00426386" w:rsidP="009367FE">
      <w:pPr>
        <w:shd w:val="clear" w:color="auto" w:fill="FFFFFF"/>
        <w:tabs>
          <w:tab w:val="left" w:pos="709"/>
        </w:tabs>
        <w:rPr>
          <w:b/>
          <w:color w:val="000000"/>
          <w:sz w:val="28"/>
          <w:szCs w:val="28"/>
        </w:rPr>
      </w:pPr>
    </w:p>
    <w:p w:rsidR="00B32FBE" w:rsidRDefault="00B32FBE" w:rsidP="00B32FBE">
      <w:pPr>
        <w:tabs>
          <w:tab w:val="left" w:pos="0"/>
          <w:tab w:val="left" w:pos="709"/>
        </w:tabs>
        <w:spacing w:line="100" w:lineRule="atLeast"/>
        <w:ind w:firstLine="709"/>
        <w:jc w:val="both"/>
        <w:rPr>
          <w:color w:val="000000"/>
          <w:sz w:val="28"/>
          <w:szCs w:val="28"/>
        </w:rPr>
      </w:pPr>
      <w:r>
        <w:rPr>
          <w:sz w:val="28"/>
          <w:szCs w:val="28"/>
        </w:rPr>
        <w:t xml:space="preserve">В целях приведения муниципального правового акта </w:t>
      </w:r>
      <w:r w:rsidR="004D7FF3">
        <w:rPr>
          <w:sz w:val="28"/>
          <w:szCs w:val="28"/>
        </w:rPr>
        <w:t>Атаманского</w:t>
      </w:r>
      <w:r>
        <w:rPr>
          <w:sz w:val="28"/>
          <w:szCs w:val="28"/>
        </w:rPr>
        <w:t xml:space="preserve"> сельского поселения Павловского района в соответствие, руководствуясь постановлением Правительства Российской Федерации от 16 декабря 2017 года № 1578 «О внесении изменений в 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приказом министерства топливно-энергетического комплекса и жилищно-коммунального хозяйства Краснодарского края от 7 марта 2019 год № 64 «О внесении изменений в приказ министерства топливно-энергетического комплекса и жилищно-коммунального хозяйства Краснодарского края от 28 августа 2018 года № 340 «О результатах отбора муниципальных образований Краснодарского края для предоставления в 2019 году субсидий из краевого бюджета местным бюджетам муниципальных образований Краснодарского края на софинансирование расходных обязательств муниципальных образований Краснодарского края, возникающих при реализации муниципальных программ, направленных на организацию благоустройства территории городских округов, поселений, на основании письма министерства топливно-энергетического комплекса и жилищно-коммунального хозяйства Краснодарского края от 11 марта 2019 года № 70.17-08-1845/19 «Об актуализации муниципальных программ по формированию современной городской среды» п</w:t>
      </w:r>
      <w:r>
        <w:rPr>
          <w:color w:val="000000"/>
          <w:sz w:val="28"/>
          <w:szCs w:val="28"/>
        </w:rPr>
        <w:t xml:space="preserve"> о с т а н о в л я ю:</w:t>
      </w:r>
    </w:p>
    <w:p w:rsidR="00B32FBE" w:rsidRDefault="00426386" w:rsidP="00B32FBE">
      <w:pPr>
        <w:suppressAutoHyphens w:val="0"/>
        <w:ind w:firstLine="709"/>
        <w:jc w:val="both"/>
        <w:rPr>
          <w:sz w:val="28"/>
          <w:szCs w:val="28"/>
          <w:lang w:eastAsia="ru-RU"/>
        </w:rPr>
      </w:pPr>
      <w:r w:rsidRPr="00426386">
        <w:rPr>
          <w:sz w:val="28"/>
          <w:szCs w:val="28"/>
          <w:lang w:eastAsia="ru-RU"/>
        </w:rPr>
        <w:t xml:space="preserve">1. </w:t>
      </w:r>
      <w:r w:rsidR="00B32FBE" w:rsidRPr="00B32FBE">
        <w:rPr>
          <w:sz w:val="28"/>
          <w:szCs w:val="28"/>
          <w:lang w:eastAsia="ru-RU"/>
        </w:rPr>
        <w:t xml:space="preserve">Внести изменения в наименование постановления администрации </w:t>
      </w:r>
      <w:r w:rsidR="00B32FBE">
        <w:rPr>
          <w:sz w:val="28"/>
          <w:szCs w:val="28"/>
          <w:lang w:eastAsia="ru-RU"/>
        </w:rPr>
        <w:t>Атаманского</w:t>
      </w:r>
      <w:r w:rsidR="00B32FBE" w:rsidRPr="00B32FBE">
        <w:rPr>
          <w:sz w:val="28"/>
          <w:szCs w:val="28"/>
          <w:lang w:eastAsia="ru-RU"/>
        </w:rPr>
        <w:t xml:space="preserve"> сельского поселения Павловского района от 29 августа 2017 года </w:t>
      </w:r>
      <w:r w:rsidR="00B32FBE" w:rsidRPr="00B32FBE">
        <w:rPr>
          <w:sz w:val="28"/>
          <w:szCs w:val="28"/>
          <w:lang w:eastAsia="ru-RU"/>
        </w:rPr>
        <w:lastRenderedPageBreak/>
        <w:t xml:space="preserve">№ 113 «Об утверждении муниципальной программы Атаманского сельского поселения Павловского района «Формирование современной городской (сельской) среды на 2018-2022 годы», изложив его в следующей редакции: «Об утверждении ведомственной целевой программы </w:t>
      </w:r>
      <w:r w:rsidR="00B32FBE">
        <w:rPr>
          <w:sz w:val="28"/>
          <w:szCs w:val="28"/>
          <w:lang w:eastAsia="ru-RU"/>
        </w:rPr>
        <w:t>Атаманского</w:t>
      </w:r>
      <w:r w:rsidR="00B32FBE" w:rsidRPr="00B32FBE">
        <w:rPr>
          <w:sz w:val="28"/>
          <w:szCs w:val="28"/>
          <w:lang w:eastAsia="ru-RU"/>
        </w:rPr>
        <w:t xml:space="preserve"> сельского поселения Павловского района «Формирование современной городской среды на 2018-2024 годы».</w:t>
      </w:r>
    </w:p>
    <w:p w:rsidR="00B32FBE" w:rsidRPr="00B32FBE" w:rsidRDefault="00B32FBE" w:rsidP="00B32FBE">
      <w:pPr>
        <w:suppressAutoHyphens w:val="0"/>
        <w:ind w:firstLine="709"/>
        <w:jc w:val="both"/>
        <w:rPr>
          <w:color w:val="000000"/>
          <w:sz w:val="28"/>
          <w:szCs w:val="28"/>
        </w:rPr>
      </w:pPr>
      <w:r w:rsidRPr="00B32FBE">
        <w:rPr>
          <w:sz w:val="28"/>
          <w:szCs w:val="28"/>
        </w:rPr>
        <w:t xml:space="preserve">2. Внести изменения в постановление администрации </w:t>
      </w:r>
      <w:r>
        <w:rPr>
          <w:sz w:val="28"/>
          <w:szCs w:val="28"/>
        </w:rPr>
        <w:t>Атаманского</w:t>
      </w:r>
      <w:r w:rsidRPr="00B32FBE">
        <w:rPr>
          <w:sz w:val="28"/>
          <w:szCs w:val="28"/>
        </w:rPr>
        <w:t xml:space="preserve"> </w:t>
      </w:r>
      <w:r w:rsidRPr="00B32FBE">
        <w:rPr>
          <w:sz w:val="28"/>
          <w:szCs w:val="28"/>
          <w:lang w:eastAsia="ru-RU"/>
        </w:rPr>
        <w:t>сельского поселения Павловского района от 29 августа 2017 года № 113 «Об утверждении муниципальной программы Атаманского сельского поселения Павловского района «Формирование современной городской (сельской) среды на 2018-2022 годы»</w:t>
      </w:r>
      <w:r w:rsidRPr="00B32FBE">
        <w:rPr>
          <w:sz w:val="28"/>
          <w:szCs w:val="28"/>
        </w:rPr>
        <w:t xml:space="preserve"> изложив приложение в новой редакции (приложение).</w:t>
      </w:r>
    </w:p>
    <w:p w:rsidR="00B32FBE" w:rsidRDefault="00B32FBE" w:rsidP="00B32FBE">
      <w:pPr>
        <w:suppressAutoHyphens w:val="0"/>
        <w:ind w:firstLine="709"/>
        <w:jc w:val="both"/>
        <w:rPr>
          <w:sz w:val="28"/>
          <w:szCs w:val="28"/>
        </w:rPr>
      </w:pPr>
      <w:r>
        <w:rPr>
          <w:color w:val="000000"/>
          <w:sz w:val="28"/>
          <w:szCs w:val="28"/>
        </w:rPr>
        <w:t>3</w:t>
      </w:r>
      <w:r w:rsidR="005749C0" w:rsidRPr="002137CD">
        <w:rPr>
          <w:color w:val="000000"/>
          <w:sz w:val="28"/>
          <w:szCs w:val="28"/>
        </w:rPr>
        <w:t xml:space="preserve">. Разместить настоящее постановление </w:t>
      </w:r>
      <w:r w:rsidR="00851DD9" w:rsidRPr="00851DD9">
        <w:rPr>
          <w:sz w:val="28"/>
          <w:szCs w:val="28"/>
        </w:rPr>
        <w:t xml:space="preserve">в информационно-телекоммуникационной сети Интернет на официальном сайте администрации Атаманского сельского поселения Павловского района </w:t>
      </w:r>
      <w:r w:rsidR="00851DD9" w:rsidRPr="00851DD9">
        <w:rPr>
          <w:sz w:val="28"/>
          <w:szCs w:val="28"/>
          <w:lang w:val="en-US"/>
        </w:rPr>
        <w:t>atamanskoesp</w:t>
      </w:r>
      <w:r w:rsidR="00851DD9" w:rsidRPr="00851DD9">
        <w:rPr>
          <w:sz w:val="28"/>
          <w:szCs w:val="28"/>
        </w:rPr>
        <w:t>.</w:t>
      </w:r>
      <w:r w:rsidR="00851DD9" w:rsidRPr="00851DD9">
        <w:rPr>
          <w:sz w:val="28"/>
          <w:szCs w:val="28"/>
          <w:lang w:val="en-US"/>
        </w:rPr>
        <w:t>ru</w:t>
      </w:r>
      <w:r w:rsidR="00851DD9" w:rsidRPr="00851DD9">
        <w:rPr>
          <w:sz w:val="28"/>
          <w:szCs w:val="28"/>
        </w:rPr>
        <w:t>.</w:t>
      </w:r>
    </w:p>
    <w:p w:rsidR="00B32FBE" w:rsidRDefault="0042030F" w:rsidP="00B32FBE">
      <w:pPr>
        <w:suppressAutoHyphens w:val="0"/>
        <w:ind w:firstLine="709"/>
        <w:jc w:val="both"/>
        <w:rPr>
          <w:color w:val="000000"/>
          <w:sz w:val="28"/>
          <w:szCs w:val="28"/>
        </w:rPr>
      </w:pPr>
      <w:r>
        <w:rPr>
          <w:color w:val="000000"/>
          <w:sz w:val="28"/>
          <w:szCs w:val="28"/>
        </w:rPr>
        <w:t>4</w:t>
      </w:r>
      <w:r w:rsidR="005749C0" w:rsidRPr="002137CD">
        <w:rPr>
          <w:color w:val="000000"/>
          <w:sz w:val="28"/>
          <w:szCs w:val="28"/>
        </w:rPr>
        <w:t xml:space="preserve">. </w:t>
      </w:r>
      <w:r w:rsidR="00B32FBE">
        <w:rPr>
          <w:color w:val="000000"/>
          <w:sz w:val="28"/>
          <w:szCs w:val="28"/>
        </w:rPr>
        <w:t>Контроль за выполнением настоящего постановления оставляю за собой.</w:t>
      </w:r>
    </w:p>
    <w:p w:rsidR="00B32FBE" w:rsidRDefault="004D7FF3" w:rsidP="00B32FBE">
      <w:pPr>
        <w:pStyle w:val="ConsPlusNormal"/>
        <w:tabs>
          <w:tab w:val="left" w:pos="709"/>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2030F">
        <w:rPr>
          <w:rFonts w:ascii="Times New Roman" w:hAnsi="Times New Roman" w:cs="Times New Roman"/>
          <w:color w:val="000000"/>
          <w:sz w:val="28"/>
          <w:szCs w:val="28"/>
        </w:rPr>
        <w:t>5</w:t>
      </w:r>
      <w:r w:rsidR="005749C0" w:rsidRPr="003B61C1">
        <w:rPr>
          <w:rFonts w:ascii="Times New Roman" w:hAnsi="Times New Roman" w:cs="Times New Roman"/>
          <w:color w:val="000000"/>
          <w:sz w:val="28"/>
          <w:szCs w:val="28"/>
        </w:rPr>
        <w:t xml:space="preserve">. </w:t>
      </w:r>
      <w:r w:rsidR="00B32FBE">
        <w:rPr>
          <w:rFonts w:ascii="Times New Roman" w:eastAsia="Calibri" w:hAnsi="Times New Roman" w:cs="Times New Roman"/>
          <w:color w:val="000000"/>
          <w:sz w:val="28"/>
          <w:szCs w:val="28"/>
        </w:rPr>
        <w:t>Постановление вступает со дня его официального обнародования.</w:t>
      </w:r>
      <w:r w:rsidR="00B32FBE">
        <w:rPr>
          <w:rFonts w:ascii="Times New Roman" w:hAnsi="Times New Roman" w:cs="Times New Roman"/>
          <w:color w:val="000000"/>
          <w:sz w:val="28"/>
          <w:szCs w:val="28"/>
        </w:rPr>
        <w:t xml:space="preserve"> </w:t>
      </w:r>
    </w:p>
    <w:p w:rsidR="004A3E05" w:rsidRDefault="004A3E05" w:rsidP="00426386">
      <w:pPr>
        <w:pStyle w:val="ConsPlusNormal"/>
        <w:tabs>
          <w:tab w:val="left" w:pos="709"/>
        </w:tabs>
        <w:ind w:firstLine="709"/>
        <w:jc w:val="both"/>
        <w:rPr>
          <w:rFonts w:ascii="Times New Roman" w:hAnsi="Times New Roman" w:cs="Times New Roman"/>
          <w:color w:val="000000"/>
          <w:sz w:val="28"/>
          <w:szCs w:val="28"/>
        </w:rPr>
      </w:pPr>
    </w:p>
    <w:p w:rsidR="009367FE" w:rsidRDefault="00C62EF3" w:rsidP="009367FE">
      <w:pPr>
        <w:pStyle w:val="ConsPlusNormal"/>
        <w:tabs>
          <w:tab w:val="left" w:pos="709"/>
        </w:tabs>
        <w:ind w:firstLine="567"/>
        <w:jc w:val="both"/>
        <w:rPr>
          <w:rFonts w:ascii="Times New Roman" w:hAnsi="Times New Roman" w:cs="Times New Roman"/>
          <w:color w:val="000000"/>
          <w:sz w:val="28"/>
          <w:szCs w:val="28"/>
        </w:rPr>
      </w:pPr>
      <w:r w:rsidRPr="003B61C1">
        <w:rPr>
          <w:rFonts w:ascii="Times New Roman" w:hAnsi="Times New Roman" w:cs="Times New Roman"/>
          <w:color w:val="000000"/>
          <w:sz w:val="28"/>
          <w:szCs w:val="28"/>
        </w:rPr>
        <w:t xml:space="preserve"> </w:t>
      </w:r>
    </w:p>
    <w:p w:rsidR="00617044" w:rsidRPr="009367FE" w:rsidRDefault="00C62EF3" w:rsidP="004A3E05">
      <w:pPr>
        <w:pStyle w:val="ConsPlusNormal"/>
        <w:tabs>
          <w:tab w:val="left" w:pos="709"/>
        </w:tabs>
        <w:ind w:firstLine="0"/>
        <w:jc w:val="both"/>
        <w:rPr>
          <w:rFonts w:ascii="Times New Roman" w:hAnsi="Times New Roman" w:cs="Times New Roman"/>
          <w:color w:val="000000"/>
          <w:sz w:val="28"/>
          <w:szCs w:val="28"/>
        </w:rPr>
      </w:pPr>
      <w:r w:rsidRPr="009367FE">
        <w:rPr>
          <w:rFonts w:ascii="Times New Roman" w:hAnsi="Times New Roman" w:cs="Times New Roman"/>
          <w:color w:val="000000"/>
          <w:sz w:val="28"/>
          <w:szCs w:val="28"/>
        </w:rPr>
        <w:t xml:space="preserve">Глава </w:t>
      </w:r>
      <w:r w:rsidR="008478CE" w:rsidRPr="009367FE">
        <w:rPr>
          <w:rFonts w:ascii="Times New Roman" w:hAnsi="Times New Roman" w:cs="Times New Roman"/>
          <w:color w:val="000000"/>
          <w:sz w:val="28"/>
          <w:szCs w:val="28"/>
        </w:rPr>
        <w:t>А</w:t>
      </w:r>
      <w:r w:rsidRPr="009367FE">
        <w:rPr>
          <w:rFonts w:ascii="Times New Roman" w:hAnsi="Times New Roman" w:cs="Times New Roman"/>
          <w:color w:val="000000"/>
          <w:sz w:val="28"/>
          <w:szCs w:val="28"/>
        </w:rPr>
        <w:t>таманского сельского</w:t>
      </w:r>
      <w:r w:rsidR="00617044" w:rsidRPr="009367FE">
        <w:rPr>
          <w:rFonts w:ascii="Times New Roman" w:hAnsi="Times New Roman" w:cs="Times New Roman"/>
          <w:color w:val="000000"/>
          <w:sz w:val="28"/>
          <w:szCs w:val="28"/>
        </w:rPr>
        <w:t xml:space="preserve"> </w:t>
      </w:r>
      <w:r w:rsidRPr="009367FE">
        <w:rPr>
          <w:rFonts w:ascii="Times New Roman" w:hAnsi="Times New Roman" w:cs="Times New Roman"/>
          <w:color w:val="000000"/>
          <w:sz w:val="28"/>
          <w:szCs w:val="28"/>
        </w:rPr>
        <w:t>поселения</w:t>
      </w:r>
    </w:p>
    <w:p w:rsidR="00C62EF3" w:rsidRDefault="00C62EF3" w:rsidP="004A3E05">
      <w:pPr>
        <w:widowControl w:val="0"/>
        <w:tabs>
          <w:tab w:val="left" w:pos="709"/>
        </w:tabs>
        <w:jc w:val="both"/>
        <w:rPr>
          <w:color w:val="000000"/>
          <w:sz w:val="28"/>
          <w:szCs w:val="28"/>
        </w:rPr>
      </w:pPr>
      <w:r w:rsidRPr="003B61C1">
        <w:rPr>
          <w:color w:val="000000"/>
          <w:sz w:val="28"/>
          <w:szCs w:val="28"/>
        </w:rPr>
        <w:t xml:space="preserve">Павловского района </w:t>
      </w:r>
      <w:r w:rsidR="003B61C1">
        <w:rPr>
          <w:color w:val="000000"/>
          <w:sz w:val="28"/>
          <w:szCs w:val="28"/>
        </w:rPr>
        <w:t xml:space="preserve">           </w:t>
      </w:r>
      <w:r w:rsidRPr="003B61C1">
        <w:rPr>
          <w:color w:val="000000"/>
          <w:sz w:val="28"/>
          <w:szCs w:val="28"/>
        </w:rPr>
        <w:t xml:space="preserve">     </w:t>
      </w:r>
      <w:r w:rsidR="002B0E11">
        <w:rPr>
          <w:color w:val="000000"/>
          <w:sz w:val="28"/>
          <w:szCs w:val="28"/>
        </w:rPr>
        <w:t xml:space="preserve">                         </w:t>
      </w:r>
      <w:r w:rsidR="00617044">
        <w:rPr>
          <w:color w:val="000000"/>
          <w:sz w:val="28"/>
          <w:szCs w:val="28"/>
        </w:rPr>
        <w:t xml:space="preserve">                  </w:t>
      </w:r>
      <w:r w:rsidRPr="003B61C1">
        <w:rPr>
          <w:color w:val="000000"/>
          <w:sz w:val="28"/>
          <w:szCs w:val="28"/>
        </w:rPr>
        <w:t xml:space="preserve">     </w:t>
      </w:r>
      <w:r w:rsidR="004A3E05">
        <w:rPr>
          <w:color w:val="000000"/>
          <w:sz w:val="28"/>
          <w:szCs w:val="28"/>
        </w:rPr>
        <w:t xml:space="preserve">        </w:t>
      </w:r>
      <w:r w:rsidRPr="003B61C1">
        <w:rPr>
          <w:color w:val="000000"/>
          <w:sz w:val="28"/>
          <w:szCs w:val="28"/>
        </w:rPr>
        <w:t xml:space="preserve">       </w:t>
      </w:r>
      <w:r w:rsidR="00967AC9" w:rsidRPr="003B61C1">
        <w:rPr>
          <w:color w:val="000000"/>
          <w:sz w:val="28"/>
          <w:szCs w:val="28"/>
        </w:rPr>
        <w:t xml:space="preserve">    </w:t>
      </w:r>
      <w:r w:rsidRPr="003B61C1">
        <w:rPr>
          <w:color w:val="000000"/>
          <w:sz w:val="28"/>
          <w:szCs w:val="28"/>
        </w:rPr>
        <w:t>Е.А. Сахно</w:t>
      </w: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Pr="00C65F22" w:rsidRDefault="00C65F22" w:rsidP="00C65F22">
      <w:pPr>
        <w:suppressAutoHyphens w:val="0"/>
        <w:ind w:left="3960" w:firstLine="709"/>
        <w:jc w:val="center"/>
        <w:rPr>
          <w:sz w:val="28"/>
          <w:szCs w:val="28"/>
          <w:lang w:eastAsia="ru-RU"/>
        </w:rPr>
      </w:pPr>
      <w:r w:rsidRPr="00C65F22">
        <w:rPr>
          <w:sz w:val="28"/>
          <w:szCs w:val="28"/>
          <w:lang w:eastAsia="ru-RU"/>
        </w:rPr>
        <w:lastRenderedPageBreak/>
        <w:t>ПРИЛОЖЕНИЕ</w:t>
      </w:r>
    </w:p>
    <w:p w:rsidR="00C65F22" w:rsidRPr="00C65F22" w:rsidRDefault="00C65F22" w:rsidP="00C65F22">
      <w:pPr>
        <w:suppressAutoHyphens w:val="0"/>
        <w:ind w:left="3960" w:firstLine="709"/>
        <w:jc w:val="center"/>
        <w:rPr>
          <w:sz w:val="28"/>
          <w:szCs w:val="28"/>
          <w:lang w:eastAsia="ru-RU"/>
        </w:rPr>
      </w:pPr>
    </w:p>
    <w:p w:rsidR="00C65F22" w:rsidRPr="00C65F22" w:rsidRDefault="00C65F22" w:rsidP="00C65F22">
      <w:pPr>
        <w:suppressAutoHyphens w:val="0"/>
        <w:ind w:left="3960" w:firstLine="709"/>
        <w:jc w:val="center"/>
        <w:rPr>
          <w:sz w:val="28"/>
          <w:szCs w:val="28"/>
          <w:lang w:eastAsia="ru-RU"/>
        </w:rPr>
      </w:pPr>
      <w:r w:rsidRPr="00C65F22">
        <w:rPr>
          <w:sz w:val="28"/>
          <w:szCs w:val="28"/>
          <w:lang w:eastAsia="ru-RU"/>
        </w:rPr>
        <w:t>УТВЕРЖДЕНА</w:t>
      </w:r>
    </w:p>
    <w:p w:rsidR="00C65F22" w:rsidRPr="00C65F22" w:rsidRDefault="00C65F22" w:rsidP="00C65F22">
      <w:pPr>
        <w:suppressAutoHyphens w:val="0"/>
        <w:ind w:left="3960" w:firstLine="709"/>
        <w:jc w:val="center"/>
        <w:rPr>
          <w:sz w:val="28"/>
          <w:szCs w:val="28"/>
          <w:lang w:eastAsia="ru-RU"/>
        </w:rPr>
      </w:pPr>
      <w:r w:rsidRPr="00C65F22">
        <w:rPr>
          <w:sz w:val="28"/>
          <w:szCs w:val="28"/>
          <w:lang w:eastAsia="ru-RU"/>
        </w:rPr>
        <w:t>постановлением администрации</w:t>
      </w:r>
    </w:p>
    <w:p w:rsidR="00C65F22" w:rsidRPr="00C65F22" w:rsidRDefault="00C65F22" w:rsidP="00C65F22">
      <w:pPr>
        <w:suppressAutoHyphens w:val="0"/>
        <w:ind w:left="3960" w:firstLine="709"/>
        <w:jc w:val="center"/>
        <w:rPr>
          <w:sz w:val="28"/>
          <w:szCs w:val="28"/>
          <w:lang w:eastAsia="ru-RU"/>
        </w:rPr>
      </w:pPr>
      <w:r w:rsidRPr="00C65F22">
        <w:rPr>
          <w:sz w:val="28"/>
          <w:szCs w:val="28"/>
          <w:lang w:eastAsia="ru-RU"/>
        </w:rPr>
        <w:t>Атаманского сельского поселения</w:t>
      </w:r>
    </w:p>
    <w:p w:rsidR="00C65F22" w:rsidRPr="00C65F22" w:rsidRDefault="00C65F22" w:rsidP="00C65F22">
      <w:pPr>
        <w:suppressAutoHyphens w:val="0"/>
        <w:ind w:left="3960" w:firstLine="709"/>
        <w:jc w:val="center"/>
        <w:rPr>
          <w:sz w:val="28"/>
          <w:szCs w:val="28"/>
          <w:lang w:eastAsia="ru-RU"/>
        </w:rPr>
      </w:pPr>
      <w:r w:rsidRPr="00C65F22">
        <w:rPr>
          <w:sz w:val="28"/>
          <w:szCs w:val="28"/>
          <w:lang w:eastAsia="ru-RU"/>
        </w:rPr>
        <w:t>Павловского района</w:t>
      </w:r>
    </w:p>
    <w:p w:rsidR="00C65F22" w:rsidRPr="00C65F22" w:rsidRDefault="00C65F22" w:rsidP="00C65F22">
      <w:pPr>
        <w:suppressAutoHyphens w:val="0"/>
        <w:ind w:left="3960" w:firstLine="709"/>
        <w:jc w:val="center"/>
        <w:rPr>
          <w:sz w:val="28"/>
          <w:szCs w:val="28"/>
          <w:lang w:eastAsia="ru-RU"/>
        </w:rPr>
      </w:pPr>
      <w:r w:rsidRPr="00C65F22">
        <w:rPr>
          <w:sz w:val="28"/>
          <w:szCs w:val="28"/>
          <w:lang w:eastAsia="ru-RU"/>
        </w:rPr>
        <w:t>от___________________ №   ______</w:t>
      </w:r>
    </w:p>
    <w:p w:rsidR="00C65F22" w:rsidRPr="00C65F22" w:rsidRDefault="00C65F22" w:rsidP="00C65F22">
      <w:pPr>
        <w:suppressAutoHyphens w:val="0"/>
        <w:ind w:firstLine="709"/>
        <w:jc w:val="center"/>
        <w:rPr>
          <w:sz w:val="28"/>
          <w:szCs w:val="28"/>
          <w:lang w:eastAsia="ru-RU"/>
        </w:rPr>
      </w:pPr>
    </w:p>
    <w:p w:rsidR="00C65F22" w:rsidRPr="00C65F22" w:rsidRDefault="00C65F22" w:rsidP="00C65F22">
      <w:pPr>
        <w:suppressAutoHyphens w:val="0"/>
        <w:ind w:firstLine="709"/>
        <w:jc w:val="center"/>
        <w:rPr>
          <w:sz w:val="28"/>
          <w:szCs w:val="28"/>
          <w:lang w:eastAsia="ru-RU"/>
        </w:rPr>
      </w:pPr>
    </w:p>
    <w:p w:rsidR="00C65F22" w:rsidRPr="00C65F22" w:rsidRDefault="00C65F22" w:rsidP="00C65F22">
      <w:pPr>
        <w:suppressAutoHyphens w:val="0"/>
        <w:ind w:firstLine="709"/>
        <w:jc w:val="center"/>
        <w:rPr>
          <w:sz w:val="28"/>
          <w:szCs w:val="28"/>
          <w:lang w:eastAsia="ru-RU"/>
        </w:rPr>
      </w:pPr>
    </w:p>
    <w:p w:rsidR="00C65F22" w:rsidRPr="00C65F22" w:rsidRDefault="00C65F22" w:rsidP="00C65F22">
      <w:pPr>
        <w:suppressAutoHyphens w:val="0"/>
        <w:ind w:firstLine="709"/>
        <w:jc w:val="center"/>
        <w:rPr>
          <w:sz w:val="28"/>
          <w:szCs w:val="28"/>
          <w:lang w:eastAsia="ru-RU"/>
        </w:rPr>
      </w:pPr>
      <w:r w:rsidRPr="00C65F22">
        <w:rPr>
          <w:rFonts w:eastAsia="Calibri"/>
          <w:sz w:val="28"/>
          <w:szCs w:val="28"/>
          <w:lang w:eastAsia="ru-RU"/>
        </w:rPr>
        <w:t>ВЕДОМСТВЕННАЯ ЦЕЛЕВАЯ ПРОГРАММА</w:t>
      </w:r>
      <w:r w:rsidRPr="00C65F22">
        <w:rPr>
          <w:sz w:val="28"/>
          <w:szCs w:val="28"/>
          <w:lang w:eastAsia="ru-RU"/>
        </w:rPr>
        <w:t xml:space="preserve"> </w:t>
      </w:r>
    </w:p>
    <w:p w:rsidR="00C65F22" w:rsidRPr="00C65F22" w:rsidRDefault="00C65F22" w:rsidP="00C65F22">
      <w:pPr>
        <w:suppressAutoHyphens w:val="0"/>
        <w:ind w:firstLine="709"/>
        <w:jc w:val="center"/>
        <w:rPr>
          <w:sz w:val="28"/>
          <w:szCs w:val="28"/>
          <w:lang w:eastAsia="ru-RU"/>
        </w:rPr>
      </w:pPr>
      <w:r w:rsidRPr="00C65F22">
        <w:rPr>
          <w:sz w:val="28"/>
          <w:szCs w:val="28"/>
          <w:lang w:eastAsia="ru-RU"/>
        </w:rPr>
        <w:t xml:space="preserve">Атаманского сельского поселения Павловского района </w:t>
      </w:r>
    </w:p>
    <w:p w:rsidR="00C65F22" w:rsidRPr="00C65F22" w:rsidRDefault="00C65F22" w:rsidP="00C65F22">
      <w:pPr>
        <w:suppressAutoHyphens w:val="0"/>
        <w:ind w:firstLine="709"/>
        <w:jc w:val="center"/>
        <w:rPr>
          <w:sz w:val="28"/>
          <w:szCs w:val="28"/>
          <w:lang w:eastAsia="ru-RU"/>
        </w:rPr>
      </w:pPr>
      <w:r w:rsidRPr="00C65F22">
        <w:rPr>
          <w:sz w:val="28"/>
          <w:szCs w:val="28"/>
          <w:lang w:eastAsia="ru-RU"/>
        </w:rPr>
        <w:t xml:space="preserve">«Формирование современной городской среды на 2018-2024 годы» </w:t>
      </w:r>
    </w:p>
    <w:p w:rsidR="00C65F22" w:rsidRPr="00C65F22" w:rsidRDefault="00C65F22" w:rsidP="00C65F22">
      <w:pPr>
        <w:suppressAutoHyphens w:val="0"/>
        <w:ind w:firstLine="709"/>
        <w:rPr>
          <w:sz w:val="28"/>
          <w:szCs w:val="28"/>
          <w:lang w:eastAsia="ru-RU"/>
        </w:rPr>
      </w:pPr>
    </w:p>
    <w:p w:rsidR="00C65F22" w:rsidRPr="00C65F22" w:rsidRDefault="00C65F22" w:rsidP="00C65F22">
      <w:pPr>
        <w:suppressAutoHyphens w:val="0"/>
        <w:ind w:firstLine="709"/>
        <w:rPr>
          <w:sz w:val="28"/>
          <w:szCs w:val="28"/>
          <w:lang w:eastAsia="ru-RU"/>
        </w:rPr>
      </w:pPr>
    </w:p>
    <w:p w:rsidR="00C65F22" w:rsidRPr="00C65F22" w:rsidRDefault="00C65F22" w:rsidP="00C65F22">
      <w:pPr>
        <w:suppressAutoHyphens w:val="0"/>
        <w:ind w:firstLine="709"/>
        <w:jc w:val="center"/>
        <w:rPr>
          <w:sz w:val="28"/>
          <w:szCs w:val="28"/>
          <w:lang w:eastAsia="ru-RU"/>
        </w:rPr>
      </w:pPr>
      <w:r w:rsidRPr="00C65F22">
        <w:rPr>
          <w:sz w:val="28"/>
          <w:szCs w:val="28"/>
          <w:lang w:eastAsia="ru-RU"/>
        </w:rPr>
        <w:t>ПАСПОРТ</w:t>
      </w:r>
    </w:p>
    <w:p w:rsidR="00C65F22" w:rsidRPr="00C65F22" w:rsidRDefault="00C65F22" w:rsidP="00C65F22">
      <w:pPr>
        <w:suppressAutoHyphens w:val="0"/>
        <w:ind w:firstLine="709"/>
        <w:jc w:val="center"/>
        <w:rPr>
          <w:sz w:val="28"/>
          <w:szCs w:val="28"/>
          <w:lang w:eastAsia="ru-RU"/>
        </w:rPr>
      </w:pPr>
      <w:r w:rsidRPr="00C65F22">
        <w:rPr>
          <w:sz w:val="28"/>
          <w:szCs w:val="28"/>
          <w:lang w:eastAsia="ru-RU"/>
        </w:rPr>
        <w:t>Ведомственной целевой программы</w:t>
      </w:r>
    </w:p>
    <w:p w:rsidR="00C65F22" w:rsidRPr="00C65F22" w:rsidRDefault="00C65F22" w:rsidP="00C65F22">
      <w:pPr>
        <w:suppressAutoHyphens w:val="0"/>
        <w:ind w:firstLine="709"/>
        <w:jc w:val="center"/>
        <w:rPr>
          <w:sz w:val="28"/>
          <w:szCs w:val="28"/>
          <w:lang w:eastAsia="ru-RU"/>
        </w:rPr>
      </w:pPr>
      <w:r w:rsidRPr="00C65F22">
        <w:rPr>
          <w:sz w:val="28"/>
          <w:szCs w:val="28"/>
          <w:lang w:eastAsia="ru-RU"/>
        </w:rPr>
        <w:t xml:space="preserve">Атаманского сельского поселения Павловского района </w:t>
      </w:r>
    </w:p>
    <w:p w:rsidR="00C65F22" w:rsidRPr="00C65F22" w:rsidRDefault="00C65F22" w:rsidP="00C65F22">
      <w:pPr>
        <w:suppressAutoHyphens w:val="0"/>
        <w:ind w:firstLine="709"/>
        <w:jc w:val="center"/>
        <w:rPr>
          <w:sz w:val="28"/>
          <w:szCs w:val="28"/>
          <w:lang w:eastAsia="ru-RU"/>
        </w:rPr>
      </w:pPr>
      <w:r w:rsidRPr="00C65F22">
        <w:rPr>
          <w:sz w:val="28"/>
          <w:szCs w:val="28"/>
          <w:lang w:eastAsia="ru-RU"/>
        </w:rPr>
        <w:t>«Формирование современной городской среды на 2018 -2024 годы»</w:t>
      </w:r>
    </w:p>
    <w:p w:rsidR="00C65F22" w:rsidRPr="00C65F22" w:rsidRDefault="00C65F22" w:rsidP="00C65F22">
      <w:pPr>
        <w:suppressAutoHyphens w:val="0"/>
        <w:ind w:firstLine="709"/>
        <w:jc w:val="center"/>
        <w:rPr>
          <w:b/>
          <w:sz w:val="28"/>
          <w:szCs w:val="28"/>
          <w:lang w:eastAsia="ru-RU"/>
        </w:rPr>
      </w:pPr>
    </w:p>
    <w:p w:rsidR="00C65F22" w:rsidRPr="00C65F22" w:rsidRDefault="00C65F22" w:rsidP="00C65F22">
      <w:pPr>
        <w:suppressAutoHyphens w:val="0"/>
        <w:rPr>
          <w:lang w:eastAsia="ru-RU"/>
        </w:rPr>
      </w:pP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6840"/>
      </w:tblGrid>
      <w:tr w:rsidR="00C65F22" w:rsidRPr="00C65F22" w:rsidTr="00597AB4">
        <w:tblPrEx>
          <w:tblCellMar>
            <w:top w:w="0" w:type="dxa"/>
            <w:bottom w:w="0" w:type="dxa"/>
          </w:tblCellMar>
        </w:tblPrEx>
        <w:tc>
          <w:tcPr>
            <w:tcW w:w="2700" w:type="dxa"/>
            <w:tcBorders>
              <w:top w:val="single" w:sz="4" w:space="0" w:color="auto"/>
              <w:bottom w:val="single" w:sz="4" w:space="0" w:color="auto"/>
              <w:right w:val="single" w:sz="4" w:space="0" w:color="auto"/>
            </w:tcBorders>
            <w:shd w:val="clear" w:color="auto" w:fill="auto"/>
          </w:tcPr>
          <w:p w:rsidR="00C65F22" w:rsidRPr="00C65F22" w:rsidRDefault="00C65F22" w:rsidP="00C65F22">
            <w:pPr>
              <w:suppressAutoHyphens w:val="0"/>
              <w:jc w:val="both"/>
              <w:rPr>
                <w:rFonts w:eastAsia="Calibri"/>
                <w:sz w:val="28"/>
                <w:szCs w:val="28"/>
                <w:lang w:eastAsia="ru-RU"/>
              </w:rPr>
            </w:pPr>
            <w:r w:rsidRPr="00C65F22">
              <w:rPr>
                <w:rFonts w:eastAsia="Calibri"/>
                <w:sz w:val="28"/>
                <w:szCs w:val="28"/>
                <w:lang w:eastAsia="ru-RU"/>
              </w:rPr>
              <w:t>Наименование Программы</w:t>
            </w:r>
          </w:p>
        </w:tc>
        <w:tc>
          <w:tcPr>
            <w:tcW w:w="6840" w:type="dxa"/>
            <w:tcBorders>
              <w:top w:val="single" w:sz="4" w:space="0" w:color="auto"/>
              <w:left w:val="single" w:sz="4" w:space="0" w:color="auto"/>
              <w:bottom w:val="single" w:sz="4" w:space="0" w:color="auto"/>
            </w:tcBorders>
            <w:shd w:val="clear" w:color="auto" w:fill="auto"/>
          </w:tcPr>
          <w:p w:rsidR="00C65F22" w:rsidRPr="00C65F22" w:rsidRDefault="00C65F22" w:rsidP="00C65F22">
            <w:pPr>
              <w:suppressAutoHyphens w:val="0"/>
              <w:jc w:val="center"/>
              <w:rPr>
                <w:sz w:val="28"/>
                <w:szCs w:val="28"/>
                <w:lang w:eastAsia="ru-RU"/>
              </w:rPr>
            </w:pPr>
            <w:r w:rsidRPr="00C65F22">
              <w:rPr>
                <w:sz w:val="28"/>
                <w:szCs w:val="28"/>
                <w:lang w:eastAsia="ru-RU"/>
              </w:rPr>
              <w:t>Ведомственная целевая программа</w:t>
            </w:r>
          </w:p>
          <w:p w:rsidR="00C65F22" w:rsidRPr="00C65F22" w:rsidRDefault="00C65F22" w:rsidP="00C65F22">
            <w:pPr>
              <w:suppressAutoHyphens w:val="0"/>
              <w:jc w:val="center"/>
              <w:rPr>
                <w:sz w:val="28"/>
                <w:szCs w:val="28"/>
                <w:lang w:eastAsia="ru-RU"/>
              </w:rPr>
            </w:pPr>
            <w:r w:rsidRPr="00C65F22">
              <w:rPr>
                <w:sz w:val="28"/>
                <w:szCs w:val="28"/>
                <w:lang w:eastAsia="ru-RU"/>
              </w:rPr>
              <w:t xml:space="preserve">Атаманского сельского поселения Павловского района </w:t>
            </w:r>
          </w:p>
          <w:p w:rsidR="00C65F22" w:rsidRPr="00C65F22" w:rsidRDefault="00C65F22" w:rsidP="00C65F22">
            <w:pPr>
              <w:suppressAutoHyphens w:val="0"/>
              <w:jc w:val="center"/>
              <w:rPr>
                <w:sz w:val="28"/>
                <w:szCs w:val="28"/>
                <w:lang w:eastAsia="ru-RU"/>
              </w:rPr>
            </w:pPr>
            <w:r w:rsidRPr="00C65F22">
              <w:rPr>
                <w:sz w:val="28"/>
                <w:szCs w:val="28"/>
                <w:lang w:eastAsia="ru-RU"/>
              </w:rPr>
              <w:t>«Формирование современной городской среды на 2018 -2024 годы»</w:t>
            </w:r>
          </w:p>
          <w:p w:rsidR="00C65F22" w:rsidRPr="00C65F22" w:rsidRDefault="00C65F22" w:rsidP="00C65F22">
            <w:pPr>
              <w:suppressAutoHyphens w:val="0"/>
              <w:jc w:val="both"/>
              <w:rPr>
                <w:rFonts w:eastAsia="Calibri"/>
                <w:sz w:val="28"/>
                <w:szCs w:val="28"/>
                <w:lang w:eastAsia="ru-RU"/>
              </w:rPr>
            </w:pPr>
          </w:p>
        </w:tc>
      </w:tr>
      <w:tr w:rsidR="00C65F22" w:rsidRPr="00C65F22" w:rsidTr="00597AB4">
        <w:tblPrEx>
          <w:tblCellMar>
            <w:top w:w="0" w:type="dxa"/>
            <w:bottom w:w="0" w:type="dxa"/>
          </w:tblCellMar>
        </w:tblPrEx>
        <w:tc>
          <w:tcPr>
            <w:tcW w:w="2700" w:type="dxa"/>
            <w:tcBorders>
              <w:top w:val="single" w:sz="4" w:space="0" w:color="auto"/>
              <w:bottom w:val="single" w:sz="4" w:space="0" w:color="auto"/>
              <w:right w:val="single" w:sz="4" w:space="0" w:color="auto"/>
            </w:tcBorders>
            <w:shd w:val="clear" w:color="auto" w:fill="auto"/>
          </w:tcPr>
          <w:p w:rsidR="00C65F22" w:rsidRPr="00C65F22" w:rsidRDefault="00C65F22" w:rsidP="00C65F22">
            <w:pPr>
              <w:suppressAutoHyphens w:val="0"/>
              <w:jc w:val="both"/>
              <w:rPr>
                <w:rFonts w:eastAsia="Calibri"/>
                <w:sz w:val="28"/>
                <w:szCs w:val="28"/>
                <w:lang w:eastAsia="ru-RU"/>
              </w:rPr>
            </w:pPr>
            <w:r w:rsidRPr="00C65F22">
              <w:rPr>
                <w:rFonts w:eastAsia="Calibri"/>
                <w:sz w:val="28"/>
                <w:szCs w:val="28"/>
                <w:lang w:eastAsia="ru-RU"/>
              </w:rPr>
              <w:t>Заказчик Программы</w:t>
            </w:r>
          </w:p>
        </w:tc>
        <w:tc>
          <w:tcPr>
            <w:tcW w:w="6840" w:type="dxa"/>
            <w:tcBorders>
              <w:top w:val="single" w:sz="4" w:space="0" w:color="auto"/>
              <w:left w:val="single" w:sz="4" w:space="0" w:color="auto"/>
              <w:bottom w:val="single" w:sz="4" w:space="0" w:color="auto"/>
            </w:tcBorders>
            <w:shd w:val="clear" w:color="auto" w:fill="auto"/>
          </w:tcPr>
          <w:p w:rsidR="00C65F22" w:rsidRPr="00C65F22" w:rsidRDefault="00C65F22" w:rsidP="00C65F22">
            <w:pPr>
              <w:suppressAutoHyphens w:val="0"/>
              <w:jc w:val="both"/>
              <w:rPr>
                <w:rFonts w:eastAsia="Calibri"/>
                <w:sz w:val="28"/>
                <w:szCs w:val="28"/>
                <w:lang w:eastAsia="ru-RU"/>
              </w:rPr>
            </w:pPr>
            <w:r w:rsidRPr="00C65F22">
              <w:rPr>
                <w:rFonts w:eastAsia="Calibri"/>
                <w:sz w:val="28"/>
                <w:szCs w:val="28"/>
                <w:lang w:eastAsia="ru-RU"/>
              </w:rPr>
              <w:t>Администрация Атаманского сельского поселения Павловского района</w:t>
            </w:r>
          </w:p>
          <w:p w:rsidR="00C65F22" w:rsidRPr="00C65F22" w:rsidRDefault="00C65F22" w:rsidP="00C65F22">
            <w:pPr>
              <w:suppressAutoHyphens w:val="0"/>
              <w:jc w:val="both"/>
              <w:rPr>
                <w:rFonts w:eastAsia="Calibri"/>
                <w:sz w:val="28"/>
                <w:szCs w:val="28"/>
                <w:lang w:eastAsia="ru-RU"/>
              </w:rPr>
            </w:pPr>
          </w:p>
        </w:tc>
      </w:tr>
      <w:tr w:rsidR="00C65F22" w:rsidRPr="00C65F22" w:rsidTr="00597AB4">
        <w:tblPrEx>
          <w:tblCellMar>
            <w:top w:w="0" w:type="dxa"/>
            <w:bottom w:w="0" w:type="dxa"/>
          </w:tblCellMar>
        </w:tblPrEx>
        <w:tc>
          <w:tcPr>
            <w:tcW w:w="2700" w:type="dxa"/>
            <w:tcBorders>
              <w:top w:val="single" w:sz="4" w:space="0" w:color="auto"/>
              <w:bottom w:val="single" w:sz="4" w:space="0" w:color="auto"/>
              <w:right w:val="single" w:sz="4" w:space="0" w:color="auto"/>
            </w:tcBorders>
            <w:shd w:val="clear" w:color="auto" w:fill="auto"/>
          </w:tcPr>
          <w:p w:rsidR="00C65F22" w:rsidRPr="00C65F22" w:rsidRDefault="00C65F22" w:rsidP="00C65F22">
            <w:pPr>
              <w:suppressAutoHyphens w:val="0"/>
              <w:rPr>
                <w:rFonts w:eastAsia="Calibri"/>
                <w:sz w:val="28"/>
                <w:szCs w:val="28"/>
                <w:lang w:eastAsia="ru-RU"/>
              </w:rPr>
            </w:pPr>
            <w:r w:rsidRPr="00C65F22">
              <w:rPr>
                <w:rFonts w:eastAsia="Calibri"/>
                <w:sz w:val="28"/>
                <w:szCs w:val="28"/>
                <w:lang w:eastAsia="ru-RU"/>
              </w:rPr>
              <w:t>Основание для разработки Программы</w:t>
            </w:r>
          </w:p>
        </w:tc>
        <w:tc>
          <w:tcPr>
            <w:tcW w:w="6840" w:type="dxa"/>
            <w:tcBorders>
              <w:top w:val="single" w:sz="4" w:space="0" w:color="auto"/>
              <w:left w:val="single" w:sz="4" w:space="0" w:color="auto"/>
              <w:bottom w:val="single" w:sz="4" w:space="0" w:color="auto"/>
            </w:tcBorders>
            <w:shd w:val="clear" w:color="auto" w:fill="auto"/>
          </w:tcPr>
          <w:p w:rsidR="00C65F22" w:rsidRPr="00C65F22" w:rsidRDefault="00C65F22" w:rsidP="00C65F22">
            <w:pPr>
              <w:suppressAutoHyphens w:val="0"/>
              <w:jc w:val="both"/>
              <w:rPr>
                <w:rFonts w:eastAsia="Calibri"/>
                <w:sz w:val="28"/>
                <w:szCs w:val="28"/>
                <w:lang w:eastAsia="ru-RU"/>
              </w:rPr>
            </w:pPr>
            <w:r w:rsidRPr="00C65F22">
              <w:rPr>
                <w:rFonts w:eastAsia="Calibri"/>
                <w:sz w:val="28"/>
                <w:szCs w:val="28"/>
                <w:lang w:eastAsia="ru-RU"/>
              </w:rPr>
              <w:t>- ст. 14 Федерального закона от 6 октября 2003 года № 131- ФЗ «Об общих принципах организации местного самоуправления в Российской Федерации»;</w:t>
            </w:r>
          </w:p>
          <w:p w:rsidR="00C65F22" w:rsidRPr="00C65F22" w:rsidRDefault="00C65F22" w:rsidP="00C65F22">
            <w:pPr>
              <w:suppressAutoHyphens w:val="0"/>
              <w:jc w:val="both"/>
              <w:rPr>
                <w:rFonts w:eastAsia="Calibri"/>
                <w:sz w:val="28"/>
                <w:szCs w:val="28"/>
                <w:lang w:eastAsia="ru-RU"/>
              </w:rPr>
            </w:pPr>
            <w:r w:rsidRPr="00C65F22">
              <w:rPr>
                <w:rFonts w:eastAsia="Calibri"/>
                <w:sz w:val="28"/>
                <w:szCs w:val="28"/>
                <w:lang w:eastAsia="ru-RU"/>
              </w:rPr>
              <w:t>- постановление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C65F22" w:rsidRPr="00C65F22" w:rsidRDefault="00C65F22" w:rsidP="00C65F22">
            <w:pPr>
              <w:suppressAutoHyphens w:val="0"/>
              <w:jc w:val="both"/>
              <w:rPr>
                <w:rFonts w:eastAsia="Calibri"/>
                <w:sz w:val="28"/>
                <w:szCs w:val="28"/>
                <w:lang w:eastAsia="ru-RU"/>
              </w:rPr>
            </w:pPr>
            <w:r w:rsidRPr="00C65F22">
              <w:rPr>
                <w:rFonts w:eastAsia="Calibri"/>
                <w:sz w:val="28"/>
                <w:szCs w:val="28"/>
                <w:lang w:eastAsia="ru-RU"/>
              </w:rPr>
              <w:t xml:space="preserve">- постановление Правительства Российской Федерации от 30 декабря 2017 года № 1710 «Об утверждении государственной программы Российской Федерации «Обеспечение доступным и комфортным жильем и коммунальными услугами граждан </w:t>
            </w:r>
            <w:r w:rsidRPr="00C65F22">
              <w:rPr>
                <w:rFonts w:eastAsia="Calibri"/>
                <w:sz w:val="28"/>
                <w:szCs w:val="28"/>
                <w:lang w:eastAsia="ru-RU"/>
              </w:rPr>
              <w:lastRenderedPageBreak/>
              <w:t>Российской Федерации;</w:t>
            </w:r>
          </w:p>
          <w:p w:rsidR="00C65F22" w:rsidRPr="00C65F22" w:rsidRDefault="00C65F22" w:rsidP="00C65F22">
            <w:pPr>
              <w:suppressAutoHyphens w:val="0"/>
              <w:jc w:val="both"/>
              <w:rPr>
                <w:rFonts w:eastAsia="Calibri"/>
                <w:sz w:val="28"/>
                <w:szCs w:val="28"/>
                <w:lang w:eastAsia="ru-RU"/>
              </w:rPr>
            </w:pPr>
            <w:r w:rsidRPr="00C65F22">
              <w:rPr>
                <w:rFonts w:eastAsia="Calibri"/>
                <w:sz w:val="28"/>
                <w:szCs w:val="28"/>
                <w:lang w:eastAsia="ru-RU"/>
              </w:rPr>
              <w:t>- постановление Правительства Российской Федерации от 16 декабря 2017 года № 1578 «О внесении изменений в Правила предоставления и распределения субсидий из федерального бюджета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C65F22" w:rsidRPr="00C65F22" w:rsidRDefault="00C65F22" w:rsidP="00C65F22">
            <w:pPr>
              <w:suppressAutoHyphens w:val="0"/>
              <w:jc w:val="both"/>
              <w:rPr>
                <w:rFonts w:eastAsia="Calibri"/>
                <w:sz w:val="28"/>
                <w:szCs w:val="28"/>
                <w:lang w:eastAsia="ru-RU"/>
              </w:rPr>
            </w:pPr>
            <w:r w:rsidRPr="00C65F22">
              <w:rPr>
                <w:rFonts w:eastAsia="Calibri"/>
                <w:sz w:val="28"/>
                <w:szCs w:val="28"/>
                <w:lang w:eastAsia="ru-RU"/>
              </w:rPr>
              <w:t>- приказ министерства финансов Краснодарского края от 20 августа 2018 года № 403 «Об утверждении уровней софинансирования из краевого бюджета расходного обязательства муниципального образования Краснодарского края по муниципальным образованиям Краснодарского края по муниципальным образованиям Краснодарского края на 2019 год и на плановый период 2020 и 2021 годов»;</w:t>
            </w:r>
          </w:p>
          <w:p w:rsidR="00C65F22" w:rsidRPr="00C65F22" w:rsidRDefault="00C65F22" w:rsidP="00C65F22">
            <w:pPr>
              <w:suppressAutoHyphens w:val="0"/>
              <w:jc w:val="both"/>
              <w:rPr>
                <w:rFonts w:eastAsia="Calibri"/>
                <w:sz w:val="28"/>
                <w:szCs w:val="28"/>
                <w:lang w:eastAsia="ru-RU"/>
              </w:rPr>
            </w:pPr>
            <w:r w:rsidRPr="00C65F22">
              <w:rPr>
                <w:rFonts w:eastAsia="Calibri"/>
                <w:sz w:val="28"/>
                <w:szCs w:val="28"/>
                <w:lang w:eastAsia="ru-RU"/>
              </w:rPr>
              <w:t>- приказ министерства топливно-энергетического комплекса и жилищно-коммунального хозяйства Краснодарского края от 7 марта 2019 года № 64 «О внесении изменений в приказ министерства топливно-энергетического комплекса и жилищно-коммунального хозяйства Краснодарского края от 28 августа 2018 года № 340 «О результатах отбора муниципальных образований Краснодарского края для предоставления в 2019 году субсидий из краевого бюджета местным бюджетам муниципальных образований Краснодарского края на софинансирование расходных обязательств муниципальных образований Краснодарского края, возникающих при реализации муниципальных программ, направленных на организацию благоустройства территории городских округов, поселений»</w:t>
            </w:r>
          </w:p>
        </w:tc>
      </w:tr>
      <w:tr w:rsidR="00C65F22" w:rsidRPr="00C65F22" w:rsidTr="00597AB4">
        <w:tblPrEx>
          <w:tblCellMar>
            <w:top w:w="0" w:type="dxa"/>
            <w:bottom w:w="0" w:type="dxa"/>
          </w:tblCellMar>
        </w:tblPrEx>
        <w:tc>
          <w:tcPr>
            <w:tcW w:w="2700" w:type="dxa"/>
            <w:tcBorders>
              <w:top w:val="single" w:sz="4" w:space="0" w:color="auto"/>
              <w:left w:val="single" w:sz="4" w:space="0" w:color="auto"/>
              <w:bottom w:val="single" w:sz="4" w:space="0" w:color="auto"/>
              <w:right w:val="single" w:sz="4" w:space="0" w:color="auto"/>
            </w:tcBorders>
          </w:tcPr>
          <w:p w:rsidR="00C65F22" w:rsidRPr="00C65F22" w:rsidRDefault="00C65F22" w:rsidP="00C65F22">
            <w:pPr>
              <w:widowControl w:val="0"/>
              <w:suppressAutoHyphens w:val="0"/>
              <w:autoSpaceDE w:val="0"/>
              <w:autoSpaceDN w:val="0"/>
              <w:adjustRightInd w:val="0"/>
              <w:rPr>
                <w:sz w:val="28"/>
                <w:szCs w:val="28"/>
                <w:lang w:eastAsia="ru-RU"/>
              </w:rPr>
            </w:pPr>
            <w:r w:rsidRPr="00C65F22">
              <w:rPr>
                <w:sz w:val="28"/>
                <w:szCs w:val="28"/>
                <w:lang w:eastAsia="ru-RU"/>
              </w:rPr>
              <w:lastRenderedPageBreak/>
              <w:t>Цели ведомственной целевой программы</w:t>
            </w:r>
          </w:p>
        </w:tc>
        <w:tc>
          <w:tcPr>
            <w:tcW w:w="6840" w:type="dxa"/>
            <w:tcBorders>
              <w:top w:val="single" w:sz="4" w:space="0" w:color="auto"/>
              <w:left w:val="single" w:sz="4" w:space="0" w:color="auto"/>
              <w:bottom w:val="single" w:sz="4" w:space="0" w:color="auto"/>
              <w:right w:val="single" w:sz="4" w:space="0" w:color="auto"/>
            </w:tcBorders>
          </w:tcPr>
          <w:p w:rsidR="00C65F22" w:rsidRPr="00C65F22" w:rsidRDefault="00C65F22" w:rsidP="00C65F22">
            <w:pPr>
              <w:tabs>
                <w:tab w:val="left" w:pos="5245"/>
              </w:tabs>
              <w:suppressAutoHyphens w:val="0"/>
              <w:ind w:right="34"/>
              <w:jc w:val="both"/>
              <w:rPr>
                <w:sz w:val="28"/>
                <w:szCs w:val="28"/>
                <w:lang w:eastAsia="ru-RU"/>
              </w:rPr>
            </w:pPr>
            <w:r w:rsidRPr="00C65F22">
              <w:rPr>
                <w:sz w:val="28"/>
                <w:szCs w:val="28"/>
                <w:lang w:eastAsia="ru-RU"/>
              </w:rPr>
              <w:t>- создание благоприятных условий проживания населения и повышение уровня благоустройства территорий Атаманского сельского поселения Павловского района</w:t>
            </w:r>
          </w:p>
          <w:p w:rsidR="00C65F22" w:rsidRPr="00C65F22" w:rsidRDefault="00C65F22" w:rsidP="00C65F22">
            <w:pPr>
              <w:widowControl w:val="0"/>
              <w:suppressAutoHyphens w:val="0"/>
              <w:autoSpaceDE w:val="0"/>
              <w:autoSpaceDN w:val="0"/>
              <w:adjustRightInd w:val="0"/>
              <w:jc w:val="both"/>
              <w:rPr>
                <w:sz w:val="28"/>
                <w:szCs w:val="28"/>
                <w:lang w:eastAsia="ru-RU"/>
              </w:rPr>
            </w:pPr>
          </w:p>
        </w:tc>
      </w:tr>
      <w:tr w:rsidR="00C65F22" w:rsidRPr="00C65F22" w:rsidTr="00597AB4">
        <w:tblPrEx>
          <w:tblCellMar>
            <w:top w:w="0" w:type="dxa"/>
            <w:bottom w:w="0" w:type="dxa"/>
          </w:tblCellMar>
        </w:tblPrEx>
        <w:tc>
          <w:tcPr>
            <w:tcW w:w="2700" w:type="dxa"/>
            <w:tcBorders>
              <w:top w:val="single" w:sz="4" w:space="0" w:color="auto"/>
              <w:left w:val="single" w:sz="4" w:space="0" w:color="auto"/>
              <w:bottom w:val="single" w:sz="4" w:space="0" w:color="auto"/>
              <w:right w:val="single" w:sz="4" w:space="0" w:color="auto"/>
            </w:tcBorders>
          </w:tcPr>
          <w:p w:rsidR="00C65F22" w:rsidRPr="00C65F22" w:rsidRDefault="00C65F22" w:rsidP="00C65F22">
            <w:pPr>
              <w:widowControl w:val="0"/>
              <w:suppressAutoHyphens w:val="0"/>
              <w:autoSpaceDE w:val="0"/>
              <w:autoSpaceDN w:val="0"/>
              <w:adjustRightInd w:val="0"/>
              <w:rPr>
                <w:sz w:val="28"/>
                <w:szCs w:val="28"/>
                <w:lang w:eastAsia="ru-RU"/>
              </w:rPr>
            </w:pPr>
            <w:r w:rsidRPr="00C65F22">
              <w:rPr>
                <w:sz w:val="28"/>
                <w:szCs w:val="28"/>
                <w:lang w:eastAsia="ru-RU"/>
              </w:rPr>
              <w:t xml:space="preserve">Задачи </w:t>
            </w:r>
          </w:p>
          <w:p w:rsidR="00C65F22" w:rsidRPr="00C65F22" w:rsidRDefault="00C65F22" w:rsidP="00C65F22">
            <w:pPr>
              <w:widowControl w:val="0"/>
              <w:suppressAutoHyphens w:val="0"/>
              <w:autoSpaceDE w:val="0"/>
              <w:autoSpaceDN w:val="0"/>
              <w:adjustRightInd w:val="0"/>
              <w:rPr>
                <w:sz w:val="28"/>
                <w:szCs w:val="28"/>
                <w:lang w:eastAsia="ru-RU"/>
              </w:rPr>
            </w:pPr>
            <w:r w:rsidRPr="00C65F22">
              <w:rPr>
                <w:sz w:val="28"/>
                <w:szCs w:val="28"/>
                <w:lang w:eastAsia="ru-RU"/>
              </w:rPr>
              <w:t>муниципальной программы</w:t>
            </w:r>
          </w:p>
        </w:tc>
        <w:tc>
          <w:tcPr>
            <w:tcW w:w="6840" w:type="dxa"/>
            <w:tcBorders>
              <w:top w:val="single" w:sz="4" w:space="0" w:color="auto"/>
              <w:left w:val="single" w:sz="4" w:space="0" w:color="auto"/>
              <w:bottom w:val="single" w:sz="4" w:space="0" w:color="auto"/>
              <w:right w:val="single" w:sz="4" w:space="0" w:color="auto"/>
            </w:tcBorders>
          </w:tcPr>
          <w:p w:rsidR="00C65F22" w:rsidRPr="00C65F22" w:rsidRDefault="00C65F22" w:rsidP="00C65F22">
            <w:pPr>
              <w:widowControl w:val="0"/>
              <w:suppressAutoHyphens w:val="0"/>
              <w:autoSpaceDE w:val="0"/>
              <w:autoSpaceDN w:val="0"/>
              <w:adjustRightInd w:val="0"/>
              <w:jc w:val="both"/>
              <w:rPr>
                <w:rFonts w:eastAsia="Calibri"/>
                <w:sz w:val="28"/>
                <w:szCs w:val="28"/>
                <w:lang w:eastAsia="ru-RU"/>
              </w:rPr>
            </w:pPr>
            <w:r w:rsidRPr="00C65F22">
              <w:rPr>
                <w:rFonts w:eastAsia="Calibri"/>
                <w:sz w:val="28"/>
                <w:szCs w:val="28"/>
                <w:lang w:eastAsia="ru-RU"/>
              </w:rPr>
              <w:t>- организация мероприятий по благоустройству</w:t>
            </w:r>
          </w:p>
          <w:p w:rsidR="00C65F22" w:rsidRPr="00C65F22" w:rsidRDefault="00C65F22" w:rsidP="00C65F22">
            <w:pPr>
              <w:widowControl w:val="0"/>
              <w:suppressAutoHyphens w:val="0"/>
              <w:autoSpaceDE w:val="0"/>
              <w:autoSpaceDN w:val="0"/>
              <w:adjustRightInd w:val="0"/>
              <w:jc w:val="both"/>
              <w:rPr>
                <w:rFonts w:eastAsia="Calibri"/>
                <w:sz w:val="28"/>
                <w:szCs w:val="28"/>
                <w:lang w:eastAsia="ru-RU"/>
              </w:rPr>
            </w:pPr>
            <w:r w:rsidRPr="00C65F22">
              <w:rPr>
                <w:rFonts w:eastAsia="Calibri"/>
                <w:sz w:val="28"/>
                <w:szCs w:val="28"/>
                <w:lang w:eastAsia="ru-RU"/>
              </w:rPr>
              <w:t xml:space="preserve"> нуждающихся в благоустройстве территорий общего пользования Атаманского сельского поселения Павловского района;</w:t>
            </w:r>
          </w:p>
          <w:p w:rsidR="00C65F22" w:rsidRPr="00C65F22" w:rsidRDefault="00C65F22" w:rsidP="00C65F22">
            <w:pPr>
              <w:widowControl w:val="0"/>
              <w:suppressAutoHyphens w:val="0"/>
              <w:autoSpaceDE w:val="0"/>
              <w:autoSpaceDN w:val="0"/>
              <w:adjustRightInd w:val="0"/>
              <w:jc w:val="both"/>
              <w:rPr>
                <w:rFonts w:eastAsia="Calibri"/>
                <w:sz w:val="28"/>
                <w:szCs w:val="28"/>
                <w:lang w:eastAsia="ru-RU"/>
              </w:rPr>
            </w:pPr>
          </w:p>
          <w:p w:rsidR="00C65F22" w:rsidRPr="00C65F22" w:rsidRDefault="00C65F22" w:rsidP="00C65F22">
            <w:pPr>
              <w:widowControl w:val="0"/>
              <w:suppressAutoHyphens w:val="0"/>
              <w:autoSpaceDE w:val="0"/>
              <w:autoSpaceDN w:val="0"/>
              <w:adjustRightInd w:val="0"/>
              <w:jc w:val="both"/>
              <w:rPr>
                <w:rFonts w:eastAsia="Calibri"/>
                <w:sz w:val="28"/>
                <w:szCs w:val="28"/>
                <w:lang w:eastAsia="ru-RU"/>
              </w:rPr>
            </w:pPr>
            <w:r w:rsidRPr="00C65F22">
              <w:rPr>
                <w:rFonts w:eastAsia="Calibri"/>
                <w:sz w:val="28"/>
                <w:szCs w:val="28"/>
                <w:lang w:eastAsia="ru-RU"/>
              </w:rPr>
              <w:t xml:space="preserve">- повышение уровня вовлеченности заинтересованных </w:t>
            </w:r>
            <w:r w:rsidRPr="00C65F22">
              <w:rPr>
                <w:rFonts w:eastAsia="Calibri"/>
                <w:sz w:val="28"/>
                <w:szCs w:val="28"/>
                <w:lang w:eastAsia="ru-RU"/>
              </w:rPr>
              <w:lastRenderedPageBreak/>
              <w:t>граждан, организаций в реализации мероприятий по благоустройству нуждающихся в благоустройстве территорий общего пользования Атаманского сельского поселения Павловского района.</w:t>
            </w:r>
          </w:p>
          <w:p w:rsidR="00C65F22" w:rsidRPr="00C65F22" w:rsidRDefault="00C65F22" w:rsidP="00C65F22">
            <w:pPr>
              <w:suppressAutoHyphens w:val="0"/>
              <w:jc w:val="both"/>
              <w:rPr>
                <w:sz w:val="28"/>
                <w:szCs w:val="28"/>
                <w:lang w:eastAsia="ru-RU"/>
              </w:rPr>
            </w:pPr>
          </w:p>
        </w:tc>
      </w:tr>
      <w:tr w:rsidR="00C65F22" w:rsidRPr="00C65F22" w:rsidTr="00597AB4">
        <w:tblPrEx>
          <w:tblCellMar>
            <w:top w:w="0" w:type="dxa"/>
            <w:bottom w:w="0" w:type="dxa"/>
          </w:tblCellMar>
        </w:tblPrEx>
        <w:trPr>
          <w:trHeight w:val="80"/>
        </w:trPr>
        <w:tc>
          <w:tcPr>
            <w:tcW w:w="2700" w:type="dxa"/>
            <w:tcBorders>
              <w:top w:val="single" w:sz="4" w:space="0" w:color="auto"/>
              <w:bottom w:val="single" w:sz="4" w:space="0" w:color="auto"/>
              <w:right w:val="single" w:sz="4" w:space="0" w:color="auto"/>
            </w:tcBorders>
            <w:shd w:val="clear" w:color="auto" w:fill="auto"/>
          </w:tcPr>
          <w:p w:rsidR="00C65F22" w:rsidRPr="00C65F22" w:rsidRDefault="00C65F22" w:rsidP="00C65F22">
            <w:pPr>
              <w:suppressAutoHyphens w:val="0"/>
              <w:jc w:val="both"/>
              <w:rPr>
                <w:rFonts w:eastAsia="Calibri"/>
                <w:sz w:val="28"/>
                <w:szCs w:val="28"/>
                <w:lang w:eastAsia="ru-RU"/>
              </w:rPr>
            </w:pPr>
            <w:r w:rsidRPr="00C65F22">
              <w:rPr>
                <w:rFonts w:eastAsia="Calibri"/>
                <w:sz w:val="28"/>
                <w:szCs w:val="28"/>
                <w:lang w:eastAsia="ru-RU"/>
              </w:rPr>
              <w:lastRenderedPageBreak/>
              <w:t>Исполнитель Программы</w:t>
            </w:r>
          </w:p>
        </w:tc>
        <w:tc>
          <w:tcPr>
            <w:tcW w:w="6840" w:type="dxa"/>
            <w:tcBorders>
              <w:top w:val="single" w:sz="4" w:space="0" w:color="auto"/>
              <w:left w:val="single" w:sz="4" w:space="0" w:color="auto"/>
              <w:bottom w:val="single" w:sz="4" w:space="0" w:color="auto"/>
            </w:tcBorders>
            <w:shd w:val="clear" w:color="auto" w:fill="auto"/>
          </w:tcPr>
          <w:p w:rsidR="00C65F22" w:rsidRPr="00C65F22" w:rsidRDefault="00C65F22" w:rsidP="00C65F22">
            <w:pPr>
              <w:suppressAutoHyphens w:val="0"/>
              <w:jc w:val="both"/>
              <w:rPr>
                <w:rFonts w:eastAsia="Calibri"/>
                <w:sz w:val="28"/>
                <w:szCs w:val="28"/>
                <w:lang w:eastAsia="ru-RU"/>
              </w:rPr>
            </w:pPr>
            <w:r w:rsidRPr="00C65F22">
              <w:rPr>
                <w:rFonts w:eastAsia="Calibri"/>
                <w:sz w:val="28"/>
                <w:szCs w:val="28"/>
                <w:lang w:eastAsia="ru-RU"/>
              </w:rPr>
              <w:t>Администрация Атаманского сельского поселения Павловского района</w:t>
            </w:r>
          </w:p>
          <w:p w:rsidR="00C65F22" w:rsidRPr="00C65F22" w:rsidRDefault="00C65F22" w:rsidP="00C65F22">
            <w:pPr>
              <w:suppressAutoHyphens w:val="0"/>
              <w:jc w:val="both"/>
              <w:rPr>
                <w:rFonts w:eastAsia="Calibri"/>
                <w:sz w:val="28"/>
                <w:szCs w:val="28"/>
                <w:lang w:eastAsia="ru-RU"/>
              </w:rPr>
            </w:pPr>
          </w:p>
        </w:tc>
      </w:tr>
      <w:tr w:rsidR="00C65F22" w:rsidRPr="00C65F22" w:rsidTr="00597AB4">
        <w:tblPrEx>
          <w:tblCellMar>
            <w:top w:w="0" w:type="dxa"/>
            <w:bottom w:w="0" w:type="dxa"/>
          </w:tblCellMar>
        </w:tblPrEx>
        <w:trPr>
          <w:trHeight w:val="80"/>
        </w:trPr>
        <w:tc>
          <w:tcPr>
            <w:tcW w:w="2700" w:type="dxa"/>
            <w:tcBorders>
              <w:top w:val="single" w:sz="4" w:space="0" w:color="auto"/>
              <w:bottom w:val="single" w:sz="4" w:space="0" w:color="auto"/>
              <w:right w:val="single" w:sz="4" w:space="0" w:color="auto"/>
            </w:tcBorders>
            <w:shd w:val="clear" w:color="auto" w:fill="auto"/>
          </w:tcPr>
          <w:p w:rsidR="00C65F22" w:rsidRPr="00C65F22" w:rsidRDefault="00C65F22" w:rsidP="00C65F22">
            <w:pPr>
              <w:suppressAutoHyphens w:val="0"/>
              <w:rPr>
                <w:rFonts w:eastAsia="Calibri"/>
                <w:sz w:val="28"/>
                <w:szCs w:val="28"/>
                <w:lang w:eastAsia="ru-RU"/>
              </w:rPr>
            </w:pPr>
            <w:r w:rsidRPr="00C65F22">
              <w:rPr>
                <w:rFonts w:eastAsia="Calibri"/>
                <w:sz w:val="28"/>
                <w:szCs w:val="28"/>
                <w:lang w:eastAsia="ru-RU"/>
              </w:rPr>
              <w:t>Контроль за исполнением Программы</w:t>
            </w:r>
          </w:p>
        </w:tc>
        <w:tc>
          <w:tcPr>
            <w:tcW w:w="6840" w:type="dxa"/>
            <w:tcBorders>
              <w:top w:val="single" w:sz="4" w:space="0" w:color="auto"/>
              <w:left w:val="single" w:sz="4" w:space="0" w:color="auto"/>
              <w:bottom w:val="single" w:sz="4" w:space="0" w:color="auto"/>
            </w:tcBorders>
            <w:shd w:val="clear" w:color="auto" w:fill="auto"/>
          </w:tcPr>
          <w:p w:rsidR="00C65F22" w:rsidRPr="00C65F22" w:rsidRDefault="00C65F22" w:rsidP="00C65F22">
            <w:pPr>
              <w:suppressAutoHyphens w:val="0"/>
              <w:jc w:val="both"/>
              <w:rPr>
                <w:rFonts w:eastAsia="Calibri"/>
                <w:sz w:val="28"/>
                <w:szCs w:val="28"/>
                <w:lang w:eastAsia="ru-RU"/>
              </w:rPr>
            </w:pPr>
            <w:r w:rsidRPr="00C65F22">
              <w:rPr>
                <w:rFonts w:eastAsia="Calibri"/>
                <w:sz w:val="28"/>
                <w:szCs w:val="28"/>
                <w:lang w:eastAsia="ru-RU"/>
              </w:rPr>
              <w:t>Администрация Атаманского сельского поселения Павловского района</w:t>
            </w:r>
          </w:p>
        </w:tc>
      </w:tr>
      <w:tr w:rsidR="00C65F22" w:rsidRPr="00C65F22" w:rsidTr="00597AB4">
        <w:tblPrEx>
          <w:tblCellMar>
            <w:top w:w="0" w:type="dxa"/>
            <w:bottom w:w="0" w:type="dxa"/>
          </w:tblCellMar>
        </w:tblPrEx>
        <w:trPr>
          <w:trHeight w:val="80"/>
        </w:trPr>
        <w:tc>
          <w:tcPr>
            <w:tcW w:w="2700" w:type="dxa"/>
            <w:tcBorders>
              <w:top w:val="single" w:sz="4" w:space="0" w:color="auto"/>
              <w:left w:val="single" w:sz="4" w:space="0" w:color="auto"/>
              <w:bottom w:val="single" w:sz="4" w:space="0" w:color="auto"/>
              <w:right w:val="single" w:sz="4" w:space="0" w:color="auto"/>
            </w:tcBorders>
          </w:tcPr>
          <w:p w:rsidR="00C65F22" w:rsidRPr="00C65F22" w:rsidRDefault="00C65F22" w:rsidP="00C65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16" w:lineRule="auto"/>
              <w:rPr>
                <w:sz w:val="28"/>
                <w:szCs w:val="28"/>
                <w:lang w:eastAsia="ru-RU"/>
              </w:rPr>
            </w:pPr>
            <w:r w:rsidRPr="00C65F22">
              <w:rPr>
                <w:sz w:val="28"/>
                <w:szCs w:val="28"/>
                <w:lang w:eastAsia="ru-RU"/>
              </w:rPr>
              <w:t>Перечень целевых показателей муниципальной программы</w:t>
            </w:r>
          </w:p>
        </w:tc>
        <w:tc>
          <w:tcPr>
            <w:tcW w:w="6840" w:type="dxa"/>
            <w:tcBorders>
              <w:top w:val="single" w:sz="4" w:space="0" w:color="auto"/>
              <w:left w:val="single" w:sz="4" w:space="0" w:color="auto"/>
              <w:bottom w:val="single" w:sz="4" w:space="0" w:color="auto"/>
              <w:right w:val="single" w:sz="4" w:space="0" w:color="auto"/>
            </w:tcBorders>
          </w:tcPr>
          <w:p w:rsidR="00C65F22" w:rsidRPr="00C65F22" w:rsidRDefault="00C65F22" w:rsidP="00C65F22">
            <w:pPr>
              <w:suppressAutoHyphens w:val="0"/>
              <w:jc w:val="both"/>
              <w:rPr>
                <w:sz w:val="28"/>
                <w:szCs w:val="28"/>
                <w:lang w:eastAsia="ru-RU"/>
              </w:rPr>
            </w:pPr>
            <w:r w:rsidRPr="00C65F22">
              <w:rPr>
                <w:sz w:val="28"/>
                <w:szCs w:val="28"/>
                <w:lang w:eastAsia="ru-RU"/>
              </w:rPr>
              <w:t>Увеличение процента:</w:t>
            </w:r>
          </w:p>
          <w:p w:rsidR="00C65F22" w:rsidRPr="00C65F22" w:rsidRDefault="00C65F22" w:rsidP="00C65F22">
            <w:pPr>
              <w:suppressAutoHyphens w:val="0"/>
              <w:ind w:right="34"/>
              <w:jc w:val="both"/>
              <w:rPr>
                <w:sz w:val="28"/>
                <w:szCs w:val="28"/>
                <w:lang w:eastAsia="ru-RU"/>
              </w:rPr>
            </w:pPr>
            <w:r w:rsidRPr="00C65F22">
              <w:rPr>
                <w:sz w:val="28"/>
                <w:szCs w:val="28"/>
                <w:lang w:eastAsia="ru-RU"/>
              </w:rPr>
              <w:t>- количества благоустроенных территорий общего пользования;</w:t>
            </w:r>
          </w:p>
          <w:p w:rsidR="00C65F22" w:rsidRPr="00C65F22" w:rsidRDefault="00C65F22" w:rsidP="00C65F22">
            <w:pPr>
              <w:suppressAutoHyphens w:val="0"/>
              <w:ind w:right="34"/>
              <w:jc w:val="both"/>
              <w:rPr>
                <w:sz w:val="28"/>
                <w:szCs w:val="28"/>
                <w:lang w:eastAsia="ru-RU"/>
              </w:rPr>
            </w:pPr>
            <w:r w:rsidRPr="00C65F22">
              <w:rPr>
                <w:sz w:val="28"/>
                <w:szCs w:val="28"/>
                <w:lang w:eastAsia="ru-RU"/>
              </w:rPr>
              <w:t>- площадей благоустроенных территорий общего пользования;</w:t>
            </w:r>
          </w:p>
          <w:p w:rsidR="00C65F22" w:rsidRPr="00C65F22" w:rsidRDefault="00C65F22" w:rsidP="00C65F22">
            <w:pPr>
              <w:suppressAutoHyphens w:val="0"/>
              <w:ind w:right="34"/>
              <w:jc w:val="both"/>
              <w:rPr>
                <w:sz w:val="28"/>
                <w:szCs w:val="28"/>
                <w:lang w:eastAsia="ru-RU"/>
              </w:rPr>
            </w:pPr>
            <w:r w:rsidRPr="00C65F22">
              <w:rPr>
                <w:sz w:val="28"/>
                <w:szCs w:val="28"/>
                <w:lang w:eastAsia="ru-RU"/>
              </w:rPr>
              <w:t>- доли площади благоустроенных территорий общего пользования;</w:t>
            </w:r>
          </w:p>
          <w:p w:rsidR="00C65F22" w:rsidRPr="00C65F22" w:rsidRDefault="00C65F22" w:rsidP="00C65F22">
            <w:pPr>
              <w:suppressAutoHyphens w:val="0"/>
              <w:rPr>
                <w:sz w:val="28"/>
                <w:szCs w:val="28"/>
                <w:lang w:eastAsia="ru-RU"/>
              </w:rPr>
            </w:pPr>
            <w:r w:rsidRPr="00C65F22">
              <w:rPr>
                <w:sz w:val="28"/>
                <w:szCs w:val="28"/>
                <w:lang w:eastAsia="ru-RU"/>
              </w:rPr>
              <w:t>Снижение:</w:t>
            </w:r>
          </w:p>
          <w:p w:rsidR="00C65F22" w:rsidRPr="00C65F22" w:rsidRDefault="00C65F22" w:rsidP="00C65F22">
            <w:pPr>
              <w:suppressAutoHyphens w:val="0"/>
              <w:jc w:val="both"/>
              <w:rPr>
                <w:sz w:val="28"/>
                <w:szCs w:val="28"/>
                <w:lang w:eastAsia="ru-RU"/>
              </w:rPr>
            </w:pPr>
            <w:r w:rsidRPr="00C65F22">
              <w:rPr>
                <w:sz w:val="28"/>
                <w:szCs w:val="28"/>
                <w:lang w:eastAsia="ru-RU"/>
              </w:rPr>
              <w:t>- социальной напряженности;</w:t>
            </w:r>
          </w:p>
          <w:p w:rsidR="00C65F22" w:rsidRPr="00C65F22" w:rsidRDefault="00C65F22" w:rsidP="00C65F22">
            <w:pPr>
              <w:suppressAutoHyphens w:val="0"/>
              <w:jc w:val="both"/>
              <w:rPr>
                <w:sz w:val="28"/>
                <w:szCs w:val="28"/>
                <w:lang w:eastAsia="ru-RU"/>
              </w:rPr>
            </w:pPr>
            <w:r w:rsidRPr="00C65F22">
              <w:rPr>
                <w:sz w:val="28"/>
                <w:szCs w:val="28"/>
                <w:lang w:eastAsia="ru-RU"/>
              </w:rPr>
              <w:t>- обращений граждан о не комфортных условиях пребывания на территории Атаманского сельского поселения Павловского района.</w:t>
            </w:r>
          </w:p>
          <w:p w:rsidR="00C65F22" w:rsidRPr="00C65F22" w:rsidRDefault="00C65F22" w:rsidP="00C65F22">
            <w:pPr>
              <w:suppressAutoHyphens w:val="0"/>
              <w:rPr>
                <w:sz w:val="28"/>
                <w:szCs w:val="28"/>
                <w:lang w:eastAsia="ru-RU"/>
              </w:rPr>
            </w:pPr>
          </w:p>
        </w:tc>
      </w:tr>
      <w:tr w:rsidR="00C65F22" w:rsidRPr="00C65F22" w:rsidTr="00597AB4">
        <w:tblPrEx>
          <w:tblCellMar>
            <w:top w:w="0" w:type="dxa"/>
            <w:bottom w:w="0" w:type="dxa"/>
          </w:tblCellMar>
        </w:tblPrEx>
        <w:tc>
          <w:tcPr>
            <w:tcW w:w="2700" w:type="dxa"/>
            <w:tcBorders>
              <w:top w:val="single" w:sz="4" w:space="0" w:color="auto"/>
              <w:left w:val="single" w:sz="4" w:space="0" w:color="auto"/>
              <w:bottom w:val="single" w:sz="4" w:space="0" w:color="auto"/>
              <w:right w:val="single" w:sz="4" w:space="0" w:color="auto"/>
            </w:tcBorders>
          </w:tcPr>
          <w:p w:rsidR="00C65F22" w:rsidRPr="00C65F22" w:rsidRDefault="00C65F22" w:rsidP="00C65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16" w:lineRule="auto"/>
              <w:rPr>
                <w:sz w:val="28"/>
                <w:szCs w:val="28"/>
                <w:lang w:eastAsia="ru-RU"/>
              </w:rPr>
            </w:pPr>
            <w:r w:rsidRPr="00C65F22">
              <w:rPr>
                <w:sz w:val="28"/>
                <w:szCs w:val="28"/>
                <w:lang w:eastAsia="ru-RU"/>
              </w:rPr>
              <w:t xml:space="preserve">Этапы и сроки реализации муниципальной программы </w:t>
            </w:r>
          </w:p>
        </w:tc>
        <w:tc>
          <w:tcPr>
            <w:tcW w:w="6840" w:type="dxa"/>
            <w:tcBorders>
              <w:top w:val="single" w:sz="4" w:space="0" w:color="auto"/>
              <w:left w:val="single" w:sz="4" w:space="0" w:color="auto"/>
              <w:bottom w:val="single" w:sz="4" w:space="0" w:color="auto"/>
              <w:right w:val="single" w:sz="4" w:space="0" w:color="auto"/>
            </w:tcBorders>
          </w:tcPr>
          <w:p w:rsidR="00C65F22" w:rsidRPr="00C65F22" w:rsidRDefault="00C65F22" w:rsidP="00C65F22">
            <w:pPr>
              <w:suppressAutoHyphens w:val="0"/>
              <w:rPr>
                <w:sz w:val="28"/>
                <w:szCs w:val="28"/>
                <w:lang w:eastAsia="ru-RU"/>
              </w:rPr>
            </w:pPr>
            <w:r w:rsidRPr="00C65F22">
              <w:rPr>
                <w:sz w:val="28"/>
                <w:szCs w:val="28"/>
                <w:lang w:eastAsia="ru-RU"/>
              </w:rPr>
              <w:t>Этапы реализации муниципальной программы не предусмотрены.</w:t>
            </w:r>
          </w:p>
          <w:p w:rsidR="00C65F22" w:rsidRPr="00C65F22" w:rsidRDefault="00C65F22" w:rsidP="00C65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16" w:lineRule="auto"/>
              <w:rPr>
                <w:sz w:val="28"/>
                <w:szCs w:val="28"/>
                <w:lang w:eastAsia="ru-RU"/>
              </w:rPr>
            </w:pPr>
            <w:r w:rsidRPr="00C65F22">
              <w:rPr>
                <w:sz w:val="28"/>
                <w:szCs w:val="28"/>
                <w:lang w:eastAsia="ru-RU"/>
              </w:rPr>
              <w:t>Сроки реализации муниципальной программы 2018 -2024 годы</w:t>
            </w:r>
          </w:p>
          <w:p w:rsidR="00C65F22" w:rsidRPr="00C65F22" w:rsidRDefault="00C65F22" w:rsidP="00C65F22">
            <w:pPr>
              <w:suppressAutoHyphens w:val="0"/>
              <w:rPr>
                <w:sz w:val="28"/>
                <w:szCs w:val="28"/>
                <w:lang w:eastAsia="ru-RU"/>
              </w:rPr>
            </w:pPr>
          </w:p>
        </w:tc>
      </w:tr>
      <w:tr w:rsidR="00C65F22" w:rsidRPr="00C65F22" w:rsidTr="00597AB4">
        <w:tblPrEx>
          <w:tblCellMar>
            <w:top w:w="0" w:type="dxa"/>
            <w:bottom w:w="0" w:type="dxa"/>
          </w:tblCellMar>
        </w:tblPrEx>
        <w:tc>
          <w:tcPr>
            <w:tcW w:w="2700" w:type="dxa"/>
            <w:tcBorders>
              <w:top w:val="single" w:sz="4" w:space="0" w:color="auto"/>
              <w:left w:val="single" w:sz="4" w:space="0" w:color="auto"/>
              <w:bottom w:val="single" w:sz="4" w:space="0" w:color="auto"/>
              <w:right w:val="single" w:sz="4" w:space="0" w:color="auto"/>
            </w:tcBorders>
          </w:tcPr>
          <w:p w:rsidR="00C65F22" w:rsidRPr="00C65F22" w:rsidRDefault="00C65F22" w:rsidP="00C65F22">
            <w:pPr>
              <w:suppressAutoHyphens w:val="0"/>
              <w:rPr>
                <w:sz w:val="28"/>
                <w:szCs w:val="28"/>
                <w:lang w:eastAsia="ru-RU"/>
              </w:rPr>
            </w:pPr>
            <w:r w:rsidRPr="00C65F22">
              <w:rPr>
                <w:sz w:val="28"/>
                <w:szCs w:val="28"/>
                <w:lang w:eastAsia="ru-RU"/>
              </w:rPr>
              <w:t>Объемы бюджетных ассигнований</w:t>
            </w:r>
          </w:p>
          <w:p w:rsidR="00C65F22" w:rsidRPr="00C65F22" w:rsidRDefault="00C65F22" w:rsidP="00C65F22">
            <w:pPr>
              <w:suppressAutoHyphens w:val="0"/>
              <w:rPr>
                <w:sz w:val="28"/>
                <w:szCs w:val="28"/>
                <w:lang w:eastAsia="ru-RU"/>
              </w:rPr>
            </w:pPr>
            <w:r w:rsidRPr="00C65F22">
              <w:rPr>
                <w:sz w:val="28"/>
                <w:szCs w:val="28"/>
                <w:lang w:eastAsia="ru-RU"/>
              </w:rPr>
              <w:t xml:space="preserve">Программы </w:t>
            </w:r>
          </w:p>
        </w:tc>
        <w:tc>
          <w:tcPr>
            <w:tcW w:w="6840" w:type="dxa"/>
            <w:tcBorders>
              <w:top w:val="single" w:sz="4" w:space="0" w:color="auto"/>
              <w:left w:val="single" w:sz="4" w:space="0" w:color="auto"/>
              <w:bottom w:val="single" w:sz="4" w:space="0" w:color="auto"/>
              <w:right w:val="single" w:sz="4" w:space="0" w:color="auto"/>
            </w:tcBorders>
          </w:tcPr>
          <w:p w:rsidR="00C65F22" w:rsidRPr="00C65F22" w:rsidRDefault="00C65F22" w:rsidP="00C65F22">
            <w:pPr>
              <w:suppressAutoHyphens w:val="0"/>
              <w:rPr>
                <w:sz w:val="28"/>
                <w:szCs w:val="28"/>
                <w:lang w:eastAsia="ru-RU"/>
              </w:rPr>
            </w:pPr>
            <w:r w:rsidRPr="00C65F22">
              <w:rPr>
                <w:sz w:val="28"/>
                <w:szCs w:val="28"/>
                <w:lang w:eastAsia="ru-RU"/>
              </w:rPr>
              <w:t>Всего 15000,0 тыс. рублей в том числе:</w:t>
            </w:r>
          </w:p>
          <w:p w:rsidR="00C65F22" w:rsidRPr="00C65F22" w:rsidRDefault="00C65F22" w:rsidP="00C65F22">
            <w:pPr>
              <w:suppressAutoHyphens w:val="0"/>
              <w:rPr>
                <w:sz w:val="28"/>
                <w:szCs w:val="28"/>
                <w:lang w:eastAsia="ru-RU"/>
              </w:rPr>
            </w:pPr>
            <w:r w:rsidRPr="00C65F22">
              <w:rPr>
                <w:sz w:val="28"/>
                <w:szCs w:val="28"/>
                <w:lang w:eastAsia="ru-RU"/>
              </w:rPr>
              <w:t>- местный бюджет 15000,0 тыс. рублей;</w:t>
            </w:r>
          </w:p>
          <w:p w:rsidR="00C65F22" w:rsidRPr="00C65F22" w:rsidRDefault="00C65F22" w:rsidP="00C65F22">
            <w:pPr>
              <w:suppressAutoHyphens w:val="0"/>
              <w:rPr>
                <w:sz w:val="28"/>
                <w:szCs w:val="28"/>
                <w:lang w:eastAsia="ru-RU"/>
              </w:rPr>
            </w:pPr>
            <w:r w:rsidRPr="00C65F22">
              <w:rPr>
                <w:sz w:val="28"/>
                <w:szCs w:val="28"/>
                <w:lang w:eastAsia="ru-RU"/>
              </w:rPr>
              <w:t>- краевой бюджет 0 тыс. рублей;</w:t>
            </w:r>
          </w:p>
          <w:p w:rsidR="00C65F22" w:rsidRPr="00C65F22" w:rsidRDefault="00C65F22" w:rsidP="00C65F22">
            <w:pPr>
              <w:suppressAutoHyphens w:val="0"/>
              <w:rPr>
                <w:sz w:val="28"/>
                <w:szCs w:val="28"/>
                <w:lang w:eastAsia="ru-RU"/>
              </w:rPr>
            </w:pPr>
            <w:r w:rsidRPr="00C65F22">
              <w:rPr>
                <w:sz w:val="28"/>
                <w:szCs w:val="28"/>
                <w:lang w:eastAsia="ru-RU"/>
              </w:rPr>
              <w:t>-  федеральный бюджет 0 тыс. рублей;</w:t>
            </w:r>
          </w:p>
          <w:p w:rsidR="00C65F22" w:rsidRPr="00C65F22" w:rsidRDefault="00C65F22" w:rsidP="00C65F22">
            <w:pPr>
              <w:suppressAutoHyphens w:val="0"/>
              <w:rPr>
                <w:sz w:val="28"/>
                <w:szCs w:val="28"/>
                <w:lang w:eastAsia="ru-RU"/>
              </w:rPr>
            </w:pPr>
            <w:r w:rsidRPr="00C65F22">
              <w:rPr>
                <w:sz w:val="28"/>
                <w:szCs w:val="28"/>
                <w:lang w:eastAsia="ru-RU"/>
              </w:rPr>
              <w:t>на 2018 год 0 тыс. рублей, в том числе:</w:t>
            </w:r>
          </w:p>
          <w:p w:rsidR="00C65F22" w:rsidRPr="00C65F22" w:rsidRDefault="00C65F22" w:rsidP="00C65F22">
            <w:pPr>
              <w:suppressAutoHyphens w:val="0"/>
              <w:rPr>
                <w:sz w:val="28"/>
                <w:szCs w:val="28"/>
                <w:lang w:eastAsia="ru-RU"/>
              </w:rPr>
            </w:pPr>
            <w:r w:rsidRPr="00C65F22">
              <w:rPr>
                <w:sz w:val="28"/>
                <w:szCs w:val="28"/>
                <w:lang w:eastAsia="ru-RU"/>
              </w:rPr>
              <w:t>- местный бюджет 0 тыс. рублей;</w:t>
            </w:r>
          </w:p>
          <w:p w:rsidR="00C65F22" w:rsidRPr="00C65F22" w:rsidRDefault="00C65F22" w:rsidP="00C65F22">
            <w:pPr>
              <w:suppressAutoHyphens w:val="0"/>
              <w:rPr>
                <w:sz w:val="28"/>
                <w:szCs w:val="28"/>
                <w:lang w:eastAsia="ru-RU"/>
              </w:rPr>
            </w:pPr>
            <w:r w:rsidRPr="00C65F22">
              <w:rPr>
                <w:sz w:val="28"/>
                <w:szCs w:val="28"/>
                <w:lang w:eastAsia="ru-RU"/>
              </w:rPr>
              <w:t>- краевой бюджет 0 тыс. рублей;</w:t>
            </w:r>
          </w:p>
          <w:p w:rsidR="00C65F22" w:rsidRPr="00C65F22" w:rsidRDefault="00C65F22" w:rsidP="00C65F22">
            <w:pPr>
              <w:suppressAutoHyphens w:val="0"/>
              <w:rPr>
                <w:sz w:val="28"/>
                <w:szCs w:val="28"/>
                <w:lang w:eastAsia="ru-RU"/>
              </w:rPr>
            </w:pPr>
            <w:r w:rsidRPr="00C65F22">
              <w:rPr>
                <w:sz w:val="28"/>
                <w:szCs w:val="28"/>
                <w:lang w:eastAsia="ru-RU"/>
              </w:rPr>
              <w:t>- федеральный бюджет 0 тыс. рублей;</w:t>
            </w:r>
          </w:p>
          <w:p w:rsidR="00C65F22" w:rsidRPr="00C65F22" w:rsidRDefault="00C65F22" w:rsidP="00C65F22">
            <w:pPr>
              <w:suppressAutoHyphens w:val="0"/>
              <w:rPr>
                <w:sz w:val="28"/>
                <w:szCs w:val="28"/>
                <w:lang w:eastAsia="ru-RU"/>
              </w:rPr>
            </w:pPr>
            <w:r w:rsidRPr="00C65F22">
              <w:rPr>
                <w:sz w:val="28"/>
                <w:szCs w:val="28"/>
                <w:lang w:eastAsia="ru-RU"/>
              </w:rPr>
              <w:t>на 2019 год 0 тыс. рублей, в том числе:</w:t>
            </w:r>
          </w:p>
          <w:p w:rsidR="00C65F22" w:rsidRPr="00C65F22" w:rsidRDefault="00C65F22" w:rsidP="00C65F22">
            <w:pPr>
              <w:suppressAutoHyphens w:val="0"/>
              <w:rPr>
                <w:sz w:val="28"/>
                <w:szCs w:val="28"/>
                <w:lang w:eastAsia="ru-RU"/>
              </w:rPr>
            </w:pPr>
            <w:r w:rsidRPr="00C65F22">
              <w:rPr>
                <w:sz w:val="28"/>
                <w:szCs w:val="28"/>
                <w:lang w:eastAsia="ru-RU"/>
              </w:rPr>
              <w:t>- местный бюджет 0 тыс. рублей;</w:t>
            </w:r>
          </w:p>
          <w:p w:rsidR="00C65F22" w:rsidRPr="00C65F22" w:rsidRDefault="00C65F22" w:rsidP="00C65F22">
            <w:pPr>
              <w:suppressAutoHyphens w:val="0"/>
              <w:rPr>
                <w:sz w:val="28"/>
                <w:szCs w:val="28"/>
                <w:lang w:eastAsia="ru-RU"/>
              </w:rPr>
            </w:pPr>
            <w:r w:rsidRPr="00C65F22">
              <w:rPr>
                <w:sz w:val="28"/>
                <w:szCs w:val="28"/>
                <w:lang w:eastAsia="ru-RU"/>
              </w:rPr>
              <w:t>- краевой бюджет 0 тыс. рублей;</w:t>
            </w:r>
          </w:p>
          <w:p w:rsidR="00C65F22" w:rsidRPr="00C65F22" w:rsidRDefault="00C65F22" w:rsidP="00C65F22">
            <w:pPr>
              <w:suppressAutoHyphens w:val="0"/>
              <w:rPr>
                <w:sz w:val="28"/>
                <w:szCs w:val="28"/>
                <w:lang w:eastAsia="ru-RU"/>
              </w:rPr>
            </w:pPr>
            <w:r w:rsidRPr="00C65F22">
              <w:rPr>
                <w:sz w:val="28"/>
                <w:szCs w:val="28"/>
                <w:lang w:eastAsia="ru-RU"/>
              </w:rPr>
              <w:t>- федеральный бюджет 0 тыс. рублей;</w:t>
            </w:r>
          </w:p>
          <w:p w:rsidR="00C65F22" w:rsidRPr="00C65F22" w:rsidRDefault="00C65F22" w:rsidP="00C65F22">
            <w:pPr>
              <w:suppressAutoHyphens w:val="0"/>
              <w:rPr>
                <w:sz w:val="28"/>
                <w:szCs w:val="28"/>
                <w:lang w:eastAsia="ru-RU"/>
              </w:rPr>
            </w:pPr>
            <w:r w:rsidRPr="00C65F22">
              <w:rPr>
                <w:sz w:val="28"/>
                <w:szCs w:val="28"/>
                <w:lang w:eastAsia="ru-RU"/>
              </w:rPr>
              <w:t>на 2020 год 700,0 тыс. рублей, в том числе:</w:t>
            </w:r>
          </w:p>
          <w:p w:rsidR="00C65F22" w:rsidRPr="00C65F22" w:rsidRDefault="00C65F22" w:rsidP="00C65F22">
            <w:pPr>
              <w:suppressAutoHyphens w:val="0"/>
              <w:rPr>
                <w:sz w:val="28"/>
                <w:szCs w:val="28"/>
                <w:lang w:eastAsia="ru-RU"/>
              </w:rPr>
            </w:pPr>
            <w:r w:rsidRPr="00C65F22">
              <w:rPr>
                <w:sz w:val="28"/>
                <w:szCs w:val="28"/>
                <w:lang w:eastAsia="ru-RU"/>
              </w:rPr>
              <w:t>- местный бюджет 700,0 тыс. рублей;</w:t>
            </w:r>
          </w:p>
          <w:p w:rsidR="00C65F22" w:rsidRPr="00C65F22" w:rsidRDefault="00C65F22" w:rsidP="00C65F22">
            <w:pPr>
              <w:suppressAutoHyphens w:val="0"/>
              <w:rPr>
                <w:sz w:val="28"/>
                <w:szCs w:val="28"/>
                <w:lang w:eastAsia="ru-RU"/>
              </w:rPr>
            </w:pPr>
            <w:r w:rsidRPr="00C65F22">
              <w:rPr>
                <w:sz w:val="28"/>
                <w:szCs w:val="28"/>
                <w:lang w:eastAsia="ru-RU"/>
              </w:rPr>
              <w:t>- краевой бюджет 0 тыс. рублей;</w:t>
            </w:r>
          </w:p>
          <w:p w:rsidR="00C65F22" w:rsidRPr="00C65F22" w:rsidRDefault="00C65F22" w:rsidP="00C65F22">
            <w:pPr>
              <w:suppressAutoHyphens w:val="0"/>
              <w:rPr>
                <w:sz w:val="28"/>
                <w:szCs w:val="28"/>
                <w:lang w:eastAsia="ru-RU"/>
              </w:rPr>
            </w:pPr>
            <w:r w:rsidRPr="00C65F22">
              <w:rPr>
                <w:sz w:val="28"/>
                <w:szCs w:val="28"/>
                <w:lang w:eastAsia="ru-RU"/>
              </w:rPr>
              <w:t>- федеральный бюджет 0 тыс. рублей.</w:t>
            </w:r>
          </w:p>
          <w:p w:rsidR="00C65F22" w:rsidRPr="00C65F22" w:rsidRDefault="00C65F22" w:rsidP="00C65F22">
            <w:pPr>
              <w:jc w:val="both"/>
              <w:rPr>
                <w:rFonts w:eastAsia="Calibri"/>
                <w:sz w:val="28"/>
                <w:szCs w:val="28"/>
              </w:rPr>
            </w:pPr>
            <w:r w:rsidRPr="00C65F22">
              <w:rPr>
                <w:rFonts w:eastAsia="Calibri"/>
                <w:sz w:val="28"/>
                <w:szCs w:val="28"/>
              </w:rPr>
              <w:lastRenderedPageBreak/>
              <w:t xml:space="preserve">на 2021 год 0,0 тыс. рублей, в том числе: </w:t>
            </w:r>
          </w:p>
          <w:p w:rsidR="00C65F22" w:rsidRPr="00C65F22" w:rsidRDefault="00C65F22" w:rsidP="00C65F22">
            <w:pPr>
              <w:jc w:val="both"/>
              <w:rPr>
                <w:rFonts w:eastAsia="Calibri"/>
                <w:sz w:val="28"/>
                <w:szCs w:val="28"/>
              </w:rPr>
            </w:pPr>
            <w:r w:rsidRPr="00C65F22">
              <w:rPr>
                <w:rFonts w:eastAsia="Calibri"/>
                <w:sz w:val="28"/>
                <w:szCs w:val="28"/>
              </w:rPr>
              <w:t>- местный бюджет 0,0 тыс. рублей;</w:t>
            </w:r>
          </w:p>
          <w:p w:rsidR="00C65F22" w:rsidRPr="00C65F22" w:rsidRDefault="00C65F22" w:rsidP="00C65F22">
            <w:pPr>
              <w:jc w:val="both"/>
              <w:rPr>
                <w:rFonts w:eastAsia="Calibri"/>
                <w:sz w:val="28"/>
                <w:szCs w:val="28"/>
              </w:rPr>
            </w:pPr>
            <w:r w:rsidRPr="00C65F22">
              <w:rPr>
                <w:rFonts w:eastAsia="Calibri"/>
                <w:sz w:val="28"/>
                <w:szCs w:val="28"/>
              </w:rPr>
              <w:t>- краевой бюджет 0,0 тыс. рублей;</w:t>
            </w:r>
          </w:p>
          <w:p w:rsidR="00C65F22" w:rsidRPr="00C65F22" w:rsidRDefault="00C65F22" w:rsidP="00C65F22">
            <w:pPr>
              <w:jc w:val="both"/>
              <w:rPr>
                <w:rFonts w:eastAsia="Calibri"/>
                <w:sz w:val="28"/>
                <w:szCs w:val="28"/>
              </w:rPr>
            </w:pPr>
            <w:r w:rsidRPr="00C65F22">
              <w:rPr>
                <w:rFonts w:eastAsia="Calibri"/>
                <w:sz w:val="28"/>
                <w:szCs w:val="28"/>
              </w:rPr>
              <w:t>- федеральный бюджет 0,0 тыс. рублей;</w:t>
            </w:r>
          </w:p>
          <w:p w:rsidR="00C65F22" w:rsidRPr="00C65F22" w:rsidRDefault="00C65F22" w:rsidP="00C65F22">
            <w:pPr>
              <w:jc w:val="both"/>
              <w:rPr>
                <w:rFonts w:eastAsia="Calibri"/>
                <w:sz w:val="28"/>
                <w:szCs w:val="28"/>
              </w:rPr>
            </w:pPr>
            <w:r w:rsidRPr="00C65F22">
              <w:rPr>
                <w:rFonts w:eastAsia="Calibri"/>
                <w:sz w:val="28"/>
                <w:szCs w:val="28"/>
              </w:rPr>
              <w:t xml:space="preserve">на 2022 год 0,0 тыс. рублей, в том числе: </w:t>
            </w:r>
          </w:p>
          <w:p w:rsidR="00C65F22" w:rsidRPr="00C65F22" w:rsidRDefault="00C65F22" w:rsidP="00C65F22">
            <w:pPr>
              <w:jc w:val="both"/>
              <w:rPr>
                <w:rFonts w:eastAsia="Calibri"/>
                <w:sz w:val="28"/>
                <w:szCs w:val="28"/>
              </w:rPr>
            </w:pPr>
            <w:r w:rsidRPr="00C65F22">
              <w:rPr>
                <w:rFonts w:eastAsia="Calibri"/>
                <w:sz w:val="28"/>
                <w:szCs w:val="28"/>
              </w:rPr>
              <w:t>- местный бюджет 0,0 тыс. рублей;</w:t>
            </w:r>
          </w:p>
          <w:p w:rsidR="00C65F22" w:rsidRPr="00C65F22" w:rsidRDefault="00C65F22" w:rsidP="00C65F22">
            <w:pPr>
              <w:jc w:val="both"/>
              <w:rPr>
                <w:rFonts w:eastAsia="Calibri"/>
                <w:sz w:val="28"/>
                <w:szCs w:val="28"/>
              </w:rPr>
            </w:pPr>
            <w:r w:rsidRPr="00C65F22">
              <w:rPr>
                <w:rFonts w:eastAsia="Calibri"/>
                <w:sz w:val="28"/>
                <w:szCs w:val="28"/>
              </w:rPr>
              <w:t>- краевой бюджет 0,0 тыс. рублей;</w:t>
            </w:r>
          </w:p>
          <w:p w:rsidR="00C65F22" w:rsidRPr="00C65F22" w:rsidRDefault="00C65F22" w:rsidP="00C65F22">
            <w:pPr>
              <w:jc w:val="both"/>
              <w:rPr>
                <w:rFonts w:eastAsia="Calibri"/>
                <w:sz w:val="28"/>
                <w:szCs w:val="28"/>
              </w:rPr>
            </w:pPr>
            <w:r w:rsidRPr="00C65F22">
              <w:rPr>
                <w:rFonts w:eastAsia="Calibri"/>
                <w:sz w:val="28"/>
                <w:szCs w:val="28"/>
              </w:rPr>
              <w:t>- федеральный бюджет 0,0 тыс. рублей;</w:t>
            </w:r>
          </w:p>
          <w:p w:rsidR="00C65F22" w:rsidRPr="00C65F22" w:rsidRDefault="00C65F22" w:rsidP="00C65F22">
            <w:pPr>
              <w:jc w:val="both"/>
              <w:rPr>
                <w:rFonts w:eastAsia="Calibri"/>
                <w:sz w:val="28"/>
                <w:szCs w:val="28"/>
              </w:rPr>
            </w:pPr>
            <w:r w:rsidRPr="00C65F22">
              <w:rPr>
                <w:rFonts w:eastAsia="Calibri"/>
                <w:sz w:val="28"/>
                <w:szCs w:val="28"/>
              </w:rPr>
              <w:t xml:space="preserve">на 2023 год 14300,0 тыс. рублей, в том числе: </w:t>
            </w:r>
          </w:p>
          <w:p w:rsidR="00C65F22" w:rsidRPr="00C65F22" w:rsidRDefault="00C65F22" w:rsidP="00C65F22">
            <w:pPr>
              <w:jc w:val="both"/>
              <w:rPr>
                <w:rFonts w:eastAsia="Calibri"/>
                <w:sz w:val="28"/>
                <w:szCs w:val="28"/>
              </w:rPr>
            </w:pPr>
            <w:r w:rsidRPr="00C65F22">
              <w:rPr>
                <w:rFonts w:eastAsia="Calibri"/>
                <w:sz w:val="28"/>
                <w:szCs w:val="28"/>
              </w:rPr>
              <w:t>- местный бюджет 14300,0 тыс. рублей;</w:t>
            </w:r>
          </w:p>
          <w:p w:rsidR="00C65F22" w:rsidRPr="00C65F22" w:rsidRDefault="00C65F22" w:rsidP="00C65F22">
            <w:pPr>
              <w:jc w:val="both"/>
              <w:rPr>
                <w:rFonts w:eastAsia="Calibri"/>
                <w:sz w:val="28"/>
                <w:szCs w:val="28"/>
              </w:rPr>
            </w:pPr>
            <w:r w:rsidRPr="00C65F22">
              <w:rPr>
                <w:rFonts w:eastAsia="Calibri"/>
                <w:sz w:val="28"/>
                <w:szCs w:val="28"/>
              </w:rPr>
              <w:t>- краевой бюджет 0,0 тыс. рублей;</w:t>
            </w:r>
          </w:p>
          <w:p w:rsidR="00C65F22" w:rsidRPr="00C65F22" w:rsidRDefault="00C65F22" w:rsidP="00C65F22">
            <w:pPr>
              <w:jc w:val="both"/>
              <w:rPr>
                <w:rFonts w:eastAsia="Calibri"/>
                <w:sz w:val="28"/>
                <w:szCs w:val="28"/>
              </w:rPr>
            </w:pPr>
            <w:r w:rsidRPr="00C65F22">
              <w:rPr>
                <w:rFonts w:eastAsia="Calibri"/>
                <w:sz w:val="28"/>
                <w:szCs w:val="28"/>
              </w:rPr>
              <w:t>- федеральный бюджет 0,0 тыс. рублей;</w:t>
            </w:r>
          </w:p>
          <w:p w:rsidR="00C65F22" w:rsidRPr="00C65F22" w:rsidRDefault="00C65F22" w:rsidP="00C65F22">
            <w:pPr>
              <w:jc w:val="both"/>
              <w:rPr>
                <w:rFonts w:eastAsia="Calibri"/>
                <w:sz w:val="28"/>
                <w:szCs w:val="28"/>
              </w:rPr>
            </w:pPr>
            <w:r w:rsidRPr="00C65F22">
              <w:rPr>
                <w:rFonts w:eastAsia="Calibri"/>
                <w:sz w:val="28"/>
                <w:szCs w:val="28"/>
              </w:rPr>
              <w:t xml:space="preserve">на 2024 год 0,0 тыс. рублей, в том числе: </w:t>
            </w:r>
          </w:p>
          <w:p w:rsidR="00C65F22" w:rsidRPr="00C65F22" w:rsidRDefault="00C65F22" w:rsidP="00C65F22">
            <w:pPr>
              <w:jc w:val="both"/>
              <w:rPr>
                <w:rFonts w:eastAsia="Calibri"/>
                <w:sz w:val="28"/>
                <w:szCs w:val="28"/>
              </w:rPr>
            </w:pPr>
            <w:r w:rsidRPr="00C65F22">
              <w:rPr>
                <w:rFonts w:eastAsia="Calibri"/>
                <w:sz w:val="28"/>
                <w:szCs w:val="28"/>
              </w:rPr>
              <w:t>- местный бюджет 0,0 тыс. рублей;</w:t>
            </w:r>
          </w:p>
          <w:p w:rsidR="00C65F22" w:rsidRPr="00C65F22" w:rsidRDefault="00C65F22" w:rsidP="00C65F22">
            <w:pPr>
              <w:jc w:val="both"/>
              <w:rPr>
                <w:rFonts w:eastAsia="Calibri"/>
                <w:sz w:val="28"/>
                <w:szCs w:val="28"/>
              </w:rPr>
            </w:pPr>
            <w:r w:rsidRPr="00C65F22">
              <w:rPr>
                <w:rFonts w:eastAsia="Calibri"/>
                <w:sz w:val="28"/>
                <w:szCs w:val="28"/>
              </w:rPr>
              <w:t>- краевой бюджет 0,0 тыс. рублей;</w:t>
            </w:r>
          </w:p>
          <w:p w:rsidR="00C65F22" w:rsidRPr="00C65F22" w:rsidRDefault="00C65F22" w:rsidP="00C65F22">
            <w:pPr>
              <w:jc w:val="both"/>
              <w:rPr>
                <w:rFonts w:eastAsia="Calibri"/>
                <w:sz w:val="28"/>
                <w:szCs w:val="28"/>
              </w:rPr>
            </w:pPr>
            <w:r w:rsidRPr="00C65F22">
              <w:rPr>
                <w:rFonts w:eastAsia="Calibri"/>
                <w:sz w:val="28"/>
                <w:szCs w:val="28"/>
              </w:rPr>
              <w:t>- федеральный бюджет 0,0 тыс. рублей;</w:t>
            </w:r>
          </w:p>
          <w:p w:rsidR="00C65F22" w:rsidRPr="00C65F22" w:rsidRDefault="00C65F22" w:rsidP="00C65F22">
            <w:pPr>
              <w:suppressAutoHyphens w:val="0"/>
              <w:rPr>
                <w:sz w:val="28"/>
                <w:szCs w:val="28"/>
                <w:lang w:eastAsia="ru-RU"/>
              </w:rPr>
            </w:pPr>
          </w:p>
        </w:tc>
      </w:tr>
    </w:tbl>
    <w:p w:rsidR="00C65F22" w:rsidRPr="00C65F22" w:rsidRDefault="00C65F22" w:rsidP="00C65F22">
      <w:pPr>
        <w:suppressAutoHyphens w:val="0"/>
        <w:ind w:firstLine="709"/>
        <w:jc w:val="center"/>
        <w:rPr>
          <w:sz w:val="28"/>
          <w:szCs w:val="28"/>
          <w:lang w:eastAsia="ru-RU"/>
        </w:rPr>
      </w:pPr>
    </w:p>
    <w:p w:rsidR="00C65F22" w:rsidRPr="00C65F22" w:rsidRDefault="00C65F22" w:rsidP="00C65F22">
      <w:pPr>
        <w:ind w:firstLine="709"/>
        <w:jc w:val="center"/>
        <w:rPr>
          <w:rFonts w:eastAsia="Calibri"/>
          <w:sz w:val="28"/>
          <w:szCs w:val="28"/>
        </w:rPr>
      </w:pPr>
      <w:r w:rsidRPr="00C65F22">
        <w:rPr>
          <w:rFonts w:eastAsia="Calibri"/>
          <w:sz w:val="28"/>
          <w:szCs w:val="28"/>
        </w:rPr>
        <w:t xml:space="preserve">1. Содержание проблемы и обоснование необходимости ее решения </w:t>
      </w:r>
    </w:p>
    <w:p w:rsidR="00C65F22" w:rsidRPr="00C65F22" w:rsidRDefault="00C65F22" w:rsidP="00C65F22">
      <w:pPr>
        <w:ind w:firstLine="709"/>
        <w:jc w:val="center"/>
        <w:rPr>
          <w:rFonts w:eastAsia="Calibri"/>
          <w:b/>
          <w:sz w:val="28"/>
          <w:szCs w:val="28"/>
        </w:rPr>
      </w:pPr>
      <w:r w:rsidRPr="00C65F22">
        <w:rPr>
          <w:rFonts w:eastAsia="Calibri"/>
          <w:sz w:val="28"/>
          <w:szCs w:val="28"/>
        </w:rPr>
        <w:t>программными методами</w:t>
      </w:r>
    </w:p>
    <w:p w:rsidR="00C65F22" w:rsidRPr="00C65F22" w:rsidRDefault="00C65F22" w:rsidP="00C65F22">
      <w:pPr>
        <w:ind w:firstLine="709"/>
        <w:jc w:val="both"/>
        <w:rPr>
          <w:rFonts w:eastAsia="Calibri"/>
          <w:sz w:val="28"/>
          <w:szCs w:val="28"/>
        </w:rPr>
      </w:pPr>
      <w:r w:rsidRPr="00C65F22">
        <w:rPr>
          <w:rFonts w:eastAsia="Calibri"/>
          <w:sz w:val="28"/>
          <w:szCs w:val="28"/>
        </w:rPr>
        <w:t xml:space="preserve">Программа разработана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утвержденных Постановлением Правительства Российской Федерации от 10 февраля 2017 года № 169 </w:t>
      </w:r>
      <w:r w:rsidRPr="00C65F22">
        <w:rPr>
          <w:sz w:val="28"/>
          <w:szCs w:val="28"/>
        </w:rP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Pr="00C65F22">
        <w:rPr>
          <w:rFonts w:eastAsia="Calibri"/>
          <w:sz w:val="28"/>
          <w:szCs w:val="28"/>
        </w:rPr>
        <w:t>,</w:t>
      </w:r>
      <w:r w:rsidRPr="00C65F22">
        <w:rPr>
          <w:sz w:val="28"/>
          <w:szCs w:val="28"/>
        </w:rPr>
        <w:t xml:space="preserve"> постановлением Правительства Российской Федерации от 30 декабря 2017 года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Pr="00C65F22">
        <w:rPr>
          <w:rFonts w:eastAsia="Calibri"/>
          <w:sz w:val="28"/>
          <w:szCs w:val="28"/>
        </w:rPr>
        <w:t xml:space="preserve"> </w:t>
      </w:r>
      <w:r w:rsidRPr="00C65F22">
        <w:rPr>
          <w:sz w:val="28"/>
          <w:szCs w:val="28"/>
        </w:rPr>
        <w:t>постановлением Правительства Российской Федерации от 16 декабря 2017 года № 1578 «О внесении изменений в 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Приказа министерства финансов Краснодарского края от 20 августа 2018 года № 403 «Об утверждении уровней софинансирования из краевого бюджета расходного обязательства муниципального образования Краснодарского края по муниципальным образованиям Краснодарского края на 2019 год и на плановый период 2020 и 2021 годов»</w:t>
      </w:r>
      <w:r w:rsidRPr="00C65F22">
        <w:rPr>
          <w:rFonts w:eastAsia="Calibri"/>
          <w:sz w:val="28"/>
          <w:szCs w:val="28"/>
        </w:rPr>
        <w:t xml:space="preserve">, приказ министерства топливно-энергетического комплекса и жилищно-коммунального хозяйства Краснодарского края от 7 марта 2019 год № 64 «О внесении изменений в приказ министерства топливно-энергетического </w:t>
      </w:r>
      <w:r w:rsidRPr="00C65F22">
        <w:rPr>
          <w:rFonts w:eastAsia="Calibri"/>
          <w:sz w:val="28"/>
          <w:szCs w:val="28"/>
        </w:rPr>
        <w:lastRenderedPageBreak/>
        <w:t>комплекса и жилищно-коммунального хозяйства Краснодарского края от 28 августа 2018 года № 340 «О результатах отбора муниципальных образований Краснодарского края для предоставления в 2019 году субсидий из краевого бюджета местным бюджетам муниципальных образований Краснодарского края на софинансирование расходных обязательств муниципальных образований Краснодарского края, возникающих при реализации муниципальных программ, направленных на организацию благоустройства территории городских округов, поселений», методическими рекомендациями Министерства строительства и жилищно-коммунального хозяйства Российской Федерации по подготовке государственных программ формирования современной городской среды в рамках реализации приоритетного проекта «Формирование городской среды» на 2018-2022 годы, постановлением главы администрации (губернатора) Краснодарского края от 14 марта 2017 года № 169 «О внесении изменений в некоторые правовые акты главы администрации (губернатора) Краснодарского края».</w:t>
      </w:r>
    </w:p>
    <w:p w:rsidR="00C65F22" w:rsidRPr="00C65F22" w:rsidRDefault="00C65F22" w:rsidP="00C65F22">
      <w:pPr>
        <w:suppressAutoHyphens w:val="0"/>
        <w:ind w:firstLine="709"/>
        <w:jc w:val="center"/>
        <w:rPr>
          <w:sz w:val="28"/>
          <w:szCs w:val="28"/>
          <w:lang w:eastAsia="ru-RU"/>
        </w:rPr>
      </w:pPr>
      <w:r w:rsidRPr="00C65F22">
        <w:rPr>
          <w:sz w:val="28"/>
          <w:szCs w:val="28"/>
          <w:lang w:eastAsia="ru-RU"/>
        </w:rPr>
        <w:t xml:space="preserve">1.1. Характеристика текущего состояния и сферы благоустройства территории Атаманского сельского поселения </w:t>
      </w:r>
    </w:p>
    <w:p w:rsidR="00C65F22" w:rsidRPr="00C65F22" w:rsidRDefault="00C65F22" w:rsidP="00C65F22">
      <w:pPr>
        <w:suppressAutoHyphens w:val="0"/>
        <w:ind w:firstLine="709"/>
        <w:jc w:val="center"/>
        <w:rPr>
          <w:sz w:val="28"/>
          <w:szCs w:val="28"/>
          <w:lang w:eastAsia="ru-RU"/>
        </w:rPr>
      </w:pPr>
      <w:r w:rsidRPr="00C65F22">
        <w:rPr>
          <w:sz w:val="28"/>
          <w:szCs w:val="28"/>
          <w:lang w:eastAsia="ru-RU"/>
        </w:rPr>
        <w:t>Павловского района</w:t>
      </w:r>
    </w:p>
    <w:p w:rsidR="00C65F22" w:rsidRPr="00C65F22" w:rsidRDefault="00C65F22" w:rsidP="00C65F22">
      <w:pPr>
        <w:widowControl w:val="0"/>
        <w:suppressAutoHyphens w:val="0"/>
        <w:autoSpaceDE w:val="0"/>
        <w:autoSpaceDN w:val="0"/>
        <w:adjustRightInd w:val="0"/>
        <w:ind w:firstLine="709"/>
        <w:jc w:val="both"/>
        <w:rPr>
          <w:rFonts w:eastAsia="Calibri"/>
          <w:sz w:val="28"/>
          <w:szCs w:val="28"/>
          <w:lang w:eastAsia="en-US"/>
        </w:rPr>
      </w:pPr>
      <w:r w:rsidRPr="00C65F22">
        <w:rPr>
          <w:rFonts w:eastAsia="Calibri"/>
          <w:sz w:val="28"/>
          <w:szCs w:val="28"/>
          <w:lang w:eastAsia="en-US"/>
        </w:rPr>
        <w:t xml:space="preserve">Природно-климатические условия </w:t>
      </w:r>
      <w:r w:rsidRPr="00C65F22">
        <w:rPr>
          <w:rFonts w:eastAsia="Calibri"/>
          <w:sz w:val="28"/>
          <w:szCs w:val="28"/>
          <w:lang w:eastAsia="ru-RU"/>
        </w:rPr>
        <w:t>Атаманского сельского поселения Павловского района</w:t>
      </w:r>
      <w:r w:rsidRPr="00C65F22">
        <w:rPr>
          <w:rFonts w:eastAsia="Calibri"/>
          <w:sz w:val="28"/>
          <w:szCs w:val="28"/>
          <w:lang w:eastAsia="en-US"/>
        </w:rPr>
        <w:t>, его географическое положение и рельеф создают относительно благоприятные предпосылки для проведения работ по благоустройству территорий, развитию инженерной инфраструктуры населенного пункта.</w:t>
      </w:r>
    </w:p>
    <w:p w:rsidR="00C65F22" w:rsidRPr="00C65F22" w:rsidRDefault="00C65F22" w:rsidP="00C65F22">
      <w:pPr>
        <w:tabs>
          <w:tab w:val="left" w:pos="0"/>
        </w:tabs>
        <w:suppressAutoHyphens w:val="0"/>
        <w:ind w:firstLine="709"/>
        <w:jc w:val="both"/>
        <w:rPr>
          <w:sz w:val="28"/>
          <w:szCs w:val="28"/>
          <w:lang w:eastAsia="ru-RU"/>
        </w:rPr>
      </w:pPr>
      <w:r w:rsidRPr="00C65F22">
        <w:rPr>
          <w:sz w:val="28"/>
          <w:szCs w:val="28"/>
          <w:lang w:eastAsia="ru-RU"/>
        </w:rPr>
        <w:t xml:space="preserve">Комфортность проживания в населенном пункте определяется уровнем благоустройства территорий общего пользования, организации дорожно - тропиночной сети, устройства газонов и цветников, озеленения, освещения, размещения малых архитектурных форм, организации детских и спортивно-игровых площадок, организации площадок для отдыха взрослых, устройства хозяйственно-бытовых площадок, площадок для индивидуального транспорта, обустройства мест сбора и временного хранения мусора. Жилье не может считаться комфортным, если окружение не благоустроено. </w:t>
      </w:r>
    </w:p>
    <w:p w:rsidR="00C65F22" w:rsidRPr="00C65F22" w:rsidRDefault="00C65F22" w:rsidP="00C65F22">
      <w:pPr>
        <w:tabs>
          <w:tab w:val="left" w:pos="0"/>
        </w:tabs>
        <w:suppressAutoHyphens w:val="0"/>
        <w:ind w:firstLine="709"/>
        <w:jc w:val="both"/>
        <w:rPr>
          <w:rFonts w:eastAsia="Calibri"/>
          <w:sz w:val="28"/>
          <w:szCs w:val="28"/>
          <w:lang w:eastAsia="en-US"/>
        </w:rPr>
      </w:pPr>
      <w:r w:rsidRPr="00C65F22">
        <w:rPr>
          <w:rFonts w:eastAsia="Calibri"/>
          <w:sz w:val="28"/>
          <w:szCs w:val="28"/>
          <w:lang w:eastAsia="en-US"/>
        </w:rPr>
        <w:t>Для решения данной проблемы требуется участие и взаимодействие органов местного самоуправления с привлечением населения, его трудовое участие в работах по благоустройству территории Атаманского сельского поселения Павловского района, наличия финансирования с привлечением источников всех уровней, что обусловливает необходимость разработки и применения данной муниципальной программы.</w:t>
      </w:r>
    </w:p>
    <w:p w:rsidR="00C65F22" w:rsidRPr="00C65F22" w:rsidRDefault="00C65F22" w:rsidP="00C65F22">
      <w:pPr>
        <w:tabs>
          <w:tab w:val="left" w:pos="0"/>
        </w:tabs>
        <w:suppressAutoHyphens w:val="0"/>
        <w:ind w:firstLine="709"/>
        <w:jc w:val="both"/>
        <w:rPr>
          <w:rFonts w:eastAsia="Calibri"/>
          <w:sz w:val="28"/>
          <w:szCs w:val="28"/>
          <w:lang w:eastAsia="en-US"/>
        </w:rPr>
      </w:pPr>
      <w:r w:rsidRPr="00C65F22">
        <w:rPr>
          <w:rFonts w:eastAsia="Calibri"/>
          <w:sz w:val="28"/>
          <w:szCs w:val="28"/>
          <w:lang w:eastAsia="en-US"/>
        </w:rPr>
        <w:t xml:space="preserve">Для </w:t>
      </w:r>
      <w:r w:rsidRPr="00C65F22">
        <w:rPr>
          <w:sz w:val="28"/>
          <w:szCs w:val="28"/>
          <w:lang w:eastAsia="en-US"/>
        </w:rPr>
        <w:t>развития</w:t>
      </w:r>
      <w:r w:rsidRPr="00C65F22">
        <w:rPr>
          <w:rFonts w:eastAsia="Calibri"/>
          <w:sz w:val="28"/>
          <w:szCs w:val="28"/>
          <w:lang w:eastAsia="en-US"/>
        </w:rPr>
        <w:t xml:space="preserve"> </w:t>
      </w:r>
      <w:r w:rsidRPr="00C65F22">
        <w:rPr>
          <w:sz w:val="28"/>
          <w:szCs w:val="28"/>
          <w:lang w:eastAsia="en-US"/>
        </w:rPr>
        <w:t>станицы, ее</w:t>
      </w:r>
      <w:r w:rsidRPr="00C65F22">
        <w:rPr>
          <w:rFonts w:eastAsia="Calibri"/>
          <w:sz w:val="28"/>
          <w:szCs w:val="28"/>
          <w:lang w:eastAsia="en-US"/>
        </w:rPr>
        <w:t xml:space="preserve"> </w:t>
      </w:r>
      <w:r w:rsidRPr="00C65F22">
        <w:rPr>
          <w:sz w:val="28"/>
          <w:szCs w:val="28"/>
          <w:lang w:eastAsia="en-US"/>
        </w:rPr>
        <w:t>благоустройства,</w:t>
      </w:r>
      <w:r w:rsidRPr="00C65F22">
        <w:rPr>
          <w:rFonts w:eastAsia="Calibri"/>
          <w:sz w:val="28"/>
          <w:szCs w:val="28"/>
          <w:lang w:eastAsia="en-US"/>
        </w:rPr>
        <w:t xml:space="preserve"> 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w:t>
      </w:r>
      <w:r w:rsidRPr="00C65F22">
        <w:rPr>
          <w:sz w:val="28"/>
          <w:szCs w:val="28"/>
          <w:lang w:eastAsia="en-US"/>
        </w:rPr>
        <w:t xml:space="preserve"> </w:t>
      </w:r>
      <w:r w:rsidRPr="00C65F22">
        <w:rPr>
          <w:rFonts w:eastAsia="Calibri"/>
          <w:sz w:val="28"/>
          <w:szCs w:val="28"/>
          <w:lang w:eastAsia="en-US"/>
        </w:rPr>
        <w:t>способствовать повышению уровня их комфортного проживания.</w:t>
      </w:r>
    </w:p>
    <w:p w:rsidR="00C65F22" w:rsidRPr="00C65F22" w:rsidRDefault="00C65F22" w:rsidP="00C65F22">
      <w:pPr>
        <w:widowControl w:val="0"/>
        <w:suppressAutoHyphens w:val="0"/>
        <w:autoSpaceDE w:val="0"/>
        <w:autoSpaceDN w:val="0"/>
        <w:adjustRightInd w:val="0"/>
        <w:ind w:firstLine="709"/>
        <w:jc w:val="both"/>
        <w:rPr>
          <w:rFonts w:eastAsia="Calibri"/>
          <w:sz w:val="28"/>
          <w:szCs w:val="28"/>
          <w:lang w:eastAsia="ru-RU"/>
        </w:rPr>
      </w:pPr>
      <w:r w:rsidRPr="00C65F22">
        <w:rPr>
          <w:rFonts w:eastAsia="Calibri"/>
          <w:spacing w:val="2"/>
          <w:sz w:val="28"/>
          <w:szCs w:val="28"/>
          <w:shd w:val="clear" w:color="auto" w:fill="FFFFFF"/>
          <w:lang w:eastAsia="ru-RU"/>
        </w:rPr>
        <w:t xml:space="preserve">Анализ </w:t>
      </w:r>
      <w:r w:rsidRPr="00C65F22">
        <w:rPr>
          <w:rFonts w:eastAsia="Calibri"/>
          <w:sz w:val="28"/>
          <w:szCs w:val="28"/>
          <w:lang w:eastAsia="ru-RU"/>
        </w:rPr>
        <w:t xml:space="preserve">сферы благоустройства </w:t>
      </w:r>
      <w:r w:rsidRPr="00C65F22">
        <w:rPr>
          <w:rFonts w:eastAsia="Calibri"/>
          <w:spacing w:val="2"/>
          <w:sz w:val="28"/>
          <w:szCs w:val="28"/>
          <w:shd w:val="clear" w:color="auto" w:fill="FFFFFF"/>
          <w:lang w:eastAsia="ru-RU"/>
        </w:rPr>
        <w:t xml:space="preserve">в </w:t>
      </w:r>
      <w:r w:rsidRPr="00C65F22">
        <w:rPr>
          <w:rFonts w:eastAsia="Calibri"/>
          <w:sz w:val="28"/>
          <w:szCs w:val="28"/>
          <w:lang w:eastAsia="ru-RU"/>
        </w:rPr>
        <w:t>Атаманском сельском поселении Павловского района</w:t>
      </w:r>
      <w:r w:rsidRPr="00C65F22">
        <w:rPr>
          <w:rFonts w:eastAsia="Calibri"/>
          <w:spacing w:val="2"/>
          <w:sz w:val="28"/>
          <w:szCs w:val="28"/>
          <w:shd w:val="clear" w:color="auto" w:fill="FFFFFF"/>
          <w:lang w:eastAsia="ru-RU"/>
        </w:rPr>
        <w:t xml:space="preserve"> показал, что в</w:t>
      </w:r>
      <w:r w:rsidRPr="00C65F22">
        <w:rPr>
          <w:rFonts w:eastAsia="Calibri"/>
          <w:sz w:val="28"/>
          <w:szCs w:val="28"/>
          <w:lang w:eastAsia="ru-RU"/>
        </w:rPr>
        <w:t xml:space="preserve"> последние годы </w:t>
      </w:r>
      <w:r w:rsidRPr="00C65F22">
        <w:rPr>
          <w:rFonts w:eastAsia="Calibri"/>
          <w:spacing w:val="2"/>
          <w:sz w:val="28"/>
          <w:szCs w:val="28"/>
          <w:shd w:val="clear" w:color="auto" w:fill="FFFFFF"/>
          <w:lang w:eastAsia="ru-RU"/>
        </w:rPr>
        <w:t xml:space="preserve">в </w:t>
      </w:r>
      <w:r w:rsidRPr="00C65F22">
        <w:rPr>
          <w:rFonts w:eastAsia="Calibri"/>
          <w:sz w:val="28"/>
          <w:szCs w:val="28"/>
          <w:lang w:eastAsia="ru-RU"/>
        </w:rPr>
        <w:t xml:space="preserve">станице Атаманской проводились точечные целенаправленные работы по благоустройству </w:t>
      </w:r>
      <w:r w:rsidRPr="00C65F22">
        <w:rPr>
          <w:rFonts w:eastAsia="Calibri"/>
          <w:sz w:val="28"/>
          <w:szCs w:val="28"/>
          <w:lang w:eastAsia="ru-RU"/>
        </w:rPr>
        <w:lastRenderedPageBreak/>
        <w:t xml:space="preserve">территорий общего пользования. </w:t>
      </w:r>
    </w:p>
    <w:p w:rsidR="00C65F22" w:rsidRPr="00C65F22" w:rsidRDefault="00C65F22" w:rsidP="00C65F22">
      <w:pPr>
        <w:suppressAutoHyphens w:val="0"/>
        <w:ind w:firstLine="709"/>
        <w:jc w:val="both"/>
        <w:rPr>
          <w:rFonts w:eastAsia="Calibri"/>
          <w:sz w:val="28"/>
          <w:szCs w:val="28"/>
          <w:lang w:eastAsia="en-US"/>
        </w:rPr>
      </w:pPr>
      <w:r w:rsidRPr="00C65F22">
        <w:rPr>
          <w:sz w:val="28"/>
          <w:szCs w:val="28"/>
          <w:lang w:eastAsia="ru-RU"/>
        </w:rPr>
        <w:t>На территории Атаманского сельского поселения имеются 2 объекта (территории общего пользования), которые имеют общую площадь 27472 квадратных метров, из них нуждается в благоустройстве 23616 квадратных метров.</w:t>
      </w:r>
    </w:p>
    <w:p w:rsidR="00C65F22" w:rsidRPr="00C65F22" w:rsidRDefault="00C65F22" w:rsidP="00C65F22">
      <w:pPr>
        <w:widowControl w:val="0"/>
        <w:suppressAutoHyphens w:val="0"/>
        <w:autoSpaceDE w:val="0"/>
        <w:autoSpaceDN w:val="0"/>
        <w:adjustRightInd w:val="0"/>
        <w:ind w:firstLine="709"/>
        <w:jc w:val="both"/>
        <w:rPr>
          <w:rFonts w:eastAsia="Calibri"/>
          <w:sz w:val="28"/>
          <w:szCs w:val="28"/>
          <w:lang w:eastAsia="ru-RU"/>
        </w:rPr>
      </w:pPr>
      <w:r w:rsidRPr="00C65F22">
        <w:rPr>
          <w:rFonts w:eastAsia="Calibri"/>
          <w:sz w:val="28"/>
          <w:szCs w:val="28"/>
          <w:lang w:eastAsia="ru-RU"/>
        </w:rPr>
        <w:t>В вопросах благоустройства Атаманского сельского поселения Павловского района имеется ряд проблем: низкий уровень благоустройства территории и экономической привлекательности территории общего пользования из-за наличия инфраструктурных проблем.</w:t>
      </w:r>
    </w:p>
    <w:p w:rsidR="00C65F22" w:rsidRPr="00C65F22" w:rsidRDefault="00C65F22" w:rsidP="00C65F22">
      <w:pPr>
        <w:widowControl w:val="0"/>
        <w:suppressAutoHyphens w:val="0"/>
        <w:autoSpaceDE w:val="0"/>
        <w:autoSpaceDN w:val="0"/>
        <w:adjustRightInd w:val="0"/>
        <w:ind w:firstLine="709"/>
        <w:jc w:val="both"/>
        <w:rPr>
          <w:rFonts w:eastAsia="Calibri"/>
          <w:sz w:val="28"/>
          <w:szCs w:val="28"/>
          <w:lang w:eastAsia="ru-RU"/>
        </w:rPr>
      </w:pPr>
      <w:r w:rsidRPr="00C65F22">
        <w:rPr>
          <w:rFonts w:eastAsia="Calibri"/>
          <w:sz w:val="28"/>
          <w:szCs w:val="28"/>
          <w:lang w:eastAsia="ru-RU"/>
        </w:rPr>
        <w:t>Так, в Атаманском сельском поселении Павловского района имеются территории общего пользования (проезды, центральные улицы, и т.д.) благоустройство которых не отвечает современным требованиям и требует комплексного подхода к благоустройству, включающего в себя:</w:t>
      </w:r>
    </w:p>
    <w:p w:rsidR="00C65F22" w:rsidRPr="00C65F22" w:rsidRDefault="00C65F22" w:rsidP="00C65F22">
      <w:pPr>
        <w:widowControl w:val="0"/>
        <w:numPr>
          <w:ilvl w:val="0"/>
          <w:numId w:val="7"/>
        </w:numPr>
        <w:suppressAutoHyphens w:val="0"/>
        <w:autoSpaceDE w:val="0"/>
        <w:autoSpaceDN w:val="0"/>
        <w:adjustRightInd w:val="0"/>
        <w:ind w:left="0" w:firstLine="709"/>
        <w:jc w:val="both"/>
        <w:rPr>
          <w:rFonts w:eastAsia="Calibri"/>
          <w:sz w:val="28"/>
          <w:szCs w:val="28"/>
          <w:lang w:eastAsia="ru-RU"/>
        </w:rPr>
      </w:pPr>
      <w:r w:rsidRPr="00C65F22">
        <w:rPr>
          <w:rFonts w:eastAsia="Calibri"/>
          <w:sz w:val="28"/>
          <w:szCs w:val="28"/>
          <w:lang w:eastAsia="ru-RU"/>
        </w:rPr>
        <w:t>благоустройство территорий общего пользования, в том числе:</w:t>
      </w:r>
    </w:p>
    <w:p w:rsidR="00C65F22" w:rsidRPr="00C65F22" w:rsidRDefault="00C65F22" w:rsidP="00C65F22">
      <w:pPr>
        <w:widowControl w:val="0"/>
        <w:suppressAutoHyphens w:val="0"/>
        <w:autoSpaceDE w:val="0"/>
        <w:autoSpaceDN w:val="0"/>
        <w:adjustRightInd w:val="0"/>
        <w:ind w:firstLine="709"/>
        <w:jc w:val="both"/>
        <w:rPr>
          <w:rFonts w:eastAsia="Calibri"/>
          <w:sz w:val="28"/>
          <w:szCs w:val="28"/>
          <w:lang w:eastAsia="ru-RU"/>
        </w:rPr>
      </w:pPr>
      <w:r w:rsidRPr="00C65F22">
        <w:rPr>
          <w:rFonts w:eastAsia="Calibri"/>
          <w:sz w:val="28"/>
          <w:szCs w:val="28"/>
          <w:lang w:eastAsia="ru-RU"/>
        </w:rPr>
        <w:t>- благоустройство скверов, освещение улиц, скверов, реконструкция детских, спортивных, игровых площадок, благоустройство территорий возле общественных зданий, благоустройство кладбищ, территорий вокруг памятников, реконструкция пешеходных зон (тротуаров) с обустройством зон отдыха (установка скамеек со спинками и подлокотниками и пр.), очистка водоемов, благоустройство пустырей, и иных объектов.</w:t>
      </w:r>
    </w:p>
    <w:p w:rsidR="00C65F22" w:rsidRPr="00C65F22" w:rsidRDefault="00C65F22" w:rsidP="00C65F22">
      <w:pPr>
        <w:widowControl w:val="0"/>
        <w:suppressAutoHyphens w:val="0"/>
        <w:autoSpaceDE w:val="0"/>
        <w:autoSpaceDN w:val="0"/>
        <w:adjustRightInd w:val="0"/>
        <w:ind w:firstLine="709"/>
        <w:jc w:val="both"/>
        <w:rPr>
          <w:sz w:val="28"/>
          <w:szCs w:val="28"/>
          <w:lang w:eastAsia="ru-RU"/>
        </w:rPr>
      </w:pPr>
      <w:r w:rsidRPr="00C65F22">
        <w:rPr>
          <w:sz w:val="28"/>
          <w:szCs w:val="28"/>
          <w:lang w:eastAsia="ru-RU"/>
        </w:rPr>
        <w:t>Включение предложений заинтересованных лиц о включении территории общего пользования в муниципальную программу осуществляется путем реализации следующих этапов:</w:t>
      </w:r>
    </w:p>
    <w:p w:rsidR="00C65F22" w:rsidRPr="00C65F22" w:rsidRDefault="00C65F22" w:rsidP="00C65F22">
      <w:pPr>
        <w:suppressAutoHyphens w:val="0"/>
        <w:ind w:firstLine="709"/>
        <w:jc w:val="both"/>
        <w:rPr>
          <w:sz w:val="28"/>
          <w:szCs w:val="28"/>
          <w:lang w:eastAsia="ru-RU"/>
        </w:rPr>
      </w:pPr>
      <w:r w:rsidRPr="00C65F22">
        <w:rPr>
          <w:sz w:val="28"/>
          <w:szCs w:val="28"/>
          <w:lang w:eastAsia="ru-RU"/>
        </w:rPr>
        <w:t>- проведения общественного обсуждения проекта муниципальной программы в соответствии с Порядком, утвержденным постановлением администрации Атаманского сельского поселения Павловского района;</w:t>
      </w:r>
    </w:p>
    <w:p w:rsidR="00C65F22" w:rsidRPr="00C65F22" w:rsidRDefault="00C65F22" w:rsidP="00C65F22">
      <w:pPr>
        <w:suppressAutoHyphens w:val="0"/>
        <w:ind w:firstLine="709"/>
        <w:jc w:val="both"/>
        <w:rPr>
          <w:sz w:val="28"/>
          <w:szCs w:val="28"/>
          <w:lang w:eastAsia="ru-RU"/>
        </w:rPr>
      </w:pPr>
      <w:r w:rsidRPr="00C65F22">
        <w:rPr>
          <w:sz w:val="28"/>
          <w:szCs w:val="28"/>
          <w:lang w:eastAsia="ru-RU"/>
        </w:rPr>
        <w:t>- рассмотрение и оценка предложений граждан, организаций о включении в муниципальную программу общественной территории Атаманского сельского поселения Павловского района, подлежащей благоустройству на 2018-2024 годы.</w:t>
      </w:r>
    </w:p>
    <w:p w:rsidR="00C65F22" w:rsidRPr="00C65F22" w:rsidRDefault="00C65F22" w:rsidP="00C65F22">
      <w:pPr>
        <w:widowControl w:val="0"/>
        <w:suppressAutoHyphens w:val="0"/>
        <w:autoSpaceDE w:val="0"/>
        <w:autoSpaceDN w:val="0"/>
        <w:adjustRightInd w:val="0"/>
        <w:ind w:firstLine="709"/>
        <w:jc w:val="both"/>
        <w:rPr>
          <w:rFonts w:eastAsia="Calibri"/>
          <w:sz w:val="28"/>
          <w:szCs w:val="28"/>
          <w:lang w:eastAsia="ru-RU"/>
        </w:rPr>
      </w:pPr>
      <w:r w:rsidRPr="00C65F22">
        <w:rPr>
          <w:rFonts w:eastAsia="Calibri"/>
          <w:sz w:val="28"/>
          <w:szCs w:val="28"/>
          <w:lang w:eastAsia="ru-RU"/>
        </w:rPr>
        <w:t>Адресный перечень территорий общего пользования Атаманского сельского поселения Павловского района, на которых планируется благоустройство в текущем году, утверждается в соответствии с приложением             № 1 муниципальной программе.</w:t>
      </w:r>
    </w:p>
    <w:p w:rsidR="00C65F22" w:rsidRPr="00C65F22" w:rsidRDefault="00C65F22" w:rsidP="00C65F22">
      <w:pPr>
        <w:widowControl w:val="0"/>
        <w:suppressAutoHyphens w:val="0"/>
        <w:autoSpaceDE w:val="0"/>
        <w:autoSpaceDN w:val="0"/>
        <w:adjustRightInd w:val="0"/>
        <w:ind w:firstLine="709"/>
        <w:jc w:val="both"/>
        <w:rPr>
          <w:rFonts w:eastAsia="Calibri"/>
          <w:sz w:val="28"/>
          <w:szCs w:val="28"/>
          <w:lang w:eastAsia="ru-RU"/>
        </w:rPr>
      </w:pPr>
      <w:r w:rsidRPr="00C65F22">
        <w:rPr>
          <w:rFonts w:eastAsia="Calibri"/>
          <w:sz w:val="28"/>
          <w:szCs w:val="28"/>
          <w:lang w:eastAsia="ru-RU"/>
        </w:rPr>
        <w:t>Визуализированный перечень образцов элементов благоустройства, предлагаемых к размещению на территориях общего пользования, сформированный, исходя из минимального перечня работ по благоустройству дворовых территорий, приводится в соответствии с приложением № 2 к муниципальной программе.</w:t>
      </w:r>
    </w:p>
    <w:p w:rsidR="00C65F22" w:rsidRPr="00C65F22" w:rsidRDefault="00C65F22" w:rsidP="00C65F22">
      <w:pPr>
        <w:widowControl w:val="0"/>
        <w:suppressAutoHyphens w:val="0"/>
        <w:autoSpaceDE w:val="0"/>
        <w:autoSpaceDN w:val="0"/>
        <w:adjustRightInd w:val="0"/>
        <w:ind w:firstLine="709"/>
        <w:jc w:val="both"/>
        <w:rPr>
          <w:rFonts w:eastAsia="Calibri"/>
          <w:sz w:val="28"/>
          <w:szCs w:val="28"/>
          <w:lang w:eastAsia="ru-RU"/>
        </w:rPr>
      </w:pPr>
      <w:r w:rsidRPr="00C65F22">
        <w:rPr>
          <w:rFonts w:eastAsia="Calibri"/>
          <w:sz w:val="28"/>
          <w:szCs w:val="28"/>
          <w:lang w:eastAsia="ru-RU"/>
        </w:rPr>
        <w:t>Проведение мероприятий по благоустройству территорий общего пользования Атаманского сельского поселения Павловского района осуществляется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w:t>
      </w:r>
    </w:p>
    <w:p w:rsidR="00C65F22" w:rsidRPr="00C65F22" w:rsidRDefault="00C65F22" w:rsidP="00C65F22">
      <w:pPr>
        <w:suppressAutoHyphens w:val="0"/>
        <w:autoSpaceDE w:val="0"/>
        <w:autoSpaceDN w:val="0"/>
        <w:adjustRightInd w:val="0"/>
        <w:ind w:firstLine="709"/>
        <w:jc w:val="both"/>
        <w:rPr>
          <w:sz w:val="28"/>
          <w:szCs w:val="28"/>
          <w:lang w:eastAsia="ru-RU"/>
        </w:rPr>
      </w:pPr>
      <w:r w:rsidRPr="00C65F22">
        <w:rPr>
          <w:sz w:val="28"/>
          <w:szCs w:val="28"/>
          <w:lang w:eastAsia="ru-RU"/>
        </w:rPr>
        <w:lastRenderedPageBreak/>
        <w:t>Применение программного метода позволит поэтапно осуществлять комплексное благоустройство территорий общего пользования с учетом мнения граждан, а именно:</w:t>
      </w:r>
    </w:p>
    <w:p w:rsidR="00C65F22" w:rsidRPr="00C65F22" w:rsidRDefault="00C65F22" w:rsidP="00C65F22">
      <w:pPr>
        <w:suppressAutoHyphens w:val="0"/>
        <w:autoSpaceDE w:val="0"/>
        <w:autoSpaceDN w:val="0"/>
        <w:adjustRightInd w:val="0"/>
        <w:ind w:firstLine="709"/>
        <w:jc w:val="both"/>
        <w:rPr>
          <w:sz w:val="28"/>
          <w:szCs w:val="28"/>
          <w:lang w:eastAsia="ru-RU"/>
        </w:rPr>
      </w:pPr>
      <w:r w:rsidRPr="00C65F22">
        <w:rPr>
          <w:sz w:val="28"/>
          <w:szCs w:val="28"/>
          <w:lang w:eastAsia="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C65F22" w:rsidRPr="00C65F22" w:rsidRDefault="00C65F22" w:rsidP="00C65F22">
      <w:pPr>
        <w:suppressAutoHyphens w:val="0"/>
        <w:autoSpaceDE w:val="0"/>
        <w:autoSpaceDN w:val="0"/>
        <w:adjustRightInd w:val="0"/>
        <w:ind w:firstLine="709"/>
        <w:jc w:val="both"/>
        <w:rPr>
          <w:sz w:val="28"/>
          <w:szCs w:val="28"/>
          <w:lang w:eastAsia="ru-RU"/>
        </w:rPr>
      </w:pPr>
      <w:r w:rsidRPr="00C65F22">
        <w:rPr>
          <w:sz w:val="28"/>
          <w:szCs w:val="28"/>
          <w:lang w:eastAsia="ru-RU"/>
        </w:rPr>
        <w:t xml:space="preserve">- запустит реализацию механизма поддержки мероприятий по благоустройству, инициированных гражданами; </w:t>
      </w:r>
    </w:p>
    <w:p w:rsidR="00C65F22" w:rsidRPr="00C65F22" w:rsidRDefault="00C65F22" w:rsidP="00C65F22">
      <w:pPr>
        <w:suppressAutoHyphens w:val="0"/>
        <w:autoSpaceDE w:val="0"/>
        <w:autoSpaceDN w:val="0"/>
        <w:adjustRightInd w:val="0"/>
        <w:ind w:firstLine="709"/>
        <w:jc w:val="both"/>
        <w:rPr>
          <w:sz w:val="28"/>
          <w:szCs w:val="28"/>
          <w:lang w:eastAsia="ru-RU"/>
        </w:rPr>
      </w:pPr>
      <w:r w:rsidRPr="00C65F22">
        <w:rPr>
          <w:sz w:val="28"/>
          <w:szCs w:val="28"/>
          <w:lang w:eastAsia="ru-RU"/>
        </w:rPr>
        <w:t>- запустит механизм трудового участия граждан и организаций в реализации мероприятий по благоустройству;</w:t>
      </w:r>
    </w:p>
    <w:p w:rsidR="00C65F22" w:rsidRPr="00C65F22" w:rsidRDefault="00C65F22" w:rsidP="00C65F22">
      <w:pPr>
        <w:suppressAutoHyphens w:val="0"/>
        <w:autoSpaceDE w:val="0"/>
        <w:autoSpaceDN w:val="0"/>
        <w:adjustRightInd w:val="0"/>
        <w:ind w:firstLine="709"/>
        <w:jc w:val="both"/>
        <w:rPr>
          <w:sz w:val="28"/>
          <w:szCs w:val="28"/>
          <w:lang w:eastAsia="ru-RU"/>
        </w:rPr>
      </w:pPr>
      <w:r w:rsidRPr="00C65F22">
        <w:rPr>
          <w:sz w:val="28"/>
          <w:szCs w:val="28"/>
          <w:lang w:eastAsia="ru-RU"/>
        </w:rPr>
        <w:t>- сформирует инструменты общественного контроля за реализацией мероприятий по благоустройству на территории Атаманского сельского поселения Павловского района.</w:t>
      </w:r>
    </w:p>
    <w:p w:rsidR="00C65F22" w:rsidRPr="00C65F22" w:rsidRDefault="00C65F22" w:rsidP="00C65F22">
      <w:pPr>
        <w:suppressAutoHyphens w:val="0"/>
        <w:autoSpaceDE w:val="0"/>
        <w:autoSpaceDN w:val="0"/>
        <w:adjustRightInd w:val="0"/>
        <w:ind w:firstLine="709"/>
        <w:jc w:val="both"/>
        <w:rPr>
          <w:sz w:val="28"/>
          <w:szCs w:val="28"/>
          <w:lang w:eastAsia="ru-RU"/>
        </w:rPr>
      </w:pPr>
      <w:r w:rsidRPr="00C65F22">
        <w:rPr>
          <w:sz w:val="28"/>
          <w:szCs w:val="28"/>
          <w:lang w:eastAsia="ru-RU"/>
        </w:rPr>
        <w:t>Таким образом, комплексный подход к реализации мероприятий по благоустройству, отвечающих современным требованиям, позволит создать современную сельскую комфортную среду для проживания граждан и пребывания гостей, а также комфортное современное общественное пространство.</w:t>
      </w:r>
    </w:p>
    <w:p w:rsidR="00C65F22" w:rsidRPr="00C65F22" w:rsidRDefault="00C65F22" w:rsidP="00C65F22">
      <w:pPr>
        <w:ind w:firstLine="709"/>
        <w:jc w:val="center"/>
        <w:rPr>
          <w:sz w:val="26"/>
          <w:szCs w:val="26"/>
        </w:rPr>
      </w:pPr>
      <w:r w:rsidRPr="00C65F22">
        <w:rPr>
          <w:sz w:val="28"/>
          <w:szCs w:val="28"/>
        </w:rPr>
        <w:t>1.2. Характеристика сферы благоустройства объектов, находящихся в частной собственности (пользовании) и прилегающих к ним территорий</w:t>
      </w:r>
    </w:p>
    <w:p w:rsidR="00C65F22" w:rsidRPr="00C65F22" w:rsidRDefault="00C65F22" w:rsidP="00C65F22">
      <w:pPr>
        <w:ind w:firstLine="709"/>
        <w:jc w:val="both"/>
        <w:rPr>
          <w:sz w:val="28"/>
          <w:szCs w:val="28"/>
        </w:rPr>
      </w:pPr>
      <w:r w:rsidRPr="00C65F22">
        <w:rPr>
          <w:sz w:val="28"/>
          <w:szCs w:val="28"/>
        </w:rPr>
        <w:t>Под объектами, находящимися в частной собственности (пользовании) и</w:t>
      </w:r>
      <w:r w:rsidRPr="00C65F22">
        <w:rPr>
          <w:sz w:val="26"/>
          <w:szCs w:val="26"/>
        </w:rPr>
        <w:t xml:space="preserve"> </w:t>
      </w:r>
      <w:r w:rsidRPr="00C65F22">
        <w:rPr>
          <w:sz w:val="28"/>
          <w:szCs w:val="28"/>
        </w:rPr>
        <w:t>прилегающими к ним территориями в настоящей Программе следует понимать 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а также индивидуальные жилые дома и земельные участки, предоставленные для их размещения. </w:t>
      </w:r>
    </w:p>
    <w:p w:rsidR="00C65F22" w:rsidRPr="00C65F22" w:rsidRDefault="00C65F22" w:rsidP="00C65F22">
      <w:pPr>
        <w:ind w:firstLine="709"/>
        <w:jc w:val="both"/>
        <w:rPr>
          <w:sz w:val="28"/>
          <w:szCs w:val="28"/>
        </w:rPr>
      </w:pPr>
      <w:r w:rsidRPr="00C65F22">
        <w:rPr>
          <w:sz w:val="28"/>
          <w:szCs w:val="28"/>
        </w:rPr>
        <w:t xml:space="preserve">Значительная часть застроенной территории находится в частной собственности юридических и физических лиц и предназначена для строительства и эксплуатации объектов различного назначения: жилой застройки, зданий общественного-делового и производственного назначения           и т.д. </w:t>
      </w:r>
    </w:p>
    <w:p w:rsidR="00C65F22" w:rsidRPr="00C65F22" w:rsidRDefault="00C65F22" w:rsidP="00C65F22">
      <w:pPr>
        <w:ind w:firstLine="709"/>
        <w:jc w:val="both"/>
        <w:rPr>
          <w:spacing w:val="-6"/>
          <w:sz w:val="28"/>
          <w:szCs w:val="28"/>
        </w:rPr>
      </w:pPr>
      <w:r w:rsidRPr="00C65F22">
        <w:rPr>
          <w:sz w:val="28"/>
          <w:szCs w:val="28"/>
        </w:rPr>
        <w:t>Данные объекты являются элементами формирования городской среды и должны соответствовать критериям качества и комфорта, установленным на территории Атаманского сельского поселения с целью формирования единого облика.</w:t>
      </w:r>
    </w:p>
    <w:p w:rsidR="00C65F22" w:rsidRPr="00C65F22" w:rsidRDefault="00C65F22" w:rsidP="00C65F22">
      <w:pPr>
        <w:ind w:firstLine="709"/>
        <w:jc w:val="both"/>
        <w:rPr>
          <w:sz w:val="28"/>
          <w:szCs w:val="28"/>
        </w:rPr>
      </w:pPr>
      <w:r w:rsidRPr="00C65F22">
        <w:rPr>
          <w:spacing w:val="-6"/>
          <w:sz w:val="28"/>
          <w:szCs w:val="28"/>
        </w:rPr>
        <w:t>Благоустройство</w:t>
      </w:r>
      <w:r w:rsidRPr="00C65F22">
        <w:rPr>
          <w:sz w:val="28"/>
          <w:szCs w:val="28"/>
        </w:rPr>
        <w:t> таких территорий должно осуществляться собственниками объектов, а также правообладателями земельных участков, согласно установленным нормам в части содержания: территорий, зданий, асфальтирования, озеленения, вывесок и рекламы, выполнения уборки и т.д.</w:t>
      </w:r>
    </w:p>
    <w:p w:rsidR="00C65F22" w:rsidRPr="00C65F22" w:rsidRDefault="00C65F22" w:rsidP="00C65F22">
      <w:pPr>
        <w:ind w:firstLine="709"/>
        <w:jc w:val="both"/>
        <w:rPr>
          <w:sz w:val="28"/>
          <w:szCs w:val="28"/>
        </w:rPr>
      </w:pPr>
      <w:r w:rsidRPr="00C65F22">
        <w:rPr>
          <w:sz w:val="28"/>
          <w:szCs w:val="28"/>
        </w:rPr>
        <w:t xml:space="preserve">Требования к благоустройству таких объектов содержатся в Правилах благоустройства территории Атаманского сельского поселения Павловского района (далее – Правила благоустройства), принятых Решением Совета Атаманского сельского поселения Павловского района от 30 августа 2012 года </w:t>
      </w:r>
      <w:r w:rsidRPr="00C65F22">
        <w:rPr>
          <w:sz w:val="28"/>
          <w:szCs w:val="28"/>
        </w:rPr>
        <w:lastRenderedPageBreak/>
        <w:t>№ 40/114 «Об утверждении норм и правил по благоустройству территории Атаманского сельского поселения Павловского района Краснодарского края».</w:t>
      </w:r>
    </w:p>
    <w:p w:rsidR="00C65F22" w:rsidRPr="00C65F22" w:rsidRDefault="00C65F22" w:rsidP="00C65F22">
      <w:pPr>
        <w:ind w:firstLine="709"/>
        <w:jc w:val="both"/>
        <w:rPr>
          <w:bCs/>
          <w:sz w:val="28"/>
          <w:szCs w:val="28"/>
        </w:rPr>
      </w:pPr>
      <w:r w:rsidRPr="00C65F22">
        <w:rPr>
          <w:sz w:val="28"/>
          <w:szCs w:val="28"/>
        </w:rPr>
        <w:t>Выполнение требований Правил благоустройства позволит сформировать комфортную среду проживания, отвечающую современным требованиям архитектурно-пространственной организации, сформировать единый облик Атаманского сельского поселения как благоустроенного, ухоженного пространства.</w:t>
      </w:r>
    </w:p>
    <w:p w:rsidR="00C65F22" w:rsidRPr="00C65F22" w:rsidRDefault="00C65F22" w:rsidP="00C65F22">
      <w:pPr>
        <w:shd w:val="clear" w:color="auto" w:fill="FFFFFF"/>
        <w:ind w:firstLine="709"/>
        <w:jc w:val="both"/>
        <w:rPr>
          <w:sz w:val="28"/>
          <w:szCs w:val="28"/>
        </w:rPr>
      </w:pPr>
      <w:r w:rsidRPr="00C65F22">
        <w:rPr>
          <w:bCs/>
          <w:sz w:val="28"/>
          <w:szCs w:val="28"/>
        </w:rPr>
        <w:t xml:space="preserve">Объекты недвижимого имущества (включая объекты незавершенного строительства) и земельных участков для включения в соответствующий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2024 года </w:t>
      </w:r>
      <w:r w:rsidRPr="00C65F22">
        <w:rPr>
          <w:sz w:val="28"/>
          <w:szCs w:val="28"/>
        </w:rPr>
        <w:t>за счет средств указанных лиц не выявлены, приложение № 9 к Программе</w:t>
      </w:r>
      <w:r w:rsidRPr="00C65F22">
        <w:rPr>
          <w:rFonts w:eastAsia="Calibri"/>
          <w:sz w:val="28"/>
          <w:szCs w:val="28"/>
        </w:rPr>
        <w:t>.</w:t>
      </w:r>
      <w:r w:rsidRPr="00C65F22">
        <w:rPr>
          <w:sz w:val="28"/>
          <w:szCs w:val="28"/>
        </w:rPr>
        <w:t xml:space="preserve"> </w:t>
      </w:r>
    </w:p>
    <w:p w:rsidR="00C65F22" w:rsidRPr="00C65F22" w:rsidRDefault="00C65F22" w:rsidP="00C65F22">
      <w:pPr>
        <w:suppressAutoHyphens w:val="0"/>
        <w:ind w:firstLine="709"/>
        <w:jc w:val="center"/>
        <w:rPr>
          <w:sz w:val="28"/>
          <w:szCs w:val="28"/>
          <w:lang w:eastAsia="ru-RU"/>
        </w:rPr>
      </w:pPr>
      <w:bookmarkStart w:id="0" w:name="sub_200"/>
      <w:r w:rsidRPr="00C65F22">
        <w:rPr>
          <w:sz w:val="28"/>
          <w:szCs w:val="28"/>
          <w:lang w:eastAsia="ru-RU"/>
        </w:rPr>
        <w:t>2. Цели, задачи и целевые показатели, сроки и этапы реализации муниципальной программы</w:t>
      </w:r>
    </w:p>
    <w:bookmarkEnd w:id="0"/>
    <w:p w:rsidR="00C65F22" w:rsidRPr="00C65F22" w:rsidRDefault="00C65F22" w:rsidP="00C65F22">
      <w:pPr>
        <w:suppressAutoHyphens w:val="0"/>
        <w:ind w:firstLine="709"/>
        <w:rPr>
          <w:sz w:val="28"/>
          <w:szCs w:val="28"/>
          <w:lang w:eastAsia="ru-RU"/>
        </w:rPr>
      </w:pPr>
      <w:r w:rsidRPr="00C65F22">
        <w:rPr>
          <w:sz w:val="28"/>
          <w:szCs w:val="28"/>
          <w:lang w:eastAsia="ru-RU"/>
        </w:rPr>
        <w:t>Сроки реализации муниципальной программы 2018 - 2024 годы.</w:t>
      </w:r>
    </w:p>
    <w:p w:rsidR="00C65F22" w:rsidRPr="00C65F22" w:rsidRDefault="00C65F22" w:rsidP="00C65F22">
      <w:pPr>
        <w:ind w:firstLine="709"/>
        <w:jc w:val="both"/>
        <w:rPr>
          <w:sz w:val="28"/>
          <w:szCs w:val="28"/>
        </w:rPr>
      </w:pPr>
      <w:r w:rsidRPr="00C65F22">
        <w:rPr>
          <w:sz w:val="28"/>
          <w:szCs w:val="28"/>
        </w:rPr>
        <w:t>Приоритетной целью программы является создание в Атаманском сельском поселении современной комфортной среды, повышение уровня комплексного благоустройства для повышения качества жизни граждан на территории Атаманского сельского поселения Павловского района.</w:t>
      </w:r>
    </w:p>
    <w:p w:rsidR="00C65F22" w:rsidRPr="00C65F22" w:rsidRDefault="00C65F22" w:rsidP="00C65F22">
      <w:pPr>
        <w:ind w:firstLine="709"/>
        <w:jc w:val="both"/>
        <w:rPr>
          <w:sz w:val="28"/>
          <w:szCs w:val="28"/>
        </w:rPr>
      </w:pPr>
      <w:r w:rsidRPr="00C65F22">
        <w:rPr>
          <w:sz w:val="28"/>
          <w:szCs w:val="28"/>
        </w:rPr>
        <w:t>Задача программы:</w:t>
      </w:r>
    </w:p>
    <w:p w:rsidR="00C65F22" w:rsidRPr="00C65F22" w:rsidRDefault="00C65F22" w:rsidP="00C65F22">
      <w:pPr>
        <w:ind w:firstLine="709"/>
        <w:jc w:val="both"/>
        <w:rPr>
          <w:sz w:val="28"/>
          <w:szCs w:val="28"/>
        </w:rPr>
      </w:pPr>
      <w:r w:rsidRPr="00C65F22">
        <w:rPr>
          <w:sz w:val="28"/>
          <w:szCs w:val="28"/>
        </w:rPr>
        <w:t>организация мероприятий по благоустройству нуждающихся в благоустройстве общественных территорий;</w:t>
      </w:r>
    </w:p>
    <w:p w:rsidR="00C65F22" w:rsidRPr="00C65F22" w:rsidRDefault="00C65F22" w:rsidP="00C65F22">
      <w:pPr>
        <w:ind w:firstLine="709"/>
        <w:jc w:val="both"/>
        <w:rPr>
          <w:sz w:val="28"/>
          <w:szCs w:val="28"/>
        </w:rPr>
      </w:pPr>
      <w:r w:rsidRPr="00C65F22">
        <w:rPr>
          <w:sz w:val="28"/>
          <w:szCs w:val="28"/>
        </w:rPr>
        <w:t>организация мероприятий по инвентаризации уровня благоустройства территории индивидуальной жилой застройки (приложение № 10 к Программе);</w:t>
      </w:r>
    </w:p>
    <w:p w:rsidR="00C65F22" w:rsidRPr="00C65F22" w:rsidRDefault="00C65F22" w:rsidP="00C65F22">
      <w:pPr>
        <w:ind w:firstLine="709"/>
        <w:jc w:val="both"/>
        <w:rPr>
          <w:sz w:val="28"/>
          <w:szCs w:val="28"/>
        </w:rPr>
      </w:pPr>
      <w:r w:rsidRPr="00C65F22">
        <w:rPr>
          <w:sz w:val="28"/>
          <w:szCs w:val="28"/>
        </w:rPr>
        <w:t>учет мнений жителей и организации при реализации проектов по благоустройству территорий общего пользования, а также при определении конкретных территорий общего пользования, подлежащих благоустройству в первоочередном порядке;</w:t>
      </w:r>
    </w:p>
    <w:p w:rsidR="00C65F22" w:rsidRPr="00C65F22" w:rsidRDefault="00C65F22" w:rsidP="00C65F22">
      <w:pPr>
        <w:ind w:firstLine="709"/>
        <w:jc w:val="both"/>
        <w:rPr>
          <w:sz w:val="28"/>
          <w:szCs w:val="28"/>
        </w:rPr>
      </w:pPr>
      <w:r w:rsidRPr="00C65F22">
        <w:rPr>
          <w:sz w:val="28"/>
          <w:szCs w:val="28"/>
        </w:rPr>
        <w:t>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w:t>
      </w:r>
    </w:p>
    <w:p w:rsidR="00C65F22" w:rsidRPr="00C65F22" w:rsidRDefault="00C65F22" w:rsidP="00C65F22">
      <w:pPr>
        <w:ind w:firstLine="709"/>
        <w:jc w:val="both"/>
        <w:rPr>
          <w:sz w:val="28"/>
          <w:szCs w:val="28"/>
        </w:rPr>
      </w:pPr>
      <w:r w:rsidRPr="00C65F22">
        <w:rPr>
          <w:sz w:val="28"/>
          <w:szCs w:val="28"/>
        </w:rPr>
        <w:t>Перечень целевых показателей приведен в приложении № 3 к Программе.</w:t>
      </w:r>
    </w:p>
    <w:p w:rsidR="00C65F22" w:rsidRPr="00C65F22" w:rsidRDefault="00C65F22" w:rsidP="00C65F22">
      <w:pPr>
        <w:suppressAutoHyphens w:val="0"/>
        <w:ind w:firstLine="709"/>
        <w:jc w:val="center"/>
        <w:rPr>
          <w:sz w:val="28"/>
          <w:szCs w:val="28"/>
          <w:lang w:eastAsia="ru-RU"/>
        </w:rPr>
      </w:pPr>
      <w:r w:rsidRPr="00C65F22">
        <w:rPr>
          <w:sz w:val="28"/>
          <w:szCs w:val="28"/>
          <w:lang w:eastAsia="ru-RU"/>
        </w:rPr>
        <w:t>3. Перечень и краткое описание подпрограмм, ведомственных целевых программ и основных мероприятий ведомственной целевой программы</w:t>
      </w:r>
    </w:p>
    <w:p w:rsidR="00C65F22" w:rsidRPr="00C65F22" w:rsidRDefault="00C65F22" w:rsidP="00C65F22">
      <w:pPr>
        <w:suppressAutoHyphens w:val="0"/>
        <w:ind w:firstLine="709"/>
        <w:jc w:val="both"/>
        <w:rPr>
          <w:sz w:val="28"/>
          <w:szCs w:val="28"/>
          <w:lang w:eastAsia="ru-RU"/>
        </w:rPr>
      </w:pPr>
      <w:r w:rsidRPr="00C65F22">
        <w:rPr>
          <w:sz w:val="28"/>
          <w:szCs w:val="28"/>
          <w:lang w:eastAsia="ru-RU"/>
        </w:rPr>
        <w:t>В пределах установленных полномочий, в целях выполнения задач                и достижения установленной цели предусматривается реализация основного мероприятия: благоустройство нуждающихся в благоустройстве территорий общего пользования Атаманского сельского поселения Павловского района.</w:t>
      </w:r>
    </w:p>
    <w:p w:rsidR="00C65F22" w:rsidRPr="00C65F22" w:rsidRDefault="00C65F22" w:rsidP="00C65F22">
      <w:pPr>
        <w:suppressAutoHyphens w:val="0"/>
        <w:ind w:firstLine="709"/>
        <w:jc w:val="both"/>
        <w:rPr>
          <w:sz w:val="28"/>
          <w:szCs w:val="28"/>
          <w:lang w:eastAsia="ru-RU"/>
        </w:rPr>
      </w:pPr>
      <w:r w:rsidRPr="00C65F22">
        <w:rPr>
          <w:sz w:val="28"/>
          <w:szCs w:val="28"/>
          <w:shd w:val="clear" w:color="auto" w:fill="FFFFFF"/>
          <w:lang w:eastAsia="ru-RU"/>
        </w:rPr>
        <w:t>Основные мероприятие муниципальной программы приводится в приложение № 4 к муниципальной программе.</w:t>
      </w:r>
    </w:p>
    <w:p w:rsidR="00C65F22" w:rsidRPr="00C65F22" w:rsidRDefault="00C65F22" w:rsidP="00C65F22">
      <w:pPr>
        <w:suppressAutoHyphens w:val="0"/>
        <w:ind w:firstLine="709"/>
        <w:jc w:val="center"/>
        <w:rPr>
          <w:sz w:val="28"/>
          <w:szCs w:val="28"/>
          <w:lang w:eastAsia="ru-RU"/>
        </w:rPr>
      </w:pPr>
      <w:r w:rsidRPr="00C65F22">
        <w:rPr>
          <w:sz w:val="28"/>
          <w:szCs w:val="28"/>
          <w:lang w:eastAsia="ru-RU"/>
        </w:rPr>
        <w:t xml:space="preserve"> 4. Обоснование ресурсного обеспечения муниципальной программы</w:t>
      </w:r>
    </w:p>
    <w:p w:rsidR="00C65F22" w:rsidRPr="00C65F22" w:rsidRDefault="00C65F22" w:rsidP="00C65F22">
      <w:pPr>
        <w:suppressAutoHyphens w:val="0"/>
        <w:ind w:firstLine="709"/>
        <w:jc w:val="both"/>
        <w:rPr>
          <w:sz w:val="28"/>
          <w:szCs w:val="28"/>
          <w:lang w:eastAsia="ru-RU"/>
        </w:rPr>
      </w:pPr>
      <w:r w:rsidRPr="00C65F22">
        <w:rPr>
          <w:sz w:val="28"/>
          <w:szCs w:val="28"/>
          <w:lang w:eastAsia="ru-RU"/>
        </w:rPr>
        <w:lastRenderedPageBreak/>
        <w:t>Финансирование основных мероприятий муниципальной программы предусматривается осуществлять за счет средств местного бюджета с возможным привлечением средств краевого, федерального бюджетов и внебюджетных источников.</w:t>
      </w:r>
    </w:p>
    <w:p w:rsidR="00C65F22" w:rsidRPr="00C65F22" w:rsidRDefault="00C65F22" w:rsidP="00C65F22">
      <w:pPr>
        <w:suppressAutoHyphens w:val="0"/>
        <w:ind w:firstLine="709"/>
        <w:jc w:val="both"/>
        <w:rPr>
          <w:sz w:val="28"/>
          <w:szCs w:val="28"/>
          <w:lang w:eastAsia="ru-RU"/>
        </w:rPr>
      </w:pPr>
      <w:r w:rsidRPr="00C65F22">
        <w:rPr>
          <w:sz w:val="28"/>
          <w:szCs w:val="28"/>
          <w:lang w:eastAsia="ru-RU"/>
        </w:rPr>
        <w:t>Объем финансовых ресурсов, предусмотренных на реализацию муниципальной программы представлен в таблице.</w:t>
      </w:r>
    </w:p>
    <w:p w:rsidR="00C65F22" w:rsidRPr="00C65F22" w:rsidRDefault="00C65F22" w:rsidP="00C65F22">
      <w:pPr>
        <w:suppressAutoHyphens w:val="0"/>
        <w:ind w:firstLine="709"/>
        <w:jc w:val="center"/>
        <w:rPr>
          <w:sz w:val="28"/>
          <w:szCs w:val="28"/>
          <w:lang w:eastAsia="ru-RU"/>
        </w:rPr>
      </w:pPr>
      <w:r w:rsidRPr="00C65F22">
        <w:rPr>
          <w:sz w:val="28"/>
          <w:szCs w:val="28"/>
          <w:lang w:eastAsia="ru-RU"/>
        </w:rPr>
        <w:t xml:space="preserve">Объем финансирования ведомственной целевой программы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2"/>
        <w:gridCol w:w="1134"/>
        <w:gridCol w:w="1111"/>
        <w:gridCol w:w="993"/>
        <w:gridCol w:w="1134"/>
        <w:gridCol w:w="1156"/>
        <w:gridCol w:w="850"/>
        <w:gridCol w:w="851"/>
        <w:gridCol w:w="851"/>
      </w:tblGrid>
      <w:tr w:rsidR="00C65F22" w:rsidRPr="00C65F22" w:rsidTr="00597AB4">
        <w:trPr>
          <w:trHeight w:val="518"/>
        </w:trPr>
        <w:tc>
          <w:tcPr>
            <w:tcW w:w="1702" w:type="dxa"/>
            <w:vMerge w:val="restart"/>
            <w:vAlign w:val="center"/>
          </w:tcPr>
          <w:p w:rsidR="00C65F22" w:rsidRPr="00C65F22" w:rsidRDefault="00C65F22" w:rsidP="00C65F22">
            <w:pPr>
              <w:suppressAutoHyphens w:val="0"/>
              <w:jc w:val="center"/>
              <w:rPr>
                <w:sz w:val="28"/>
                <w:szCs w:val="28"/>
                <w:lang w:eastAsia="ru-RU"/>
              </w:rPr>
            </w:pPr>
            <w:r w:rsidRPr="00C65F22">
              <w:rPr>
                <w:sz w:val="28"/>
                <w:szCs w:val="28"/>
                <w:shd w:val="clear" w:color="auto" w:fill="FFFFFF"/>
                <w:lang w:eastAsia="ru-RU"/>
              </w:rPr>
              <w:t>Источники финансирования</w:t>
            </w:r>
          </w:p>
        </w:tc>
        <w:tc>
          <w:tcPr>
            <w:tcW w:w="1134" w:type="dxa"/>
            <w:vMerge w:val="restart"/>
            <w:vAlign w:val="center"/>
          </w:tcPr>
          <w:p w:rsidR="00C65F22" w:rsidRPr="00C65F22" w:rsidRDefault="00C65F22" w:rsidP="00C65F22">
            <w:pPr>
              <w:suppressAutoHyphens w:val="0"/>
              <w:jc w:val="center"/>
              <w:rPr>
                <w:sz w:val="28"/>
                <w:szCs w:val="28"/>
                <w:lang w:eastAsia="ru-RU"/>
              </w:rPr>
            </w:pPr>
            <w:r w:rsidRPr="00C65F22">
              <w:rPr>
                <w:sz w:val="28"/>
                <w:szCs w:val="28"/>
                <w:shd w:val="clear" w:color="auto" w:fill="FFFFFF"/>
                <w:lang w:eastAsia="ru-RU"/>
              </w:rPr>
              <w:t>Объем финансирования, всего (тыс.руб.)</w:t>
            </w:r>
          </w:p>
        </w:tc>
        <w:tc>
          <w:tcPr>
            <w:tcW w:w="6946" w:type="dxa"/>
            <w:gridSpan w:val="7"/>
          </w:tcPr>
          <w:p w:rsidR="00C65F22" w:rsidRPr="00C65F22" w:rsidRDefault="00C65F22" w:rsidP="00C65F22">
            <w:pPr>
              <w:suppressAutoHyphens w:val="0"/>
              <w:ind w:firstLine="709"/>
              <w:jc w:val="center"/>
              <w:rPr>
                <w:sz w:val="28"/>
                <w:szCs w:val="28"/>
                <w:shd w:val="clear" w:color="auto" w:fill="FFFFFF"/>
                <w:lang w:eastAsia="ru-RU"/>
              </w:rPr>
            </w:pPr>
            <w:r w:rsidRPr="00C65F22">
              <w:rPr>
                <w:sz w:val="28"/>
                <w:szCs w:val="28"/>
                <w:lang w:eastAsia="ru-RU"/>
              </w:rPr>
              <w:t>В том числе по годам</w:t>
            </w:r>
          </w:p>
        </w:tc>
      </w:tr>
      <w:tr w:rsidR="00C65F22" w:rsidRPr="00C65F22" w:rsidTr="00597AB4">
        <w:tc>
          <w:tcPr>
            <w:tcW w:w="1702" w:type="dxa"/>
            <w:vMerge/>
            <w:vAlign w:val="center"/>
          </w:tcPr>
          <w:p w:rsidR="00C65F22" w:rsidRPr="00C65F22" w:rsidRDefault="00C65F22" w:rsidP="00C65F22">
            <w:pPr>
              <w:suppressAutoHyphens w:val="0"/>
              <w:ind w:firstLine="709"/>
              <w:jc w:val="center"/>
              <w:rPr>
                <w:sz w:val="28"/>
                <w:szCs w:val="28"/>
                <w:lang w:eastAsia="ru-RU"/>
              </w:rPr>
            </w:pPr>
          </w:p>
        </w:tc>
        <w:tc>
          <w:tcPr>
            <w:tcW w:w="1134" w:type="dxa"/>
            <w:vMerge/>
            <w:vAlign w:val="center"/>
          </w:tcPr>
          <w:p w:rsidR="00C65F22" w:rsidRPr="00C65F22" w:rsidRDefault="00C65F22" w:rsidP="00C65F22">
            <w:pPr>
              <w:suppressAutoHyphens w:val="0"/>
              <w:ind w:firstLine="709"/>
              <w:jc w:val="center"/>
              <w:rPr>
                <w:sz w:val="28"/>
                <w:szCs w:val="28"/>
                <w:lang w:eastAsia="ru-RU"/>
              </w:rPr>
            </w:pPr>
          </w:p>
        </w:tc>
        <w:tc>
          <w:tcPr>
            <w:tcW w:w="1111" w:type="dxa"/>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2018 год</w:t>
            </w:r>
          </w:p>
        </w:tc>
        <w:tc>
          <w:tcPr>
            <w:tcW w:w="993" w:type="dxa"/>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2019 год</w:t>
            </w:r>
          </w:p>
        </w:tc>
        <w:tc>
          <w:tcPr>
            <w:tcW w:w="1134" w:type="dxa"/>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2020 год</w:t>
            </w:r>
          </w:p>
        </w:tc>
        <w:tc>
          <w:tcPr>
            <w:tcW w:w="1156" w:type="dxa"/>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2021 год</w:t>
            </w:r>
          </w:p>
        </w:tc>
        <w:tc>
          <w:tcPr>
            <w:tcW w:w="850" w:type="dxa"/>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2022 год</w:t>
            </w:r>
          </w:p>
        </w:tc>
        <w:tc>
          <w:tcPr>
            <w:tcW w:w="851" w:type="dxa"/>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2023год</w:t>
            </w:r>
          </w:p>
        </w:tc>
        <w:tc>
          <w:tcPr>
            <w:tcW w:w="851" w:type="dxa"/>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2024 год</w:t>
            </w:r>
          </w:p>
        </w:tc>
      </w:tr>
      <w:tr w:rsidR="00C65F22" w:rsidRPr="00C65F22" w:rsidTr="00597AB4">
        <w:tc>
          <w:tcPr>
            <w:tcW w:w="1702" w:type="dxa"/>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1</w:t>
            </w:r>
          </w:p>
        </w:tc>
        <w:tc>
          <w:tcPr>
            <w:tcW w:w="1134" w:type="dxa"/>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2</w:t>
            </w:r>
          </w:p>
        </w:tc>
        <w:tc>
          <w:tcPr>
            <w:tcW w:w="1111" w:type="dxa"/>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3</w:t>
            </w:r>
          </w:p>
        </w:tc>
        <w:tc>
          <w:tcPr>
            <w:tcW w:w="993" w:type="dxa"/>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4</w:t>
            </w:r>
          </w:p>
        </w:tc>
        <w:tc>
          <w:tcPr>
            <w:tcW w:w="1134" w:type="dxa"/>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5</w:t>
            </w:r>
          </w:p>
        </w:tc>
        <w:tc>
          <w:tcPr>
            <w:tcW w:w="1156" w:type="dxa"/>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6</w:t>
            </w:r>
          </w:p>
        </w:tc>
        <w:tc>
          <w:tcPr>
            <w:tcW w:w="850" w:type="dxa"/>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7</w:t>
            </w:r>
          </w:p>
        </w:tc>
        <w:tc>
          <w:tcPr>
            <w:tcW w:w="851" w:type="dxa"/>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8</w:t>
            </w:r>
          </w:p>
        </w:tc>
        <w:tc>
          <w:tcPr>
            <w:tcW w:w="851" w:type="dxa"/>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9</w:t>
            </w:r>
          </w:p>
        </w:tc>
      </w:tr>
      <w:tr w:rsidR="00C65F22" w:rsidRPr="00C65F22" w:rsidTr="00597AB4">
        <w:tc>
          <w:tcPr>
            <w:tcW w:w="9782" w:type="dxa"/>
            <w:gridSpan w:val="9"/>
            <w:tcBorders>
              <w:bottom w:val="nil"/>
            </w:tcBorders>
          </w:tcPr>
          <w:p w:rsidR="00C65F22" w:rsidRPr="00C65F22" w:rsidRDefault="00C65F22" w:rsidP="00C65F22">
            <w:pPr>
              <w:suppressAutoHyphens w:val="0"/>
              <w:jc w:val="center"/>
              <w:rPr>
                <w:sz w:val="28"/>
                <w:szCs w:val="28"/>
                <w:lang w:eastAsia="ru-RU"/>
              </w:rPr>
            </w:pPr>
            <w:r w:rsidRPr="00C65F22">
              <w:rPr>
                <w:sz w:val="28"/>
                <w:szCs w:val="28"/>
                <w:lang w:eastAsia="ru-RU"/>
              </w:rPr>
              <w:t>Программа «Формирование современной городской (сельской) среды на 2018-2024 годы»</w:t>
            </w:r>
          </w:p>
        </w:tc>
      </w:tr>
      <w:tr w:rsidR="00C65F22" w:rsidRPr="00C65F22" w:rsidTr="00597AB4">
        <w:tc>
          <w:tcPr>
            <w:tcW w:w="1702" w:type="dxa"/>
            <w:tcBorders>
              <w:bottom w:val="nil"/>
            </w:tcBorders>
            <w:vAlign w:val="center"/>
          </w:tcPr>
          <w:p w:rsidR="00C65F22" w:rsidRPr="00C65F22" w:rsidRDefault="00C65F22" w:rsidP="00C65F22">
            <w:pPr>
              <w:suppressAutoHyphens w:val="0"/>
              <w:rPr>
                <w:sz w:val="28"/>
                <w:szCs w:val="28"/>
                <w:lang w:eastAsia="ru-RU"/>
              </w:rPr>
            </w:pPr>
            <w:r w:rsidRPr="00C65F22">
              <w:rPr>
                <w:sz w:val="28"/>
                <w:szCs w:val="28"/>
                <w:lang w:eastAsia="ru-RU"/>
              </w:rPr>
              <w:t>местный бюджет</w:t>
            </w:r>
          </w:p>
        </w:tc>
        <w:tc>
          <w:tcPr>
            <w:tcW w:w="1134" w:type="dxa"/>
            <w:tcBorders>
              <w:bottom w:val="nil"/>
            </w:tcBorders>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15000,0</w:t>
            </w:r>
          </w:p>
        </w:tc>
        <w:tc>
          <w:tcPr>
            <w:tcW w:w="1111" w:type="dxa"/>
            <w:tcBorders>
              <w:bottom w:val="nil"/>
            </w:tcBorders>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993" w:type="dxa"/>
            <w:tcBorders>
              <w:bottom w:val="nil"/>
            </w:tcBorders>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1134" w:type="dxa"/>
            <w:tcBorders>
              <w:bottom w:val="nil"/>
            </w:tcBorders>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700,00</w:t>
            </w:r>
          </w:p>
        </w:tc>
        <w:tc>
          <w:tcPr>
            <w:tcW w:w="1156" w:type="dxa"/>
            <w:tcBorders>
              <w:bottom w:val="nil"/>
            </w:tcBorders>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14300,0</w:t>
            </w:r>
          </w:p>
        </w:tc>
        <w:tc>
          <w:tcPr>
            <w:tcW w:w="850" w:type="dxa"/>
            <w:tcBorders>
              <w:bottom w:val="nil"/>
            </w:tcBorders>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851" w:type="dxa"/>
            <w:tcBorders>
              <w:bottom w:val="nil"/>
            </w:tcBorders>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851" w:type="dxa"/>
            <w:tcBorders>
              <w:bottom w:val="nil"/>
            </w:tcBorders>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r>
      <w:tr w:rsidR="00C65F22" w:rsidRPr="00C65F22" w:rsidTr="00597AB4">
        <w:tc>
          <w:tcPr>
            <w:tcW w:w="1702" w:type="dxa"/>
            <w:tcBorders>
              <w:top w:val="single" w:sz="4" w:space="0" w:color="auto"/>
              <w:left w:val="single" w:sz="4" w:space="0" w:color="auto"/>
              <w:bottom w:val="single" w:sz="4" w:space="0" w:color="auto"/>
              <w:right w:val="single" w:sz="4" w:space="0" w:color="auto"/>
            </w:tcBorders>
            <w:vAlign w:val="center"/>
          </w:tcPr>
          <w:p w:rsidR="00C65F22" w:rsidRPr="00C65F22" w:rsidRDefault="00C65F22" w:rsidP="00C65F22">
            <w:pPr>
              <w:suppressAutoHyphens w:val="0"/>
              <w:rPr>
                <w:sz w:val="28"/>
                <w:szCs w:val="28"/>
                <w:lang w:eastAsia="ru-RU"/>
              </w:rPr>
            </w:pPr>
            <w:r w:rsidRPr="00C65F22">
              <w:rPr>
                <w:sz w:val="28"/>
                <w:szCs w:val="28"/>
                <w:lang w:eastAsia="ru-RU"/>
              </w:rPr>
              <w:t>краевой бюджет</w:t>
            </w:r>
          </w:p>
        </w:tc>
        <w:tc>
          <w:tcPr>
            <w:tcW w:w="1134" w:type="dxa"/>
            <w:tcBorders>
              <w:top w:val="single" w:sz="4" w:space="0" w:color="auto"/>
              <w:left w:val="single" w:sz="4" w:space="0" w:color="auto"/>
              <w:bottom w:val="single" w:sz="4" w:space="0" w:color="auto"/>
              <w:right w:val="single" w:sz="4" w:space="0" w:color="auto"/>
            </w:tcBorders>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r>
      <w:tr w:rsidR="00C65F22" w:rsidRPr="00C65F22" w:rsidTr="00597AB4">
        <w:tc>
          <w:tcPr>
            <w:tcW w:w="1702" w:type="dxa"/>
            <w:tcBorders>
              <w:top w:val="single" w:sz="4" w:space="0" w:color="auto"/>
            </w:tcBorders>
            <w:vAlign w:val="center"/>
          </w:tcPr>
          <w:p w:rsidR="00C65F22" w:rsidRPr="00C65F22" w:rsidRDefault="00C65F22" w:rsidP="00C65F22">
            <w:pPr>
              <w:suppressAutoHyphens w:val="0"/>
              <w:rPr>
                <w:sz w:val="28"/>
                <w:szCs w:val="28"/>
                <w:lang w:eastAsia="ru-RU"/>
              </w:rPr>
            </w:pPr>
            <w:r w:rsidRPr="00C65F22">
              <w:rPr>
                <w:sz w:val="28"/>
                <w:szCs w:val="28"/>
                <w:lang w:eastAsia="ru-RU"/>
              </w:rPr>
              <w:t>федеральный бюджет</w:t>
            </w:r>
          </w:p>
        </w:tc>
        <w:tc>
          <w:tcPr>
            <w:tcW w:w="1134" w:type="dxa"/>
            <w:tcBorders>
              <w:top w:val="single" w:sz="4" w:space="0" w:color="auto"/>
              <w:bottom w:val="single" w:sz="4" w:space="0" w:color="auto"/>
            </w:tcBorders>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1111" w:type="dxa"/>
            <w:tcBorders>
              <w:top w:val="single" w:sz="4" w:space="0" w:color="auto"/>
              <w:bottom w:val="single" w:sz="4" w:space="0" w:color="auto"/>
            </w:tcBorders>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993" w:type="dxa"/>
            <w:tcBorders>
              <w:top w:val="single" w:sz="4" w:space="0" w:color="auto"/>
              <w:bottom w:val="single" w:sz="4" w:space="0" w:color="auto"/>
            </w:tcBorders>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1134" w:type="dxa"/>
            <w:tcBorders>
              <w:top w:val="single" w:sz="4" w:space="0" w:color="auto"/>
              <w:bottom w:val="single" w:sz="4" w:space="0" w:color="auto"/>
            </w:tcBorders>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1156" w:type="dxa"/>
            <w:tcBorders>
              <w:top w:val="single" w:sz="4" w:space="0" w:color="auto"/>
              <w:bottom w:val="single" w:sz="4" w:space="0" w:color="auto"/>
            </w:tcBorders>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850" w:type="dxa"/>
            <w:tcBorders>
              <w:top w:val="single" w:sz="4" w:space="0" w:color="auto"/>
              <w:bottom w:val="single" w:sz="4" w:space="0" w:color="auto"/>
            </w:tcBorders>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851" w:type="dxa"/>
            <w:tcBorders>
              <w:top w:val="single" w:sz="4" w:space="0" w:color="auto"/>
              <w:bottom w:val="single" w:sz="4" w:space="0" w:color="auto"/>
            </w:tcBorders>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851" w:type="dxa"/>
            <w:tcBorders>
              <w:top w:val="single" w:sz="4" w:space="0" w:color="auto"/>
              <w:bottom w:val="single" w:sz="4" w:space="0" w:color="auto"/>
            </w:tcBorders>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r>
      <w:tr w:rsidR="00C65F22" w:rsidRPr="00C65F22" w:rsidTr="00597AB4">
        <w:tc>
          <w:tcPr>
            <w:tcW w:w="1702" w:type="dxa"/>
            <w:vAlign w:val="center"/>
          </w:tcPr>
          <w:p w:rsidR="00C65F22" w:rsidRPr="00C65F22" w:rsidRDefault="00C65F22" w:rsidP="00C65F22">
            <w:pPr>
              <w:suppressAutoHyphens w:val="0"/>
              <w:rPr>
                <w:sz w:val="28"/>
                <w:szCs w:val="28"/>
                <w:lang w:eastAsia="ru-RU"/>
              </w:rPr>
            </w:pPr>
            <w:r w:rsidRPr="00C65F22">
              <w:rPr>
                <w:sz w:val="28"/>
                <w:szCs w:val="28"/>
                <w:lang w:eastAsia="ru-RU"/>
              </w:rPr>
              <w:t>Всего</w:t>
            </w:r>
          </w:p>
        </w:tc>
        <w:tc>
          <w:tcPr>
            <w:tcW w:w="1134" w:type="dxa"/>
            <w:tcBorders>
              <w:bottom w:val="single" w:sz="4" w:space="0" w:color="auto"/>
            </w:tcBorders>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15000,0</w:t>
            </w:r>
          </w:p>
        </w:tc>
        <w:tc>
          <w:tcPr>
            <w:tcW w:w="1111" w:type="dxa"/>
            <w:tcBorders>
              <w:bottom w:val="single" w:sz="4" w:space="0" w:color="auto"/>
            </w:tcBorders>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993" w:type="dxa"/>
            <w:tcBorders>
              <w:bottom w:val="single" w:sz="4" w:space="0" w:color="auto"/>
            </w:tcBorders>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1134" w:type="dxa"/>
            <w:tcBorders>
              <w:bottom w:val="single" w:sz="4" w:space="0" w:color="auto"/>
            </w:tcBorders>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700,00</w:t>
            </w:r>
          </w:p>
        </w:tc>
        <w:tc>
          <w:tcPr>
            <w:tcW w:w="1156" w:type="dxa"/>
            <w:tcBorders>
              <w:bottom w:val="single" w:sz="4" w:space="0" w:color="auto"/>
            </w:tcBorders>
            <w:shd w:val="clear" w:color="auto" w:fill="auto"/>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14300,0</w:t>
            </w:r>
          </w:p>
        </w:tc>
        <w:tc>
          <w:tcPr>
            <w:tcW w:w="850" w:type="dxa"/>
            <w:tcBorders>
              <w:bottom w:val="single" w:sz="4" w:space="0" w:color="auto"/>
            </w:tcBorders>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851" w:type="dxa"/>
            <w:tcBorders>
              <w:bottom w:val="single" w:sz="4" w:space="0" w:color="auto"/>
            </w:tcBorders>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c>
          <w:tcPr>
            <w:tcW w:w="851" w:type="dxa"/>
            <w:tcBorders>
              <w:bottom w:val="single" w:sz="4" w:space="0" w:color="auto"/>
            </w:tcBorders>
            <w:vAlign w:val="center"/>
          </w:tcPr>
          <w:p w:rsidR="00C65F22" w:rsidRPr="00C65F22" w:rsidRDefault="00C65F22" w:rsidP="00C65F22">
            <w:pPr>
              <w:suppressAutoHyphens w:val="0"/>
              <w:jc w:val="center"/>
              <w:rPr>
                <w:sz w:val="28"/>
                <w:szCs w:val="28"/>
                <w:lang w:eastAsia="ru-RU"/>
              </w:rPr>
            </w:pPr>
            <w:r w:rsidRPr="00C65F22">
              <w:rPr>
                <w:sz w:val="28"/>
                <w:szCs w:val="28"/>
                <w:lang w:eastAsia="ru-RU"/>
              </w:rPr>
              <w:t>0</w:t>
            </w:r>
          </w:p>
        </w:tc>
      </w:tr>
    </w:tbl>
    <w:p w:rsidR="00C65F22" w:rsidRPr="00C65F22" w:rsidRDefault="00C65F22" w:rsidP="00C65F22">
      <w:pPr>
        <w:suppressAutoHyphens w:val="0"/>
        <w:ind w:firstLine="709"/>
        <w:rPr>
          <w:sz w:val="28"/>
          <w:szCs w:val="28"/>
          <w:lang w:eastAsia="ru-RU"/>
        </w:rPr>
      </w:pPr>
    </w:p>
    <w:p w:rsidR="00C65F22" w:rsidRPr="00C65F22" w:rsidRDefault="00C65F22" w:rsidP="00C65F22">
      <w:pPr>
        <w:suppressAutoHyphens w:val="0"/>
        <w:ind w:firstLine="709"/>
        <w:jc w:val="center"/>
        <w:rPr>
          <w:sz w:val="28"/>
          <w:szCs w:val="28"/>
          <w:lang w:eastAsia="ru-RU"/>
        </w:rPr>
      </w:pPr>
      <w:r w:rsidRPr="00C65F22">
        <w:rPr>
          <w:sz w:val="28"/>
          <w:szCs w:val="28"/>
          <w:lang w:eastAsia="ru-RU"/>
        </w:rPr>
        <w:t>5. Меры муниципального регулирования и управления рисками с целью минимизации их влияния на достижение целей муниципальной программы</w:t>
      </w:r>
    </w:p>
    <w:p w:rsidR="00C65F22" w:rsidRPr="00C65F22" w:rsidRDefault="00C65F22" w:rsidP="00C65F22">
      <w:pPr>
        <w:shd w:val="clear" w:color="auto" w:fill="FFFFFF"/>
        <w:suppressAutoHyphens w:val="0"/>
        <w:ind w:firstLine="709"/>
        <w:jc w:val="both"/>
        <w:textAlignment w:val="baseline"/>
        <w:rPr>
          <w:sz w:val="28"/>
          <w:szCs w:val="28"/>
          <w:lang w:eastAsia="ru-RU"/>
        </w:rPr>
      </w:pPr>
      <w:r w:rsidRPr="00C65F22">
        <w:rPr>
          <w:sz w:val="28"/>
          <w:szCs w:val="28"/>
          <w:lang w:eastAsia="ru-RU"/>
        </w:rPr>
        <w:t>Реализация муниципальной программы может быть подвержена влиянию следующих рисков:</w:t>
      </w:r>
    </w:p>
    <w:p w:rsidR="00C65F22" w:rsidRPr="00C65F22" w:rsidRDefault="00C65F22" w:rsidP="00C65F22">
      <w:pPr>
        <w:shd w:val="clear" w:color="auto" w:fill="FFFFFF"/>
        <w:suppressAutoHyphens w:val="0"/>
        <w:ind w:firstLine="709"/>
        <w:jc w:val="both"/>
        <w:textAlignment w:val="baseline"/>
        <w:rPr>
          <w:sz w:val="28"/>
          <w:szCs w:val="28"/>
          <w:lang w:eastAsia="ru-RU"/>
        </w:rPr>
      </w:pPr>
      <w:r w:rsidRPr="00C65F22">
        <w:rPr>
          <w:sz w:val="28"/>
          <w:szCs w:val="28"/>
          <w:lang w:eastAsia="ru-RU"/>
        </w:rPr>
        <w:t>1) финансового риска, связанного с отсутствием финансирования либо недофинансированием программных мероприятий.</w:t>
      </w:r>
    </w:p>
    <w:p w:rsidR="00C65F22" w:rsidRPr="00C65F22" w:rsidRDefault="00C65F22" w:rsidP="00C65F22">
      <w:pPr>
        <w:shd w:val="clear" w:color="auto" w:fill="FFFFFF"/>
        <w:suppressAutoHyphens w:val="0"/>
        <w:ind w:firstLine="709"/>
        <w:jc w:val="both"/>
        <w:textAlignment w:val="baseline"/>
        <w:rPr>
          <w:sz w:val="28"/>
          <w:szCs w:val="28"/>
          <w:lang w:eastAsia="ru-RU"/>
        </w:rPr>
      </w:pPr>
      <w:r w:rsidRPr="00C65F22">
        <w:rPr>
          <w:sz w:val="28"/>
          <w:szCs w:val="28"/>
          <w:lang w:eastAsia="ru-RU"/>
        </w:rPr>
        <w:t>Способы ограничения финансового риска:</w:t>
      </w:r>
    </w:p>
    <w:p w:rsidR="00C65F22" w:rsidRPr="00C65F22" w:rsidRDefault="00C65F22" w:rsidP="00C65F22">
      <w:pPr>
        <w:shd w:val="clear" w:color="auto" w:fill="FFFFFF"/>
        <w:suppressAutoHyphens w:val="0"/>
        <w:ind w:firstLine="709"/>
        <w:jc w:val="both"/>
        <w:textAlignment w:val="baseline"/>
        <w:rPr>
          <w:sz w:val="28"/>
          <w:szCs w:val="28"/>
          <w:lang w:eastAsia="ru-RU"/>
        </w:rPr>
      </w:pPr>
      <w:r w:rsidRPr="00C65F22">
        <w:rPr>
          <w:sz w:val="28"/>
          <w:szCs w:val="28"/>
          <w:lang w:eastAsia="ru-RU"/>
        </w:rPr>
        <w:t>а) ежегодное уточнение объема финансовых средств исходя из возможностей бюджета поселения и в зависимости от достигнутых результатов;</w:t>
      </w:r>
    </w:p>
    <w:p w:rsidR="00C65F22" w:rsidRPr="00C65F22" w:rsidRDefault="00C65F22" w:rsidP="00C65F22">
      <w:pPr>
        <w:shd w:val="clear" w:color="auto" w:fill="FFFFFF"/>
        <w:suppressAutoHyphens w:val="0"/>
        <w:ind w:firstLine="709"/>
        <w:jc w:val="both"/>
        <w:textAlignment w:val="baseline"/>
        <w:rPr>
          <w:sz w:val="28"/>
          <w:szCs w:val="28"/>
          <w:lang w:eastAsia="ru-RU"/>
        </w:rPr>
      </w:pPr>
      <w:r w:rsidRPr="00C65F22">
        <w:rPr>
          <w:sz w:val="28"/>
          <w:szCs w:val="28"/>
          <w:lang w:eastAsia="ru-RU"/>
        </w:rPr>
        <w:t>б) определение наиболее значимых мероприятий для первоочередного финансирования;</w:t>
      </w:r>
    </w:p>
    <w:p w:rsidR="00C65F22" w:rsidRPr="00C65F22" w:rsidRDefault="00C65F22" w:rsidP="00C65F22">
      <w:pPr>
        <w:shd w:val="clear" w:color="auto" w:fill="FFFFFF"/>
        <w:suppressAutoHyphens w:val="0"/>
        <w:ind w:firstLine="709"/>
        <w:jc w:val="both"/>
        <w:textAlignment w:val="baseline"/>
        <w:rPr>
          <w:sz w:val="28"/>
          <w:szCs w:val="28"/>
          <w:lang w:eastAsia="ru-RU"/>
        </w:rPr>
      </w:pPr>
      <w:r w:rsidRPr="00C65F22">
        <w:rPr>
          <w:sz w:val="28"/>
          <w:szCs w:val="28"/>
          <w:lang w:eastAsia="ru-RU"/>
        </w:rPr>
        <w:t>2) административного риска, связанного с неправомерными либо несвоевременными действиями лиц, непосредственно или косвенно связанных с исполнением мероприятий муниципальной программы. Для минимизации данного риска будет осуществляться мониторинг реализации муниципальной программы.</w:t>
      </w:r>
    </w:p>
    <w:p w:rsidR="00C65F22" w:rsidRPr="00C65F22" w:rsidRDefault="00C65F22" w:rsidP="00C65F22">
      <w:pPr>
        <w:shd w:val="clear" w:color="auto" w:fill="FFFFFF"/>
        <w:suppressAutoHyphens w:val="0"/>
        <w:ind w:firstLine="709"/>
        <w:jc w:val="both"/>
        <w:textAlignment w:val="baseline"/>
        <w:rPr>
          <w:sz w:val="28"/>
          <w:szCs w:val="28"/>
          <w:lang w:eastAsia="ru-RU"/>
        </w:rPr>
      </w:pPr>
      <w:r w:rsidRPr="00C65F22">
        <w:rPr>
          <w:sz w:val="28"/>
          <w:szCs w:val="28"/>
          <w:lang w:eastAsia="ru-RU"/>
        </w:rPr>
        <w:t>Меры по минимизации остальных возможных рисков, связанных со спецификой цели и задач муниципальной программы, будут приниматься в ходе оперативного управления реализацией муниципальной программы</w:t>
      </w:r>
    </w:p>
    <w:p w:rsidR="00C65F22" w:rsidRPr="00C65F22" w:rsidRDefault="00C65F22" w:rsidP="00C65F22">
      <w:pPr>
        <w:suppressAutoHyphens w:val="0"/>
        <w:ind w:firstLine="709"/>
        <w:jc w:val="both"/>
        <w:rPr>
          <w:sz w:val="28"/>
          <w:szCs w:val="28"/>
          <w:lang w:eastAsia="ru-RU"/>
        </w:rPr>
      </w:pPr>
      <w:r w:rsidRPr="00C65F22">
        <w:rPr>
          <w:sz w:val="28"/>
          <w:szCs w:val="28"/>
          <w:lang w:eastAsia="ru-RU"/>
        </w:rPr>
        <w:lastRenderedPageBreak/>
        <w:t>Для определения комплекса проблем, подлежащих программному решению, проведен анализ существующего положения в комплексном благоустройстве территории поселения. Анализ показывает о нежелании взаимодействия населения с организациями по санитарному улучшению поселения.</w:t>
      </w:r>
    </w:p>
    <w:p w:rsidR="00C65F22" w:rsidRPr="00C65F22" w:rsidRDefault="00C65F22" w:rsidP="00C65F22">
      <w:pPr>
        <w:suppressAutoHyphens w:val="0"/>
        <w:ind w:firstLine="709"/>
        <w:jc w:val="both"/>
        <w:rPr>
          <w:sz w:val="28"/>
          <w:szCs w:val="28"/>
          <w:lang w:eastAsia="ru-RU"/>
        </w:rPr>
      </w:pPr>
      <w:r w:rsidRPr="00C65F22">
        <w:rPr>
          <w:sz w:val="28"/>
          <w:szCs w:val="28"/>
          <w:lang w:eastAsia="ru-RU"/>
        </w:rPr>
        <w:t xml:space="preserve">В настоящее время отсутствуют предприятия, организации, учреждения, занимающиеся комплексным благоустройством территории Атаманского сельского поселения. В связи с этим требуется привлечение специализированных организаций для решения существующих проблем. </w:t>
      </w:r>
    </w:p>
    <w:p w:rsidR="00C65F22" w:rsidRPr="00C65F22" w:rsidRDefault="00C65F22" w:rsidP="00C65F22">
      <w:pPr>
        <w:suppressAutoHyphens w:val="0"/>
        <w:ind w:firstLine="709"/>
        <w:jc w:val="both"/>
        <w:rPr>
          <w:sz w:val="28"/>
          <w:szCs w:val="28"/>
          <w:lang w:eastAsia="ru-RU"/>
        </w:rPr>
      </w:pPr>
      <w:r w:rsidRPr="00C65F22">
        <w:rPr>
          <w:sz w:val="28"/>
          <w:szCs w:val="28"/>
          <w:lang w:eastAsia="ru-RU"/>
        </w:rPr>
        <w:t>Одной из задач и является необходимость координировать взаимодействие между предприятиями, организациями и учреждениями при решении вопросов ремонта коммуникаций и объектов благоустройства территории Атаманского сельского поселения.</w:t>
      </w:r>
    </w:p>
    <w:p w:rsidR="00C65F22" w:rsidRPr="00C65F22" w:rsidRDefault="00C65F22" w:rsidP="00C65F22">
      <w:pPr>
        <w:suppressAutoHyphens w:val="0"/>
        <w:ind w:firstLine="709"/>
        <w:jc w:val="center"/>
        <w:rPr>
          <w:sz w:val="28"/>
          <w:szCs w:val="28"/>
          <w:lang w:eastAsia="ru-RU"/>
        </w:rPr>
      </w:pPr>
      <w:r w:rsidRPr="00C65F22">
        <w:rPr>
          <w:sz w:val="28"/>
          <w:szCs w:val="28"/>
          <w:lang w:eastAsia="ru-RU"/>
        </w:rPr>
        <w:t>6.  Меры правового регулирования в сфере реализации муниципальной программы</w:t>
      </w:r>
    </w:p>
    <w:p w:rsidR="00C65F22" w:rsidRPr="00C65F22" w:rsidRDefault="00C65F22" w:rsidP="00C65F22">
      <w:pPr>
        <w:suppressAutoHyphens w:val="0"/>
        <w:ind w:firstLine="709"/>
        <w:jc w:val="both"/>
        <w:rPr>
          <w:sz w:val="28"/>
          <w:szCs w:val="28"/>
          <w:lang w:eastAsia="ru-RU"/>
        </w:rPr>
      </w:pPr>
      <w:r w:rsidRPr="00C65F22">
        <w:rPr>
          <w:sz w:val="28"/>
          <w:szCs w:val="28"/>
          <w:lang w:eastAsia="ru-RU"/>
        </w:rPr>
        <w:t>Сведения об основных мерах правового регулирования в сфере реализации муниципальной программы не предусмотрены.</w:t>
      </w:r>
    </w:p>
    <w:p w:rsidR="00C65F22" w:rsidRPr="00C65F22" w:rsidRDefault="00C65F22" w:rsidP="00C65F22">
      <w:pPr>
        <w:suppressAutoHyphens w:val="0"/>
        <w:ind w:firstLine="709"/>
        <w:jc w:val="center"/>
        <w:rPr>
          <w:sz w:val="28"/>
          <w:szCs w:val="28"/>
          <w:lang w:eastAsia="ru-RU"/>
        </w:rPr>
      </w:pPr>
      <w:r w:rsidRPr="00C65F22">
        <w:rPr>
          <w:sz w:val="28"/>
          <w:szCs w:val="28"/>
          <w:lang w:eastAsia="ru-RU"/>
        </w:rPr>
        <w:t>7. Методика оценки эффективности реализации муниципальной программы</w:t>
      </w:r>
    </w:p>
    <w:p w:rsidR="00C65F22" w:rsidRPr="00C65F22" w:rsidRDefault="00C65F22" w:rsidP="00C65F22">
      <w:pPr>
        <w:ind w:firstLine="709"/>
        <w:jc w:val="both"/>
        <w:rPr>
          <w:sz w:val="28"/>
          <w:szCs w:val="28"/>
          <w:lang w:eastAsia="ru-RU"/>
        </w:rPr>
      </w:pPr>
      <w:r w:rsidRPr="00C65F22">
        <w:rPr>
          <w:sz w:val="28"/>
          <w:szCs w:val="28"/>
          <w:lang w:eastAsia="ru-RU"/>
        </w:rPr>
        <w:t>Методика оценки эффективности реализации муниципальной программы осуществляется в соответствии с постановлением администрации Атаманского сельского поселения Павловского района от 20 сентября 2016 года № 152 «Порядок разработки, формирования, реализации и оценки эффективности муниципальных программ Атаманского сельского поселения Павловского района».</w:t>
      </w:r>
    </w:p>
    <w:p w:rsidR="00C65F22" w:rsidRPr="00C65F22" w:rsidRDefault="00C65F22" w:rsidP="00C65F22">
      <w:pPr>
        <w:widowControl w:val="0"/>
        <w:tabs>
          <w:tab w:val="left" w:pos="851"/>
        </w:tabs>
        <w:suppressAutoHyphens w:val="0"/>
        <w:spacing w:line="260" w:lineRule="exact"/>
        <w:ind w:left="720" w:right="-1"/>
        <w:jc w:val="both"/>
        <w:rPr>
          <w:sz w:val="28"/>
          <w:szCs w:val="28"/>
          <w:lang w:eastAsia="ru-RU"/>
        </w:rPr>
      </w:pPr>
    </w:p>
    <w:p w:rsidR="00C65F22" w:rsidRPr="00C65F22" w:rsidRDefault="00C65F22" w:rsidP="00C65F22">
      <w:pPr>
        <w:widowControl w:val="0"/>
        <w:tabs>
          <w:tab w:val="left" w:pos="851"/>
        </w:tabs>
        <w:suppressAutoHyphens w:val="0"/>
        <w:spacing w:line="260" w:lineRule="exact"/>
        <w:ind w:left="720" w:right="-1"/>
        <w:jc w:val="both"/>
        <w:rPr>
          <w:b/>
          <w:sz w:val="28"/>
          <w:szCs w:val="28"/>
          <w:lang w:eastAsia="ru-RU"/>
        </w:rPr>
      </w:pPr>
      <w:r w:rsidRPr="00C65F22">
        <w:rPr>
          <w:sz w:val="28"/>
          <w:szCs w:val="28"/>
          <w:lang w:eastAsia="ru-RU"/>
        </w:rPr>
        <w:t>8. Критерии выполнения ведомственной целевой программы</w:t>
      </w:r>
    </w:p>
    <w:p w:rsidR="00C65F22" w:rsidRPr="00C65F22" w:rsidRDefault="00C65F22" w:rsidP="00C65F22">
      <w:pPr>
        <w:widowControl w:val="0"/>
        <w:tabs>
          <w:tab w:val="left" w:pos="3113"/>
        </w:tabs>
        <w:suppressAutoHyphens w:val="0"/>
        <w:spacing w:line="260" w:lineRule="exact"/>
        <w:ind w:left="-142" w:right="-1"/>
        <w:jc w:val="both"/>
        <w:rPr>
          <w:sz w:val="28"/>
          <w:szCs w:val="28"/>
          <w:lang w:eastAsia="ru-RU"/>
        </w:rPr>
      </w:pPr>
    </w:p>
    <w:p w:rsidR="00C65F22" w:rsidRPr="00C65F22" w:rsidRDefault="00C65F22" w:rsidP="00C65F22">
      <w:pPr>
        <w:widowControl w:val="0"/>
        <w:suppressAutoHyphens w:val="0"/>
        <w:ind w:firstLine="709"/>
        <w:jc w:val="both"/>
        <w:rPr>
          <w:sz w:val="28"/>
          <w:szCs w:val="28"/>
          <w:lang w:eastAsia="ru-RU"/>
        </w:rPr>
      </w:pPr>
      <w:r w:rsidRPr="00C65F22">
        <w:rPr>
          <w:sz w:val="28"/>
          <w:szCs w:val="28"/>
          <w:lang w:eastAsia="ru-RU"/>
        </w:rPr>
        <w:t>Одним из важных критериев формирования и реализации Программы является учет мнения жителей и организаций при реализации проектов по благоустройству территорий общего пользования, а так же при определении конкретных территорий общего пользования, подлежащих благоустройству в первоочередном порядке, обеспечения вовлечения граждан и общественных организаций в процесс обсуждения проекта Программы в соответствии с Приказом министерства строительства и жилищно-коммунального хозяйства Российской Федерации от 6 апреля 2017 года № 691/пр «Об утверждении методических рекомендаций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2018-2024 годы».</w:t>
      </w:r>
    </w:p>
    <w:p w:rsidR="00C65F22" w:rsidRPr="00C65F22" w:rsidRDefault="00C65F22" w:rsidP="00C65F22">
      <w:pPr>
        <w:widowControl w:val="0"/>
        <w:suppressAutoHyphens w:val="0"/>
        <w:ind w:firstLine="709"/>
        <w:jc w:val="both"/>
        <w:rPr>
          <w:sz w:val="28"/>
          <w:szCs w:val="28"/>
          <w:lang w:eastAsia="ru-RU"/>
        </w:rPr>
      </w:pPr>
      <w:r w:rsidRPr="00C65F22">
        <w:rPr>
          <w:sz w:val="28"/>
          <w:szCs w:val="28"/>
          <w:lang w:eastAsia="ru-RU"/>
        </w:rPr>
        <w:t>Реализация Программы позволит к концу 2024 года улучшить содержание облика благоустройства, зеленых насаждений и в целом, внешнего облика Атаманского сельского поселения Павловского района.</w:t>
      </w:r>
    </w:p>
    <w:p w:rsidR="00C65F22" w:rsidRPr="00C65F22" w:rsidRDefault="00C65F22" w:rsidP="00C65F22">
      <w:pPr>
        <w:widowControl w:val="0"/>
        <w:suppressAutoHyphens w:val="0"/>
        <w:ind w:firstLine="709"/>
        <w:jc w:val="both"/>
        <w:rPr>
          <w:sz w:val="28"/>
          <w:szCs w:val="28"/>
          <w:lang w:eastAsia="ru-RU"/>
        </w:rPr>
      </w:pPr>
      <w:r w:rsidRPr="00C65F22">
        <w:rPr>
          <w:sz w:val="28"/>
          <w:szCs w:val="28"/>
          <w:lang w:eastAsia="ru-RU"/>
        </w:rPr>
        <w:t>К окончанию срока реализации Программы предполагается достижение следующих результатов и эффектов:</w:t>
      </w:r>
    </w:p>
    <w:p w:rsidR="00C65F22" w:rsidRPr="00C65F22" w:rsidRDefault="00C65F22" w:rsidP="00C65F22">
      <w:pPr>
        <w:widowControl w:val="0"/>
        <w:suppressAutoHyphens w:val="0"/>
        <w:ind w:firstLine="709"/>
        <w:jc w:val="both"/>
        <w:rPr>
          <w:sz w:val="28"/>
          <w:szCs w:val="28"/>
          <w:lang w:eastAsia="ru-RU"/>
        </w:rPr>
      </w:pPr>
      <w:r w:rsidRPr="00C65F22">
        <w:rPr>
          <w:sz w:val="28"/>
          <w:szCs w:val="28"/>
          <w:lang w:eastAsia="ru-RU"/>
        </w:rPr>
        <w:t xml:space="preserve">повышение уровня благоустройства и совершенствование внешнего </w:t>
      </w:r>
      <w:r w:rsidRPr="00C65F22">
        <w:rPr>
          <w:sz w:val="28"/>
          <w:szCs w:val="28"/>
          <w:lang w:eastAsia="ru-RU"/>
        </w:rPr>
        <w:lastRenderedPageBreak/>
        <w:t>облика территории Атаманского сельского поселения;</w:t>
      </w:r>
    </w:p>
    <w:p w:rsidR="00C65F22" w:rsidRPr="00C65F22" w:rsidRDefault="00C65F22" w:rsidP="00C65F22">
      <w:pPr>
        <w:widowControl w:val="0"/>
        <w:suppressAutoHyphens w:val="0"/>
        <w:ind w:firstLine="709"/>
        <w:jc w:val="both"/>
        <w:rPr>
          <w:sz w:val="28"/>
          <w:szCs w:val="28"/>
          <w:lang w:eastAsia="ru-RU"/>
        </w:rPr>
      </w:pPr>
      <w:r w:rsidRPr="00C65F22">
        <w:rPr>
          <w:sz w:val="28"/>
          <w:szCs w:val="28"/>
          <w:lang w:eastAsia="ru-RU"/>
        </w:rPr>
        <w:t>повышение уровня комплексного благоустройства для повышения качества жизни граждан на территории Атаманского сельского поселения;</w:t>
      </w:r>
    </w:p>
    <w:p w:rsidR="00C65F22" w:rsidRPr="00C65F22" w:rsidRDefault="00C65F22" w:rsidP="00C65F22">
      <w:pPr>
        <w:widowControl w:val="0"/>
        <w:suppressAutoHyphens w:val="0"/>
        <w:ind w:firstLine="709"/>
        <w:jc w:val="both"/>
        <w:rPr>
          <w:sz w:val="28"/>
          <w:szCs w:val="28"/>
          <w:lang w:eastAsia="ru-RU"/>
        </w:rPr>
      </w:pPr>
      <w:r w:rsidRPr="00C65F22">
        <w:rPr>
          <w:sz w:val="28"/>
          <w:szCs w:val="28"/>
          <w:lang w:eastAsia="ru-RU"/>
        </w:rPr>
        <w:t>повышение эстетического качества среды территории и формирование современного облика Атаманского сельского поселения, сочетающего в себе элементы новизны и привлекательности;</w:t>
      </w:r>
    </w:p>
    <w:p w:rsidR="00C65F22" w:rsidRPr="00C65F22" w:rsidRDefault="00C65F22" w:rsidP="00C65F22">
      <w:pPr>
        <w:widowControl w:val="0"/>
        <w:suppressAutoHyphens w:val="0"/>
        <w:ind w:firstLine="709"/>
        <w:jc w:val="both"/>
        <w:rPr>
          <w:sz w:val="28"/>
          <w:szCs w:val="28"/>
          <w:lang w:eastAsia="ru-RU"/>
        </w:rPr>
      </w:pPr>
      <w:r w:rsidRPr="00C65F22">
        <w:rPr>
          <w:sz w:val="28"/>
          <w:szCs w:val="28"/>
          <w:lang w:eastAsia="ru-RU"/>
        </w:rPr>
        <w:t>создание благоприятных и комфортных условий проживания и отдыха населения.</w:t>
      </w:r>
    </w:p>
    <w:p w:rsidR="00C65F22" w:rsidRPr="00C65F22" w:rsidRDefault="00C65F22" w:rsidP="00C65F22">
      <w:pPr>
        <w:widowControl w:val="0"/>
        <w:suppressAutoHyphens w:val="0"/>
        <w:ind w:firstLine="709"/>
        <w:jc w:val="both"/>
        <w:rPr>
          <w:sz w:val="28"/>
          <w:szCs w:val="28"/>
          <w:lang w:eastAsia="ru-RU"/>
        </w:rPr>
      </w:pPr>
      <w:r w:rsidRPr="00C65F22">
        <w:rPr>
          <w:sz w:val="28"/>
          <w:szCs w:val="28"/>
          <w:lang w:eastAsia="ru-RU"/>
        </w:rPr>
        <w:t>При реализации Программы возможно возникновение следующих рисков, которые могут препятствовать достижению планируемых результатов: риски, связанные с изменением бюджетного законодательства; финансовые риски: финансирование Программы не в полном объеме в связи с неисполнением доходной части бюджета поселения.</w:t>
      </w:r>
    </w:p>
    <w:p w:rsidR="00C65F22" w:rsidRPr="00C65F22" w:rsidRDefault="00C65F22" w:rsidP="00C65F22">
      <w:pPr>
        <w:widowControl w:val="0"/>
        <w:suppressAutoHyphens w:val="0"/>
        <w:spacing w:line="302" w:lineRule="exact"/>
        <w:ind w:firstLine="709"/>
        <w:jc w:val="both"/>
        <w:rPr>
          <w:sz w:val="28"/>
          <w:szCs w:val="28"/>
          <w:lang w:eastAsia="ru-RU"/>
        </w:rPr>
      </w:pPr>
      <w:r w:rsidRPr="00C65F22">
        <w:rPr>
          <w:sz w:val="28"/>
          <w:szCs w:val="28"/>
          <w:lang w:eastAsia="ru-RU"/>
        </w:rPr>
        <w:t>В таком случае Программа подлежит корректировке.</w:t>
      </w:r>
    </w:p>
    <w:p w:rsidR="00C65F22" w:rsidRPr="00C65F22" w:rsidRDefault="00C65F22" w:rsidP="00C65F22">
      <w:pPr>
        <w:ind w:firstLine="709"/>
        <w:jc w:val="both"/>
        <w:rPr>
          <w:sz w:val="28"/>
          <w:szCs w:val="28"/>
          <w:lang w:eastAsia="ru-RU"/>
        </w:rPr>
      </w:pPr>
    </w:p>
    <w:p w:rsidR="00C65F22" w:rsidRPr="00C65F22" w:rsidRDefault="00C65F22" w:rsidP="00C65F22">
      <w:pPr>
        <w:ind w:firstLine="709"/>
        <w:jc w:val="center"/>
        <w:rPr>
          <w:sz w:val="28"/>
          <w:szCs w:val="28"/>
          <w:lang w:eastAsia="ru-RU"/>
        </w:rPr>
      </w:pPr>
      <w:r w:rsidRPr="00C65F22">
        <w:rPr>
          <w:sz w:val="28"/>
          <w:szCs w:val="28"/>
          <w:lang w:eastAsia="ru-RU"/>
        </w:rPr>
        <w:t>9. Механизм реализации муниципальной программы и контроль за ее выполнением</w:t>
      </w:r>
    </w:p>
    <w:p w:rsidR="00C65F22" w:rsidRPr="00C65F22" w:rsidRDefault="00C65F22" w:rsidP="00C65F22">
      <w:pPr>
        <w:ind w:firstLine="709"/>
        <w:jc w:val="both"/>
        <w:rPr>
          <w:sz w:val="28"/>
          <w:szCs w:val="28"/>
          <w:lang w:eastAsia="ru-RU"/>
        </w:rPr>
      </w:pPr>
      <w:r w:rsidRPr="00C65F22">
        <w:rPr>
          <w:sz w:val="28"/>
          <w:szCs w:val="28"/>
          <w:lang w:eastAsia="ru-RU"/>
        </w:rPr>
        <w:t>Механизм реализации муниципальной программы и контроль за ее выполнением осуществляется согласно разделу 4 приложения к постановлению администрации Атаманского сельского поселения Павловского района от 20 сентября 2016 года № 152 «Порядок разработки, формирования, реализации и оценки эффективности муниципальных программ Атаманского сельского поселения Павловского района».</w:t>
      </w:r>
    </w:p>
    <w:p w:rsidR="00C65F22" w:rsidRPr="00C65F22" w:rsidRDefault="00C65F22" w:rsidP="00C65F22">
      <w:pPr>
        <w:suppressAutoHyphens w:val="0"/>
        <w:ind w:firstLine="709"/>
        <w:jc w:val="both"/>
        <w:rPr>
          <w:sz w:val="28"/>
          <w:szCs w:val="28"/>
          <w:lang w:eastAsia="ru-RU"/>
        </w:rPr>
      </w:pPr>
      <w:r w:rsidRPr="00C65F22">
        <w:rPr>
          <w:sz w:val="28"/>
          <w:szCs w:val="28"/>
          <w:lang w:eastAsia="ru-RU"/>
        </w:rPr>
        <w:t xml:space="preserve">Сведения о показателях (индикаторах) муниципальной программы приводятся в приложение № 5 к муниципальной программе и формируются исходя из принципов необходимости и достаточности для достижения целей и решения поставленных задач. </w:t>
      </w:r>
    </w:p>
    <w:p w:rsidR="00C65F22" w:rsidRPr="00C65F22" w:rsidRDefault="00C65F22" w:rsidP="00C65F22">
      <w:pPr>
        <w:suppressAutoHyphens w:val="0"/>
        <w:ind w:firstLine="709"/>
        <w:jc w:val="both"/>
        <w:rPr>
          <w:sz w:val="28"/>
          <w:szCs w:val="28"/>
          <w:lang w:eastAsia="ru-RU"/>
        </w:rPr>
      </w:pPr>
      <w:r w:rsidRPr="00C65F22">
        <w:rPr>
          <w:sz w:val="28"/>
          <w:szCs w:val="28"/>
          <w:lang w:eastAsia="ru-RU"/>
        </w:rPr>
        <w:t>Используемая система показателей (индикаторов) муниципальной программы должна позволять очевидным образом оценивать прогресс в достижении всех целей и решении всех задач муниципальной программы и охватывать существенные аспекты достижения цели и решения задачи. Показатели (индикаторы) должны иметь запланированные количественные значения. Перечень основных мероприятий муниципальной программы указанных в приложение № 6 с непосредственными результатами и основными направления реализации напрямую связан с показателями муниципальной программы.</w:t>
      </w:r>
    </w:p>
    <w:p w:rsidR="00C65F22" w:rsidRPr="00C65F22" w:rsidRDefault="00C65F22" w:rsidP="00C65F22">
      <w:pPr>
        <w:suppressAutoHyphens w:val="0"/>
        <w:ind w:firstLine="709"/>
        <w:jc w:val="both"/>
        <w:rPr>
          <w:sz w:val="28"/>
          <w:szCs w:val="28"/>
          <w:lang w:eastAsia="ru-RU"/>
        </w:rPr>
      </w:pPr>
      <w:r w:rsidRPr="00C65F22">
        <w:rPr>
          <w:sz w:val="28"/>
          <w:szCs w:val="28"/>
          <w:lang w:eastAsia="ru-RU"/>
        </w:rPr>
        <w:t>Кроме того, формализация показателей (индикаторов) муниципальной программы и установление их значений должны соотноситься с показателями Правил предоставления федеральной субсидии, Правил предоставления региональной субсидии, паспорта приоритетного проекта, документов стратегического планирования федерального и регионального уровня, обеспечивая преемственность в наименованиях показателей различных уровней и методикой их расчета.</w:t>
      </w:r>
    </w:p>
    <w:p w:rsidR="00C65F22" w:rsidRPr="00C65F22" w:rsidRDefault="00C65F22" w:rsidP="00C65F22">
      <w:pPr>
        <w:suppressAutoHyphens w:val="0"/>
        <w:ind w:firstLine="709"/>
        <w:jc w:val="both"/>
        <w:rPr>
          <w:sz w:val="28"/>
          <w:szCs w:val="28"/>
          <w:lang w:eastAsia="ru-RU"/>
        </w:rPr>
      </w:pPr>
      <w:r w:rsidRPr="00C65F22">
        <w:rPr>
          <w:sz w:val="28"/>
          <w:szCs w:val="28"/>
          <w:lang w:eastAsia="ru-RU"/>
        </w:rPr>
        <w:lastRenderedPageBreak/>
        <w:t>Показатели результативности муниципальной программы должны включать в себя все показатели, отраженные в соглашении о предоставлении субсидий в рамках Приоритетного проекта.</w:t>
      </w:r>
    </w:p>
    <w:p w:rsidR="00C65F22" w:rsidRPr="00C65F22" w:rsidRDefault="00C65F22" w:rsidP="00C65F22">
      <w:pPr>
        <w:suppressAutoHyphens w:val="0"/>
        <w:ind w:firstLine="709"/>
        <w:jc w:val="both"/>
        <w:rPr>
          <w:sz w:val="28"/>
          <w:szCs w:val="28"/>
          <w:lang w:eastAsia="ru-RU"/>
        </w:rPr>
      </w:pPr>
      <w:r w:rsidRPr="00C65F22">
        <w:rPr>
          <w:sz w:val="28"/>
          <w:szCs w:val="28"/>
          <w:lang w:eastAsia="ru-RU"/>
        </w:rPr>
        <w:t xml:space="preserve">Информация о ресурсном обеспечении муниципальной программы приводится в приложение № 7 к муниципальной программе по источникам </w:t>
      </w:r>
    </w:p>
    <w:p w:rsidR="00C65F22" w:rsidRPr="00C65F22" w:rsidRDefault="00C65F22" w:rsidP="00C65F22">
      <w:pPr>
        <w:suppressAutoHyphens w:val="0"/>
        <w:ind w:firstLine="709"/>
        <w:jc w:val="both"/>
        <w:rPr>
          <w:sz w:val="28"/>
          <w:szCs w:val="28"/>
          <w:lang w:eastAsia="ru-RU"/>
        </w:rPr>
      </w:pPr>
      <w:r w:rsidRPr="00C65F22">
        <w:rPr>
          <w:sz w:val="28"/>
          <w:szCs w:val="28"/>
          <w:lang w:eastAsia="ru-RU"/>
        </w:rPr>
        <w:t xml:space="preserve">финансирования (федеральный бюджет, региональный бюджет, местные бюджеты, внебюджетные средства) по главным распорядителям основного мероприятия.                                            </w:t>
      </w:r>
    </w:p>
    <w:p w:rsidR="00C65F22" w:rsidRPr="00C65F22" w:rsidRDefault="00C65F22" w:rsidP="00C65F22">
      <w:pPr>
        <w:suppressAutoHyphens w:val="0"/>
        <w:ind w:firstLine="709"/>
        <w:jc w:val="both"/>
        <w:rPr>
          <w:sz w:val="28"/>
          <w:szCs w:val="28"/>
          <w:lang w:eastAsia="ru-RU"/>
        </w:rPr>
      </w:pPr>
      <w:r w:rsidRPr="00C65F22">
        <w:rPr>
          <w:sz w:val="28"/>
          <w:szCs w:val="28"/>
          <w:lang w:eastAsia="ru-RU"/>
        </w:rPr>
        <w:t>План реализации муниципальной программы отображен в приложение № 8 в муниципальной программе с уточненными контрольными событиями утверждается на весь период исполнения мероприятий.</w:t>
      </w:r>
    </w:p>
    <w:p w:rsidR="00C65F22" w:rsidRPr="00C65F22" w:rsidRDefault="00C65F22" w:rsidP="00C65F22">
      <w:pPr>
        <w:suppressAutoHyphens w:val="0"/>
        <w:ind w:firstLine="709"/>
        <w:jc w:val="both"/>
        <w:rPr>
          <w:sz w:val="28"/>
          <w:szCs w:val="28"/>
          <w:lang w:eastAsia="ru-RU"/>
        </w:rPr>
      </w:pPr>
    </w:p>
    <w:p w:rsidR="00C65F22" w:rsidRPr="00C65F22" w:rsidRDefault="00C65F22" w:rsidP="00C65F22">
      <w:pPr>
        <w:suppressAutoHyphens w:val="0"/>
        <w:ind w:firstLine="709"/>
        <w:jc w:val="both"/>
        <w:rPr>
          <w:sz w:val="28"/>
          <w:szCs w:val="28"/>
          <w:lang w:eastAsia="ru-RU"/>
        </w:rPr>
      </w:pPr>
    </w:p>
    <w:p w:rsidR="00C65F22" w:rsidRPr="00C65F22" w:rsidRDefault="00C65F22" w:rsidP="00C65F22">
      <w:pPr>
        <w:suppressAutoHyphens w:val="0"/>
        <w:rPr>
          <w:sz w:val="28"/>
          <w:szCs w:val="28"/>
          <w:lang w:eastAsia="ru-RU"/>
        </w:rPr>
      </w:pPr>
      <w:r w:rsidRPr="00C65F22">
        <w:rPr>
          <w:sz w:val="28"/>
          <w:szCs w:val="28"/>
          <w:lang w:eastAsia="ru-RU"/>
        </w:rPr>
        <w:t xml:space="preserve">Ведущий специалист администрации Атаманского </w:t>
      </w:r>
    </w:p>
    <w:p w:rsidR="00C65F22" w:rsidRPr="00C65F22" w:rsidRDefault="00C65F22" w:rsidP="00C65F22">
      <w:pPr>
        <w:suppressAutoHyphens w:val="0"/>
        <w:rPr>
          <w:sz w:val="28"/>
          <w:szCs w:val="28"/>
          <w:lang w:eastAsia="ru-RU"/>
        </w:rPr>
      </w:pPr>
      <w:r w:rsidRPr="00C65F22">
        <w:rPr>
          <w:sz w:val="28"/>
          <w:szCs w:val="28"/>
          <w:lang w:eastAsia="ru-RU"/>
        </w:rPr>
        <w:t>сельского поселения Павловского района                                                С.В. Герус</w:t>
      </w:r>
    </w:p>
    <w:p w:rsidR="00C65F22" w:rsidRPr="00C65F22" w:rsidRDefault="00C65F22" w:rsidP="00C65F22">
      <w:pPr>
        <w:suppressAutoHyphens w:val="0"/>
        <w:ind w:firstLine="709"/>
        <w:rPr>
          <w:sz w:val="28"/>
          <w:szCs w:val="28"/>
          <w:lang w:eastAsia="ru-RU"/>
        </w:rPr>
      </w:pPr>
    </w:p>
    <w:p w:rsidR="00C65F22" w:rsidRDefault="00C65F22" w:rsidP="004A3E05">
      <w:pPr>
        <w:widowControl w:val="0"/>
        <w:tabs>
          <w:tab w:val="left" w:pos="709"/>
        </w:tabs>
        <w:jc w:val="both"/>
        <w:rPr>
          <w:color w:val="000000"/>
          <w:sz w:val="28"/>
          <w:szCs w:val="28"/>
        </w:rPr>
      </w:pPr>
      <w:bookmarkStart w:id="1" w:name="_GoBack"/>
      <w:bookmarkEnd w:id="1"/>
    </w:p>
    <w:p w:rsidR="00C65F22" w:rsidRDefault="00C65F22" w:rsidP="004A3E05">
      <w:pPr>
        <w:widowControl w:val="0"/>
        <w:tabs>
          <w:tab w:val="left" w:pos="709"/>
        </w:tabs>
        <w:jc w:val="both"/>
        <w:rPr>
          <w:color w:val="000000"/>
          <w:sz w:val="28"/>
          <w:szCs w:val="28"/>
        </w:rPr>
      </w:pPr>
    </w:p>
    <w:p w:rsidR="00C65F22" w:rsidRPr="00C65F22" w:rsidRDefault="00C65F22" w:rsidP="00C65F22">
      <w:pPr>
        <w:tabs>
          <w:tab w:val="left" w:pos="-5387"/>
        </w:tabs>
        <w:suppressAutoHyphens w:val="0"/>
        <w:ind w:left="5245" w:right="43"/>
        <w:jc w:val="center"/>
        <w:rPr>
          <w:sz w:val="28"/>
          <w:szCs w:val="28"/>
          <w:lang w:eastAsia="ru-RU"/>
        </w:rPr>
      </w:pPr>
      <w:r w:rsidRPr="00C65F22">
        <w:rPr>
          <w:sz w:val="28"/>
          <w:szCs w:val="28"/>
          <w:lang w:eastAsia="ru-RU"/>
        </w:rPr>
        <w:t>Приложение № 1</w:t>
      </w:r>
    </w:p>
    <w:p w:rsidR="00C65F22" w:rsidRPr="00C65F22" w:rsidRDefault="00C65F22" w:rsidP="00C65F22">
      <w:pPr>
        <w:tabs>
          <w:tab w:val="left" w:pos="-5387"/>
        </w:tabs>
        <w:suppressAutoHyphens w:val="0"/>
        <w:ind w:left="5245" w:right="43"/>
        <w:jc w:val="center"/>
        <w:rPr>
          <w:sz w:val="28"/>
          <w:szCs w:val="28"/>
          <w:lang w:eastAsia="ru-RU"/>
        </w:rPr>
      </w:pPr>
      <w:r w:rsidRPr="00C65F22">
        <w:rPr>
          <w:sz w:val="28"/>
          <w:szCs w:val="28"/>
          <w:lang w:eastAsia="ru-RU"/>
        </w:rPr>
        <w:t>к ведомственной целевой программе</w:t>
      </w:r>
    </w:p>
    <w:p w:rsidR="00C65F22" w:rsidRPr="00C65F22" w:rsidRDefault="00C65F22" w:rsidP="00C65F22">
      <w:pPr>
        <w:tabs>
          <w:tab w:val="left" w:pos="-5387"/>
        </w:tabs>
        <w:suppressAutoHyphens w:val="0"/>
        <w:ind w:left="5245" w:right="43"/>
        <w:jc w:val="center"/>
        <w:rPr>
          <w:sz w:val="28"/>
          <w:szCs w:val="28"/>
          <w:lang w:eastAsia="ru-RU"/>
        </w:rPr>
      </w:pPr>
    </w:p>
    <w:p w:rsidR="00C65F22" w:rsidRPr="00C65F22" w:rsidRDefault="00C65F22" w:rsidP="00C65F22">
      <w:pPr>
        <w:widowControl w:val="0"/>
        <w:suppressAutoHyphens w:val="0"/>
        <w:autoSpaceDE w:val="0"/>
        <w:autoSpaceDN w:val="0"/>
        <w:adjustRightInd w:val="0"/>
        <w:ind w:firstLine="851"/>
        <w:jc w:val="both"/>
        <w:rPr>
          <w:rFonts w:eastAsia="Calibri"/>
          <w:sz w:val="28"/>
          <w:szCs w:val="28"/>
          <w:lang w:eastAsia="ru-RU"/>
        </w:rPr>
      </w:pPr>
    </w:p>
    <w:p w:rsidR="00C65F22" w:rsidRPr="00C65F22" w:rsidRDefault="00C65F22" w:rsidP="00C65F22">
      <w:pPr>
        <w:widowControl w:val="0"/>
        <w:suppressAutoHyphens w:val="0"/>
        <w:autoSpaceDE w:val="0"/>
        <w:autoSpaceDN w:val="0"/>
        <w:adjustRightInd w:val="0"/>
        <w:jc w:val="center"/>
        <w:rPr>
          <w:rFonts w:eastAsia="Calibri"/>
          <w:sz w:val="28"/>
          <w:szCs w:val="28"/>
          <w:lang w:eastAsia="ru-RU"/>
        </w:rPr>
      </w:pPr>
      <w:r w:rsidRPr="00C65F22">
        <w:rPr>
          <w:rFonts w:eastAsia="Calibri"/>
          <w:sz w:val="28"/>
          <w:szCs w:val="28"/>
          <w:lang w:eastAsia="ru-RU"/>
        </w:rPr>
        <w:t>Адресный перечень территорий общего пользования Атаманского сельского поселения Павловского района, на которых планируется благоустройство в 2018-2024 годах</w:t>
      </w:r>
    </w:p>
    <w:p w:rsidR="00C65F22" w:rsidRPr="00C65F22" w:rsidRDefault="00C65F22" w:rsidP="00C65F22">
      <w:pPr>
        <w:widowControl w:val="0"/>
        <w:suppressAutoHyphens w:val="0"/>
        <w:autoSpaceDE w:val="0"/>
        <w:autoSpaceDN w:val="0"/>
        <w:adjustRightInd w:val="0"/>
        <w:ind w:firstLine="851"/>
        <w:jc w:val="both"/>
        <w:rPr>
          <w:rFonts w:eastAsia="Calibri"/>
          <w:sz w:val="28"/>
          <w:szCs w:val="28"/>
          <w:lang w:eastAsia="ru-RU"/>
        </w:rPr>
      </w:pPr>
    </w:p>
    <w:tbl>
      <w:tblPr>
        <w:tblW w:w="81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7200"/>
      </w:tblGrid>
      <w:tr w:rsidR="00C65F22" w:rsidRPr="00C65F22" w:rsidTr="00597AB4">
        <w:trPr>
          <w:cantSplit/>
          <w:trHeight w:val="289"/>
        </w:trPr>
        <w:tc>
          <w:tcPr>
            <w:tcW w:w="900" w:type="dxa"/>
            <w:vAlign w:val="center"/>
          </w:tcPr>
          <w:p w:rsidR="00C65F22" w:rsidRPr="00C65F22" w:rsidRDefault="00C65F22" w:rsidP="00C65F22">
            <w:pPr>
              <w:suppressAutoHyphens w:val="0"/>
              <w:jc w:val="center"/>
              <w:rPr>
                <w:lang w:eastAsia="ru-RU"/>
              </w:rPr>
            </w:pPr>
            <w:r w:rsidRPr="00C65F22">
              <w:rPr>
                <w:lang w:eastAsia="ru-RU"/>
              </w:rPr>
              <w:t>№ п/п</w:t>
            </w:r>
          </w:p>
        </w:tc>
        <w:tc>
          <w:tcPr>
            <w:tcW w:w="7200" w:type="dxa"/>
            <w:noWrap/>
            <w:vAlign w:val="center"/>
          </w:tcPr>
          <w:p w:rsidR="00C65F22" w:rsidRPr="00C65F22" w:rsidRDefault="00C65F22" w:rsidP="00C65F22">
            <w:pPr>
              <w:suppressAutoHyphens w:val="0"/>
              <w:jc w:val="center"/>
              <w:rPr>
                <w:lang w:eastAsia="ru-RU"/>
              </w:rPr>
            </w:pPr>
            <w:r w:rsidRPr="00C65F22">
              <w:rPr>
                <w:lang w:eastAsia="ru-RU"/>
              </w:rPr>
              <w:t>Адрес территории общего пользования, расположенного в Атаманском сельском поселении Павловского района</w:t>
            </w:r>
          </w:p>
        </w:tc>
      </w:tr>
      <w:tr w:rsidR="00C65F22" w:rsidRPr="00C65F22" w:rsidTr="00597AB4">
        <w:trPr>
          <w:trHeight w:val="273"/>
        </w:trPr>
        <w:tc>
          <w:tcPr>
            <w:tcW w:w="900" w:type="dxa"/>
            <w:noWrap/>
            <w:vAlign w:val="center"/>
          </w:tcPr>
          <w:p w:rsidR="00C65F22" w:rsidRPr="00C65F22" w:rsidRDefault="00C65F22" w:rsidP="00C65F22">
            <w:pPr>
              <w:suppressAutoHyphens w:val="0"/>
              <w:jc w:val="center"/>
              <w:rPr>
                <w:lang w:eastAsia="ru-RU"/>
              </w:rPr>
            </w:pPr>
            <w:r w:rsidRPr="00C65F22">
              <w:rPr>
                <w:lang w:eastAsia="ru-RU"/>
              </w:rPr>
              <w:t>1</w:t>
            </w:r>
          </w:p>
        </w:tc>
        <w:tc>
          <w:tcPr>
            <w:tcW w:w="7200" w:type="dxa"/>
            <w:noWrap/>
            <w:vAlign w:val="center"/>
          </w:tcPr>
          <w:p w:rsidR="00C65F22" w:rsidRPr="00C65F22" w:rsidRDefault="00C65F22" w:rsidP="00C65F22">
            <w:pPr>
              <w:suppressAutoHyphens w:val="0"/>
              <w:jc w:val="center"/>
              <w:rPr>
                <w:lang w:eastAsia="ru-RU"/>
              </w:rPr>
            </w:pPr>
            <w:r w:rsidRPr="00C65F22">
              <w:rPr>
                <w:lang w:eastAsia="ru-RU"/>
              </w:rPr>
              <w:t>2</w:t>
            </w:r>
          </w:p>
        </w:tc>
      </w:tr>
      <w:tr w:rsidR="00C65F22" w:rsidRPr="00C65F22" w:rsidTr="00597AB4">
        <w:trPr>
          <w:trHeight w:val="645"/>
        </w:trPr>
        <w:tc>
          <w:tcPr>
            <w:tcW w:w="900" w:type="dxa"/>
            <w:noWrap/>
            <w:vAlign w:val="center"/>
          </w:tcPr>
          <w:p w:rsidR="00C65F22" w:rsidRPr="00C65F22" w:rsidRDefault="00C65F22" w:rsidP="00C65F22">
            <w:pPr>
              <w:suppressAutoHyphens w:val="0"/>
              <w:jc w:val="center"/>
              <w:rPr>
                <w:lang w:eastAsia="ru-RU"/>
              </w:rPr>
            </w:pPr>
            <w:r w:rsidRPr="00C65F22">
              <w:rPr>
                <w:lang w:eastAsia="ru-RU"/>
              </w:rPr>
              <w:t>1</w:t>
            </w:r>
          </w:p>
        </w:tc>
        <w:tc>
          <w:tcPr>
            <w:tcW w:w="7200" w:type="dxa"/>
            <w:noWrap/>
            <w:vAlign w:val="center"/>
          </w:tcPr>
          <w:p w:rsidR="00C65F22" w:rsidRPr="00C65F22" w:rsidRDefault="00C65F22" w:rsidP="00C65F22">
            <w:pPr>
              <w:suppressAutoHyphens w:val="0"/>
              <w:jc w:val="both"/>
              <w:rPr>
                <w:sz w:val="28"/>
                <w:szCs w:val="28"/>
                <w:lang w:eastAsia="ru-RU"/>
              </w:rPr>
            </w:pPr>
            <w:r w:rsidRPr="00C65F22">
              <w:rPr>
                <w:sz w:val="28"/>
                <w:szCs w:val="28"/>
                <w:lang w:eastAsia="ru-RU"/>
              </w:rPr>
              <w:t xml:space="preserve">Благоустройство территории общего пользования по улице Ленина в станице Атаманской </w:t>
            </w:r>
          </w:p>
        </w:tc>
      </w:tr>
    </w:tbl>
    <w:p w:rsidR="00C65F22" w:rsidRPr="00C65F22" w:rsidRDefault="00C65F22" w:rsidP="00C65F22">
      <w:pPr>
        <w:widowControl w:val="0"/>
        <w:suppressAutoHyphens w:val="0"/>
        <w:autoSpaceDE w:val="0"/>
        <w:autoSpaceDN w:val="0"/>
        <w:adjustRightInd w:val="0"/>
        <w:ind w:firstLine="851"/>
        <w:jc w:val="both"/>
        <w:rPr>
          <w:rFonts w:eastAsia="Calibri"/>
          <w:sz w:val="28"/>
          <w:szCs w:val="28"/>
          <w:lang w:eastAsia="ru-RU"/>
        </w:rPr>
      </w:pPr>
    </w:p>
    <w:p w:rsidR="00C65F22" w:rsidRPr="00C65F22" w:rsidRDefault="00C65F22" w:rsidP="00C65F22">
      <w:pPr>
        <w:tabs>
          <w:tab w:val="left" w:pos="-5387"/>
        </w:tabs>
        <w:suppressAutoHyphens w:val="0"/>
        <w:ind w:left="5245" w:right="43"/>
        <w:jc w:val="center"/>
        <w:rPr>
          <w:sz w:val="28"/>
          <w:szCs w:val="28"/>
          <w:lang w:eastAsia="ru-RU"/>
        </w:rPr>
      </w:pPr>
    </w:p>
    <w:p w:rsidR="00C65F22" w:rsidRPr="00C65F22" w:rsidRDefault="00C65F22" w:rsidP="00C65F22">
      <w:pPr>
        <w:suppressAutoHyphens w:val="0"/>
        <w:rPr>
          <w:sz w:val="28"/>
          <w:szCs w:val="28"/>
          <w:lang w:eastAsia="ru-RU"/>
        </w:rPr>
      </w:pPr>
      <w:r w:rsidRPr="00C65F22">
        <w:rPr>
          <w:sz w:val="28"/>
          <w:szCs w:val="28"/>
          <w:lang w:eastAsia="ru-RU"/>
        </w:rPr>
        <w:t xml:space="preserve">Ведущий специалист администрации Атаманского </w:t>
      </w:r>
    </w:p>
    <w:p w:rsidR="00C65F22" w:rsidRPr="00C65F22" w:rsidRDefault="00C65F22" w:rsidP="00C65F22">
      <w:pPr>
        <w:suppressAutoHyphens w:val="0"/>
        <w:rPr>
          <w:sz w:val="28"/>
          <w:szCs w:val="28"/>
          <w:lang w:eastAsia="ru-RU"/>
        </w:rPr>
      </w:pPr>
      <w:r w:rsidRPr="00C65F22">
        <w:rPr>
          <w:sz w:val="28"/>
          <w:szCs w:val="28"/>
          <w:lang w:eastAsia="ru-RU"/>
        </w:rPr>
        <w:t>сельского поселения Павловского района                                               С.В. Герус</w:t>
      </w: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Pr="00C65F22" w:rsidRDefault="00C65F22" w:rsidP="00C65F22">
      <w:pPr>
        <w:tabs>
          <w:tab w:val="left" w:pos="-5387"/>
        </w:tabs>
        <w:suppressAutoHyphens w:val="0"/>
        <w:ind w:left="5245" w:right="43"/>
        <w:jc w:val="center"/>
        <w:rPr>
          <w:sz w:val="28"/>
          <w:szCs w:val="28"/>
          <w:lang w:eastAsia="ru-RU"/>
        </w:rPr>
      </w:pPr>
      <w:r w:rsidRPr="00C65F22">
        <w:rPr>
          <w:sz w:val="28"/>
          <w:szCs w:val="28"/>
          <w:lang w:eastAsia="ru-RU"/>
        </w:rPr>
        <w:t>Приложение № 2</w:t>
      </w:r>
    </w:p>
    <w:p w:rsidR="00C65F22" w:rsidRPr="00C65F22" w:rsidRDefault="00C65F22" w:rsidP="00C65F22">
      <w:pPr>
        <w:tabs>
          <w:tab w:val="left" w:pos="-5387"/>
        </w:tabs>
        <w:suppressAutoHyphens w:val="0"/>
        <w:ind w:left="5245" w:right="43"/>
        <w:jc w:val="center"/>
        <w:rPr>
          <w:sz w:val="28"/>
          <w:szCs w:val="28"/>
          <w:lang w:eastAsia="ru-RU"/>
        </w:rPr>
      </w:pPr>
      <w:r w:rsidRPr="00C65F22">
        <w:rPr>
          <w:sz w:val="28"/>
          <w:szCs w:val="28"/>
          <w:lang w:eastAsia="ru-RU"/>
        </w:rPr>
        <w:t>к ведомственной целевой программе</w:t>
      </w:r>
    </w:p>
    <w:p w:rsidR="00C65F22" w:rsidRPr="00C65F22" w:rsidRDefault="00C65F22" w:rsidP="00C65F22">
      <w:pPr>
        <w:tabs>
          <w:tab w:val="left" w:pos="-5387"/>
        </w:tabs>
        <w:suppressAutoHyphens w:val="0"/>
        <w:ind w:left="5245" w:right="43"/>
        <w:jc w:val="center"/>
        <w:rPr>
          <w:sz w:val="28"/>
          <w:szCs w:val="28"/>
          <w:lang w:eastAsia="ru-RU"/>
        </w:rPr>
      </w:pPr>
    </w:p>
    <w:p w:rsidR="00C65F22" w:rsidRPr="00C65F22" w:rsidRDefault="00C65F22" w:rsidP="00C65F22">
      <w:pPr>
        <w:widowControl w:val="0"/>
        <w:suppressAutoHyphens w:val="0"/>
        <w:autoSpaceDE w:val="0"/>
        <w:autoSpaceDN w:val="0"/>
        <w:adjustRightInd w:val="0"/>
        <w:ind w:firstLine="851"/>
        <w:jc w:val="both"/>
        <w:rPr>
          <w:rFonts w:eastAsia="Calibri"/>
          <w:sz w:val="28"/>
          <w:szCs w:val="28"/>
          <w:lang w:eastAsia="ru-RU"/>
        </w:rPr>
      </w:pPr>
    </w:p>
    <w:p w:rsidR="00C65F22" w:rsidRPr="00C65F22" w:rsidRDefault="00C65F22" w:rsidP="00C65F22">
      <w:pPr>
        <w:widowControl w:val="0"/>
        <w:suppressAutoHyphens w:val="0"/>
        <w:autoSpaceDE w:val="0"/>
        <w:autoSpaceDN w:val="0"/>
        <w:adjustRightInd w:val="0"/>
        <w:ind w:firstLine="851"/>
        <w:jc w:val="both"/>
        <w:rPr>
          <w:rFonts w:eastAsia="Calibri"/>
          <w:sz w:val="28"/>
          <w:szCs w:val="28"/>
          <w:lang w:eastAsia="ru-RU"/>
        </w:rPr>
      </w:pPr>
      <w:r w:rsidRPr="00C65F22">
        <w:rPr>
          <w:rFonts w:eastAsia="Calibri"/>
          <w:sz w:val="28"/>
          <w:szCs w:val="28"/>
          <w:lang w:eastAsia="ru-RU"/>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территории</w:t>
      </w:r>
    </w:p>
    <w:p w:rsidR="00C65F22" w:rsidRPr="00C65F22" w:rsidRDefault="00C65F22" w:rsidP="00C65F22">
      <w:pPr>
        <w:suppressAutoHyphens w:val="0"/>
        <w:rPr>
          <w:lang w:eastAsia="ru-RU"/>
        </w:rPr>
      </w:pPr>
    </w:p>
    <w:p w:rsidR="00C65F22" w:rsidRPr="00C65F22" w:rsidRDefault="00C65F22" w:rsidP="00C65F22">
      <w:pPr>
        <w:suppressAutoHyphens w:val="0"/>
        <w:rPr>
          <w:b/>
          <w:sz w:val="48"/>
          <w:szCs w:val="48"/>
          <w:lang w:eastAsia="ru-RU"/>
        </w:rPr>
      </w:pPr>
      <w:r w:rsidRPr="00C65F22">
        <w:rPr>
          <w:b/>
          <w:sz w:val="48"/>
          <w:szCs w:val="48"/>
          <w:lang w:eastAsia="ru-RU"/>
        </w:rPr>
        <w:t>Ограждения</w:t>
      </w:r>
    </w:p>
    <w:p w:rsidR="00C65F22" w:rsidRPr="00C65F22" w:rsidRDefault="00C65F22" w:rsidP="00C65F22">
      <w:pPr>
        <w:suppressAutoHyphens w:val="0"/>
        <w:rPr>
          <w:b/>
          <w:sz w:val="48"/>
          <w:szCs w:val="48"/>
          <w:lang w:eastAsia="ru-RU"/>
        </w:rPr>
      </w:pPr>
      <w:r w:rsidRPr="00C65F22">
        <w:rPr>
          <w:lang w:eastAsia="ru-RU"/>
        </w:rPr>
        <w:fldChar w:fldCharType="begin"/>
      </w:r>
      <w:r w:rsidRPr="00C65F22">
        <w:rPr>
          <w:lang w:eastAsia="ru-RU"/>
        </w:rPr>
        <w:instrText xml:space="preserve"> INCLUDEPICTURE "http://ns-maf.ru/home_catalog/5002.jpg" \* MERGEFORMATINET </w:instrText>
      </w:r>
      <w:r w:rsidRPr="00C65F22">
        <w:rPr>
          <w:lang w:eastAsia="ru-RU"/>
        </w:rPr>
        <w:fldChar w:fldCharType="separate"/>
      </w:r>
      <w:r w:rsidRPr="00C65F22">
        <w:rPr>
          <w:lang w:eastAsia="ru-RU"/>
        </w:rPr>
        <w:pict>
          <v:shape id="_x0000_i1026" type="#_x0000_t75" style="width:369pt;height:215.25pt">
            <v:imagedata r:id="rId8" r:href="rId9"/>
          </v:shape>
        </w:pict>
      </w:r>
      <w:r w:rsidRPr="00C65F22">
        <w:rPr>
          <w:lang w:eastAsia="ru-RU"/>
        </w:rPr>
        <w:fldChar w:fldCharType="end"/>
      </w:r>
      <w:r w:rsidRPr="00C65F22">
        <w:rPr>
          <w:b/>
          <w:sz w:val="48"/>
          <w:szCs w:val="48"/>
          <w:lang w:eastAsia="ru-RU"/>
        </w:rPr>
        <w:t>1</w:t>
      </w:r>
    </w:p>
    <w:p w:rsidR="00C65F22" w:rsidRPr="00C65F22" w:rsidRDefault="00C65F22" w:rsidP="00C65F22">
      <w:pPr>
        <w:suppressAutoHyphens w:val="0"/>
        <w:rPr>
          <w:lang w:eastAsia="ru-RU"/>
        </w:rPr>
      </w:pPr>
    </w:p>
    <w:p w:rsidR="00C65F22" w:rsidRPr="00C65F22" w:rsidRDefault="00C65F22" w:rsidP="00C65F22">
      <w:pPr>
        <w:suppressAutoHyphens w:val="0"/>
        <w:rPr>
          <w:b/>
          <w:sz w:val="48"/>
          <w:szCs w:val="48"/>
          <w:lang w:eastAsia="ru-RU"/>
        </w:rPr>
      </w:pPr>
      <w:r w:rsidRPr="00C65F22">
        <w:rPr>
          <w:lang w:eastAsia="ru-RU"/>
        </w:rPr>
        <w:lastRenderedPageBreak/>
        <w:fldChar w:fldCharType="begin"/>
      </w:r>
      <w:r w:rsidRPr="00C65F22">
        <w:rPr>
          <w:lang w:eastAsia="ru-RU"/>
        </w:rPr>
        <w:instrText xml:space="preserve"> INCLUDEPICTURE "http://ns-maf.ru/home_catalog/5004.jpg" \* MERGEFORMATINET </w:instrText>
      </w:r>
      <w:r w:rsidRPr="00C65F22">
        <w:rPr>
          <w:lang w:eastAsia="ru-RU"/>
        </w:rPr>
        <w:fldChar w:fldCharType="separate"/>
      </w:r>
      <w:r w:rsidRPr="00C65F22">
        <w:rPr>
          <w:lang w:eastAsia="ru-RU"/>
        </w:rPr>
        <w:pict>
          <v:shape id="_x0000_i1027" type="#_x0000_t75" style="width:5in;height:220.5pt">
            <v:imagedata r:id="rId10" r:href="rId11"/>
          </v:shape>
        </w:pict>
      </w:r>
      <w:r w:rsidRPr="00C65F22">
        <w:rPr>
          <w:lang w:eastAsia="ru-RU"/>
        </w:rPr>
        <w:fldChar w:fldCharType="end"/>
      </w:r>
      <w:r w:rsidRPr="00C65F22">
        <w:rPr>
          <w:b/>
          <w:sz w:val="48"/>
          <w:szCs w:val="48"/>
          <w:lang w:eastAsia="ru-RU"/>
        </w:rPr>
        <w:t>2</w:t>
      </w:r>
    </w:p>
    <w:p w:rsidR="00C65F22" w:rsidRPr="00C65F22" w:rsidRDefault="00C65F22" w:rsidP="00C65F22">
      <w:pPr>
        <w:suppressAutoHyphens w:val="0"/>
        <w:rPr>
          <w:lang w:eastAsia="ru-RU"/>
        </w:rPr>
      </w:pPr>
    </w:p>
    <w:p w:rsidR="00C65F22" w:rsidRPr="00C65F22" w:rsidRDefault="00C65F22" w:rsidP="00C65F22">
      <w:pPr>
        <w:suppressAutoHyphens w:val="0"/>
        <w:rPr>
          <w:lang w:eastAsia="ru-RU"/>
        </w:rPr>
      </w:pPr>
      <w:r w:rsidRPr="00C65F22">
        <w:rPr>
          <w:lang w:eastAsia="ru-RU"/>
        </w:rPr>
        <w:fldChar w:fldCharType="begin"/>
      </w:r>
      <w:r w:rsidRPr="00C65F22">
        <w:rPr>
          <w:lang w:eastAsia="ru-RU"/>
        </w:rPr>
        <w:instrText xml:space="preserve"> INCLUDEPICTURE "http://ns-maf.ru/home_catalog/5001.jpg" \* MERGEFORMATINET </w:instrText>
      </w:r>
      <w:r w:rsidRPr="00C65F22">
        <w:rPr>
          <w:lang w:eastAsia="ru-RU"/>
        </w:rPr>
        <w:fldChar w:fldCharType="separate"/>
      </w:r>
      <w:r w:rsidRPr="00C65F22">
        <w:rPr>
          <w:lang w:eastAsia="ru-RU"/>
        </w:rPr>
        <w:pict>
          <v:shape id="_x0000_i1028" type="#_x0000_t75" style="width:369pt;height:184.5pt">
            <v:imagedata r:id="rId12" r:href="rId13"/>
          </v:shape>
        </w:pict>
      </w:r>
      <w:r w:rsidRPr="00C65F22">
        <w:rPr>
          <w:lang w:eastAsia="ru-RU"/>
        </w:rPr>
        <w:fldChar w:fldCharType="end"/>
      </w:r>
      <w:r w:rsidRPr="00C65F22">
        <w:rPr>
          <w:b/>
          <w:sz w:val="48"/>
          <w:szCs w:val="48"/>
          <w:lang w:eastAsia="ru-RU"/>
        </w:rPr>
        <w:t>3</w:t>
      </w:r>
    </w:p>
    <w:p w:rsidR="00C65F22" w:rsidRPr="00C65F22" w:rsidRDefault="00C65F22" w:rsidP="00C65F22">
      <w:pPr>
        <w:suppressAutoHyphens w:val="0"/>
        <w:rPr>
          <w:lang w:eastAsia="ru-RU"/>
        </w:rPr>
      </w:pPr>
    </w:p>
    <w:p w:rsidR="00C65F22" w:rsidRPr="00C65F22" w:rsidRDefault="00C65F22" w:rsidP="00C65F22">
      <w:pPr>
        <w:suppressAutoHyphens w:val="0"/>
        <w:rPr>
          <w:lang w:eastAsia="ru-RU"/>
        </w:rPr>
      </w:pPr>
    </w:p>
    <w:p w:rsidR="00C65F22" w:rsidRPr="00C65F22" w:rsidRDefault="00C65F22" w:rsidP="00C65F22">
      <w:pPr>
        <w:suppressAutoHyphens w:val="0"/>
        <w:rPr>
          <w:b/>
          <w:sz w:val="48"/>
          <w:szCs w:val="48"/>
          <w:lang w:eastAsia="ru-RU"/>
        </w:rPr>
      </w:pPr>
      <w:r w:rsidRPr="00C65F22">
        <w:rPr>
          <w:b/>
          <w:sz w:val="48"/>
          <w:szCs w:val="48"/>
          <w:lang w:eastAsia="ru-RU"/>
        </w:rPr>
        <w:t>Урна металлическая</w:t>
      </w:r>
    </w:p>
    <w:p w:rsidR="00C65F22" w:rsidRPr="00C65F22" w:rsidRDefault="00C65F22" w:rsidP="00C65F22">
      <w:pPr>
        <w:suppressAutoHyphens w:val="0"/>
        <w:rPr>
          <w:b/>
          <w:sz w:val="48"/>
          <w:szCs w:val="48"/>
          <w:lang w:eastAsia="ru-RU"/>
        </w:rPr>
      </w:pPr>
      <w:r w:rsidRPr="00C65F22">
        <w:rPr>
          <w:b/>
          <w:sz w:val="48"/>
          <w:szCs w:val="48"/>
          <w:lang w:eastAsia="ru-RU"/>
        </w:rPr>
        <w:t>1</w:t>
      </w:r>
    </w:p>
    <w:p w:rsidR="00C65F22" w:rsidRPr="00C65F22" w:rsidRDefault="00C65F22" w:rsidP="00C65F22">
      <w:pPr>
        <w:suppressAutoHyphens w:val="0"/>
        <w:rPr>
          <w:lang w:eastAsia="ru-RU"/>
        </w:rPr>
      </w:pPr>
      <w:r w:rsidRPr="00C65F22">
        <w:rPr>
          <w:lang w:eastAsia="ru-RU"/>
        </w:rPr>
        <w:fldChar w:fldCharType="begin"/>
      </w:r>
      <w:r w:rsidRPr="00C65F22">
        <w:rPr>
          <w:lang w:eastAsia="ru-RU"/>
        </w:rPr>
        <w:instrText xml:space="preserve"> INCLUDEPICTURE "http://ns-maf.ru/home_catalog/1630.jpg" \* MERGEFORMATINET </w:instrText>
      </w:r>
      <w:r w:rsidRPr="00C65F22">
        <w:rPr>
          <w:lang w:eastAsia="ru-RU"/>
        </w:rPr>
        <w:fldChar w:fldCharType="separate"/>
      </w:r>
      <w:r w:rsidRPr="00C65F22">
        <w:rPr>
          <w:lang w:eastAsia="ru-RU"/>
        </w:rPr>
        <w:pict>
          <v:shape id="_x0000_i1029" type="#_x0000_t75" style="width:234pt;height:175.5pt">
            <v:imagedata r:id="rId14" r:href="rId15"/>
          </v:shape>
        </w:pict>
      </w:r>
      <w:r w:rsidRPr="00C65F22">
        <w:rPr>
          <w:lang w:eastAsia="ru-RU"/>
        </w:rPr>
        <w:fldChar w:fldCharType="end"/>
      </w:r>
    </w:p>
    <w:p w:rsidR="00C65F22" w:rsidRPr="00C65F22" w:rsidRDefault="00C65F22" w:rsidP="00C65F22">
      <w:pPr>
        <w:suppressAutoHyphens w:val="0"/>
        <w:rPr>
          <w:b/>
          <w:sz w:val="48"/>
          <w:szCs w:val="48"/>
          <w:lang w:eastAsia="ru-RU"/>
        </w:rPr>
      </w:pPr>
      <w:r w:rsidRPr="00C65F22">
        <w:rPr>
          <w:b/>
          <w:sz w:val="48"/>
          <w:szCs w:val="48"/>
          <w:lang w:eastAsia="ru-RU"/>
        </w:rPr>
        <w:t>2</w:t>
      </w:r>
    </w:p>
    <w:p w:rsidR="00C65F22" w:rsidRPr="00C65F22" w:rsidRDefault="00C65F22" w:rsidP="00C65F22">
      <w:pPr>
        <w:suppressAutoHyphens w:val="0"/>
        <w:rPr>
          <w:lang w:eastAsia="ru-RU"/>
        </w:rPr>
      </w:pPr>
      <w:r w:rsidRPr="00C65F22">
        <w:rPr>
          <w:lang w:eastAsia="ru-RU"/>
        </w:rPr>
        <w:lastRenderedPageBreak/>
        <w:fldChar w:fldCharType="begin"/>
      </w:r>
      <w:r w:rsidRPr="00C65F22">
        <w:rPr>
          <w:lang w:eastAsia="ru-RU"/>
        </w:rPr>
        <w:instrText xml:space="preserve"> INCLUDEPICTURE "http://big-road-shop.ru/images/stories/virtuemart/product/urna-4.png" \* MERGEFORMATINET </w:instrText>
      </w:r>
      <w:r w:rsidRPr="00C65F22">
        <w:rPr>
          <w:lang w:eastAsia="ru-RU"/>
        </w:rPr>
        <w:fldChar w:fldCharType="separate"/>
      </w:r>
      <w:r w:rsidRPr="00C65F22">
        <w:rPr>
          <w:lang w:eastAsia="ru-RU"/>
        </w:rPr>
        <w:pict>
          <v:shape id="_x0000_i1030" type="#_x0000_t75" style="width:234pt;height:219pt">
            <v:imagedata r:id="rId16" r:href="rId17"/>
          </v:shape>
        </w:pict>
      </w:r>
      <w:r w:rsidRPr="00C65F22">
        <w:rPr>
          <w:lang w:eastAsia="ru-RU"/>
        </w:rPr>
        <w:fldChar w:fldCharType="end"/>
      </w:r>
    </w:p>
    <w:p w:rsidR="00C65F22" w:rsidRPr="00C65F22" w:rsidRDefault="00C65F22" w:rsidP="00C65F22">
      <w:pPr>
        <w:suppressAutoHyphens w:val="0"/>
        <w:rPr>
          <w:lang w:eastAsia="ru-RU"/>
        </w:rPr>
      </w:pPr>
      <w:r w:rsidRPr="00C65F22">
        <w:rPr>
          <w:lang w:eastAsia="ru-RU"/>
        </w:rPr>
        <w:t>Урна металлическая  550 р</w:t>
      </w:r>
    </w:p>
    <w:p w:rsidR="00C65F22" w:rsidRPr="00C65F22" w:rsidRDefault="00C65F22" w:rsidP="00C65F22">
      <w:pPr>
        <w:suppressAutoHyphens w:val="0"/>
        <w:rPr>
          <w:sz w:val="48"/>
          <w:szCs w:val="48"/>
          <w:lang w:eastAsia="ru-RU"/>
        </w:rPr>
      </w:pPr>
      <w:r w:rsidRPr="00C65F22">
        <w:rPr>
          <w:sz w:val="48"/>
          <w:szCs w:val="48"/>
          <w:lang w:eastAsia="ru-RU"/>
        </w:rPr>
        <w:t>3</w:t>
      </w:r>
    </w:p>
    <w:p w:rsidR="00C65F22" w:rsidRPr="00C65F22" w:rsidRDefault="00C65F22" w:rsidP="00C65F22">
      <w:pPr>
        <w:suppressAutoHyphens w:val="0"/>
        <w:rPr>
          <w:b/>
          <w:sz w:val="48"/>
          <w:szCs w:val="48"/>
          <w:lang w:eastAsia="ru-RU"/>
        </w:rPr>
      </w:pPr>
      <w:r w:rsidRPr="00C65F22">
        <w:rPr>
          <w:lang w:eastAsia="ru-RU"/>
        </w:rPr>
        <w:fldChar w:fldCharType="begin"/>
      </w:r>
      <w:r w:rsidRPr="00C65F22">
        <w:rPr>
          <w:lang w:eastAsia="ru-RU"/>
        </w:rPr>
        <w:instrText xml:space="preserve"> INCLUDEPICTURE "http://big-road-shop.ru/images/stories/virtuemart/product/urna_lapki5_cut.png" \* MERGEFORMATINET </w:instrText>
      </w:r>
      <w:r w:rsidRPr="00C65F22">
        <w:rPr>
          <w:lang w:eastAsia="ru-RU"/>
        </w:rPr>
        <w:fldChar w:fldCharType="separate"/>
      </w:r>
      <w:r w:rsidRPr="00C65F22">
        <w:rPr>
          <w:lang w:eastAsia="ru-RU"/>
        </w:rPr>
        <w:pict>
          <v:shape id="_x0000_i1031" type="#_x0000_t75" style="width:198pt;height:198pt">
            <v:imagedata r:id="rId18" r:href="rId19"/>
          </v:shape>
        </w:pict>
      </w:r>
      <w:r w:rsidRPr="00C65F22">
        <w:rPr>
          <w:lang w:eastAsia="ru-RU"/>
        </w:rPr>
        <w:fldChar w:fldCharType="end"/>
      </w:r>
      <w:r w:rsidRPr="00C65F22">
        <w:rPr>
          <w:b/>
          <w:sz w:val="48"/>
          <w:szCs w:val="48"/>
          <w:lang w:eastAsia="ru-RU"/>
        </w:rPr>
        <w:t xml:space="preserve"> </w:t>
      </w:r>
    </w:p>
    <w:p w:rsidR="00C65F22" w:rsidRPr="00C65F22" w:rsidRDefault="00C65F22" w:rsidP="00C65F22">
      <w:pPr>
        <w:suppressAutoHyphens w:val="0"/>
        <w:rPr>
          <w:b/>
          <w:sz w:val="48"/>
          <w:szCs w:val="48"/>
          <w:lang w:eastAsia="ru-RU"/>
        </w:rPr>
      </w:pPr>
      <w:r w:rsidRPr="00C65F22">
        <w:rPr>
          <w:b/>
          <w:sz w:val="48"/>
          <w:szCs w:val="48"/>
          <w:lang w:eastAsia="ru-RU"/>
        </w:rPr>
        <w:t>Лавочки</w:t>
      </w:r>
    </w:p>
    <w:p w:rsidR="00C65F22" w:rsidRPr="00C65F22" w:rsidRDefault="00C65F22" w:rsidP="00C65F22">
      <w:pPr>
        <w:suppressAutoHyphens w:val="0"/>
        <w:rPr>
          <w:lang w:eastAsia="ru-RU"/>
        </w:rPr>
      </w:pPr>
    </w:p>
    <w:p w:rsidR="00C65F22" w:rsidRPr="00C65F22" w:rsidRDefault="00C65F22" w:rsidP="00C65F22">
      <w:pPr>
        <w:suppressAutoHyphens w:val="0"/>
        <w:rPr>
          <w:lang w:eastAsia="ru-RU"/>
        </w:rPr>
      </w:pPr>
      <w:r w:rsidRPr="00C65F22">
        <w:rPr>
          <w:lang w:eastAsia="ru-RU"/>
        </w:rPr>
        <w:pict>
          <v:shape id="_x0000_i1032" type="#_x0000_t75" style="width:333pt;height:165.75pt">
            <v:imagedata r:id="rId20" o:title="20170316_144356"/>
          </v:shape>
        </w:pict>
      </w:r>
    </w:p>
    <w:p w:rsidR="00C65F22" w:rsidRPr="00C65F22" w:rsidRDefault="00C65F22" w:rsidP="00C65F22">
      <w:pPr>
        <w:suppressAutoHyphens w:val="0"/>
        <w:rPr>
          <w:lang w:eastAsia="ru-RU"/>
        </w:rPr>
      </w:pPr>
    </w:p>
    <w:p w:rsidR="00C65F22" w:rsidRPr="00C65F22" w:rsidRDefault="00C65F22" w:rsidP="00C65F22">
      <w:pPr>
        <w:suppressAutoHyphens w:val="0"/>
        <w:rPr>
          <w:lang w:eastAsia="ru-RU"/>
        </w:rPr>
      </w:pPr>
      <w:r w:rsidRPr="00C65F22">
        <w:rPr>
          <w:lang w:eastAsia="ru-RU"/>
        </w:rPr>
        <w:lastRenderedPageBreak/>
        <w:pict>
          <v:shape id="_x0000_i1033" type="#_x0000_t75" style="width:333pt;height:174.75pt">
            <v:imagedata r:id="rId21" o:title="20170316_144423"/>
          </v:shape>
        </w:pict>
      </w:r>
    </w:p>
    <w:p w:rsidR="00C65F22" w:rsidRPr="00C65F22" w:rsidRDefault="00C65F22" w:rsidP="00C65F22">
      <w:pPr>
        <w:suppressAutoHyphens w:val="0"/>
        <w:rPr>
          <w:lang w:eastAsia="ru-RU"/>
        </w:rPr>
      </w:pPr>
    </w:p>
    <w:p w:rsidR="00C65F22" w:rsidRPr="00C65F22" w:rsidRDefault="00C65F22" w:rsidP="00C65F22">
      <w:pPr>
        <w:suppressAutoHyphens w:val="0"/>
        <w:rPr>
          <w:lang w:eastAsia="ru-RU"/>
        </w:rPr>
      </w:pPr>
      <w:r w:rsidRPr="00C65F22">
        <w:rPr>
          <w:lang w:eastAsia="ru-RU"/>
        </w:rPr>
        <w:fldChar w:fldCharType="begin"/>
      </w:r>
      <w:r w:rsidRPr="00C65F22">
        <w:rPr>
          <w:lang w:eastAsia="ru-RU"/>
        </w:rPr>
        <w:instrText xml:space="preserve"> INCLUDEPICTURE "http://ns-maf.ru/home_catalog/1603.jpg" \* MERGEFORMATINET </w:instrText>
      </w:r>
      <w:r w:rsidRPr="00C65F22">
        <w:rPr>
          <w:lang w:eastAsia="ru-RU"/>
        </w:rPr>
        <w:fldChar w:fldCharType="separate"/>
      </w:r>
      <w:r w:rsidRPr="00C65F22">
        <w:rPr>
          <w:lang w:eastAsia="ru-RU"/>
        </w:rPr>
        <w:pict>
          <v:shape id="_x0000_i1034" type="#_x0000_t75" style="width:207pt;height:135pt">
            <v:imagedata r:id="rId22" r:href="rId23"/>
          </v:shape>
        </w:pict>
      </w:r>
      <w:r w:rsidRPr="00C65F22">
        <w:rPr>
          <w:lang w:eastAsia="ru-RU"/>
        </w:rPr>
        <w:fldChar w:fldCharType="end"/>
      </w:r>
      <w:r w:rsidRPr="00C65F22">
        <w:rPr>
          <w:sz w:val="48"/>
          <w:szCs w:val="48"/>
          <w:lang w:eastAsia="ru-RU"/>
        </w:rPr>
        <w:t>лавочка парковая</w:t>
      </w:r>
    </w:p>
    <w:p w:rsidR="00C65F22" w:rsidRPr="00C65F22" w:rsidRDefault="00C65F22" w:rsidP="00C65F22">
      <w:pPr>
        <w:suppressAutoHyphens w:val="0"/>
        <w:rPr>
          <w:sz w:val="48"/>
          <w:szCs w:val="48"/>
          <w:lang w:eastAsia="ru-RU"/>
        </w:rPr>
      </w:pPr>
      <w:r w:rsidRPr="00C65F22">
        <w:rPr>
          <w:lang w:eastAsia="ru-RU"/>
        </w:rPr>
        <w:fldChar w:fldCharType="begin"/>
      </w:r>
      <w:r w:rsidRPr="00C65F22">
        <w:rPr>
          <w:lang w:eastAsia="ru-RU"/>
        </w:rPr>
        <w:instrText xml:space="preserve"> INCLUDEPICTURE "http://ns-maf.ru/home_catalog/1620.jpg" \* MERGEFORMATINET </w:instrText>
      </w:r>
      <w:r w:rsidRPr="00C65F22">
        <w:rPr>
          <w:lang w:eastAsia="ru-RU"/>
        </w:rPr>
        <w:fldChar w:fldCharType="separate"/>
      </w:r>
      <w:r w:rsidRPr="00C65F22">
        <w:rPr>
          <w:lang w:eastAsia="ru-RU"/>
        </w:rPr>
        <w:pict>
          <v:shape id="_x0000_i1035" type="#_x0000_t75" style="width:198pt;height:123.75pt">
            <v:imagedata r:id="rId24" r:href="rId25"/>
          </v:shape>
        </w:pict>
      </w:r>
      <w:r w:rsidRPr="00C65F22">
        <w:rPr>
          <w:lang w:eastAsia="ru-RU"/>
        </w:rPr>
        <w:fldChar w:fldCharType="end"/>
      </w:r>
      <w:r w:rsidRPr="00C65F22">
        <w:rPr>
          <w:sz w:val="48"/>
          <w:szCs w:val="48"/>
          <w:lang w:eastAsia="ru-RU"/>
        </w:rPr>
        <w:t>дачный комплекс</w:t>
      </w:r>
    </w:p>
    <w:p w:rsidR="00C65F22" w:rsidRPr="00C65F22" w:rsidRDefault="00C65F22" w:rsidP="00C65F22">
      <w:pPr>
        <w:suppressAutoHyphens w:val="0"/>
        <w:rPr>
          <w:lang w:eastAsia="ru-RU"/>
        </w:rPr>
      </w:pPr>
      <w:r w:rsidRPr="00C65F22">
        <w:rPr>
          <w:lang w:eastAsia="ru-RU"/>
        </w:rPr>
        <w:fldChar w:fldCharType="begin"/>
      </w:r>
      <w:r w:rsidRPr="00C65F22">
        <w:rPr>
          <w:lang w:eastAsia="ru-RU"/>
        </w:rPr>
        <w:instrText xml:space="preserve"> INCLUDEPICTURE "http://ns-maf.ru/home_catalog/1609.jpg" \* MERGEFORMATINET </w:instrText>
      </w:r>
      <w:r w:rsidRPr="00C65F22">
        <w:rPr>
          <w:lang w:eastAsia="ru-RU"/>
        </w:rPr>
        <w:fldChar w:fldCharType="separate"/>
      </w:r>
      <w:r w:rsidRPr="00C65F22">
        <w:rPr>
          <w:lang w:eastAsia="ru-RU"/>
        </w:rPr>
        <w:pict>
          <v:shape id="_x0000_i1036" type="#_x0000_t75" style="width:198pt;height:112.5pt">
            <v:imagedata r:id="rId26" r:href="rId27"/>
          </v:shape>
        </w:pict>
      </w:r>
      <w:r w:rsidRPr="00C65F22">
        <w:rPr>
          <w:lang w:eastAsia="ru-RU"/>
        </w:rPr>
        <w:fldChar w:fldCharType="end"/>
      </w:r>
      <w:r w:rsidRPr="00C65F22">
        <w:rPr>
          <w:sz w:val="48"/>
          <w:szCs w:val="48"/>
          <w:lang w:eastAsia="ru-RU"/>
        </w:rPr>
        <w:t>диван парковый</w:t>
      </w:r>
    </w:p>
    <w:p w:rsidR="00C65F22" w:rsidRPr="00C65F22" w:rsidRDefault="00C65F22" w:rsidP="00C65F22">
      <w:pPr>
        <w:suppressAutoHyphens w:val="0"/>
        <w:rPr>
          <w:sz w:val="48"/>
          <w:szCs w:val="48"/>
          <w:lang w:eastAsia="ru-RU"/>
        </w:rPr>
      </w:pPr>
      <w:r w:rsidRPr="00C65F22">
        <w:rPr>
          <w:lang w:eastAsia="ru-RU"/>
        </w:rPr>
        <w:lastRenderedPageBreak/>
        <w:fldChar w:fldCharType="begin"/>
      </w:r>
      <w:r w:rsidRPr="00C65F22">
        <w:rPr>
          <w:lang w:eastAsia="ru-RU"/>
        </w:rPr>
        <w:instrText xml:space="preserve"> INCLUDEPICTURE "http://big-road-shop.ru/images/stories/virtuemart/product/store_apendix_big2429_4362.jpg" \* MERGEFORMATINET </w:instrText>
      </w:r>
      <w:r w:rsidRPr="00C65F22">
        <w:rPr>
          <w:lang w:eastAsia="ru-RU"/>
        </w:rPr>
        <w:fldChar w:fldCharType="separate"/>
      </w:r>
      <w:r w:rsidRPr="00C65F22">
        <w:rPr>
          <w:lang w:eastAsia="ru-RU"/>
        </w:rPr>
        <w:pict>
          <v:shape id="_x0000_i1037" type="#_x0000_t75" style="width:270pt;height:189pt">
            <v:imagedata r:id="rId28" r:href="rId29"/>
          </v:shape>
        </w:pict>
      </w:r>
      <w:r w:rsidRPr="00C65F22">
        <w:rPr>
          <w:lang w:eastAsia="ru-RU"/>
        </w:rPr>
        <w:fldChar w:fldCharType="end"/>
      </w:r>
      <w:r w:rsidRPr="00C65F22">
        <w:rPr>
          <w:sz w:val="48"/>
          <w:szCs w:val="48"/>
          <w:lang w:eastAsia="ru-RU"/>
        </w:rPr>
        <w:t>Скамейка 1т.р</w:t>
      </w:r>
    </w:p>
    <w:p w:rsidR="00C65F22" w:rsidRPr="00C65F22" w:rsidRDefault="00C65F22" w:rsidP="00C65F22">
      <w:pPr>
        <w:suppressAutoHyphens w:val="0"/>
        <w:rPr>
          <w:lang w:eastAsia="ru-RU"/>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Pr="00C65F22" w:rsidRDefault="00C65F22" w:rsidP="00C65F22">
      <w:pPr>
        <w:suppressAutoHyphens w:val="0"/>
        <w:ind w:firstLine="9540"/>
        <w:jc w:val="center"/>
        <w:rPr>
          <w:sz w:val="28"/>
          <w:szCs w:val="28"/>
          <w:lang w:eastAsia="ru-RU"/>
        </w:rPr>
      </w:pPr>
      <w:r w:rsidRPr="00C65F22">
        <w:rPr>
          <w:sz w:val="28"/>
          <w:szCs w:val="28"/>
          <w:lang w:eastAsia="ru-RU"/>
        </w:rPr>
        <w:t>Приложение № 3</w:t>
      </w:r>
    </w:p>
    <w:p w:rsidR="00C65F22" w:rsidRPr="00C65F22" w:rsidRDefault="00C65F22" w:rsidP="00C65F22">
      <w:pPr>
        <w:suppressAutoHyphens w:val="0"/>
        <w:ind w:firstLine="9540"/>
        <w:jc w:val="center"/>
        <w:rPr>
          <w:sz w:val="28"/>
          <w:szCs w:val="28"/>
          <w:lang w:eastAsia="ru-RU"/>
        </w:rPr>
      </w:pPr>
      <w:r w:rsidRPr="00C65F22">
        <w:rPr>
          <w:sz w:val="28"/>
          <w:szCs w:val="28"/>
          <w:lang w:eastAsia="ru-RU"/>
        </w:rPr>
        <w:t>к ведомственной целевой программе</w:t>
      </w:r>
    </w:p>
    <w:p w:rsidR="00C65F22" w:rsidRPr="00C65F22" w:rsidRDefault="00C65F22" w:rsidP="00C65F22">
      <w:pPr>
        <w:suppressAutoHyphens w:val="0"/>
        <w:jc w:val="center"/>
        <w:rPr>
          <w:sz w:val="28"/>
          <w:szCs w:val="28"/>
          <w:lang w:eastAsia="ru-RU"/>
        </w:rPr>
      </w:pPr>
    </w:p>
    <w:p w:rsidR="00C65F22" w:rsidRPr="00C65F22" w:rsidRDefault="00C65F22" w:rsidP="00C65F22">
      <w:pPr>
        <w:suppressAutoHyphens w:val="0"/>
        <w:jc w:val="center"/>
        <w:rPr>
          <w:sz w:val="28"/>
          <w:szCs w:val="28"/>
          <w:lang w:eastAsia="ru-RU"/>
        </w:rPr>
      </w:pPr>
    </w:p>
    <w:p w:rsidR="00C65F22" w:rsidRPr="00C65F22" w:rsidRDefault="00C65F22" w:rsidP="00C65F22">
      <w:pPr>
        <w:suppressAutoHyphens w:val="0"/>
        <w:jc w:val="center"/>
        <w:rPr>
          <w:sz w:val="28"/>
          <w:szCs w:val="28"/>
          <w:lang w:eastAsia="ru-RU"/>
        </w:rPr>
      </w:pPr>
    </w:p>
    <w:p w:rsidR="00C65F22" w:rsidRPr="00C65F22" w:rsidRDefault="00C65F22" w:rsidP="00C65F22">
      <w:pPr>
        <w:suppressAutoHyphens w:val="0"/>
        <w:jc w:val="center"/>
        <w:rPr>
          <w:sz w:val="28"/>
          <w:szCs w:val="28"/>
          <w:lang w:eastAsia="ru-RU"/>
        </w:rPr>
      </w:pPr>
    </w:p>
    <w:p w:rsidR="00C65F22" w:rsidRPr="00C65F22" w:rsidRDefault="00C65F22" w:rsidP="00C65F22">
      <w:pPr>
        <w:suppressAutoHyphens w:val="0"/>
        <w:jc w:val="center"/>
        <w:rPr>
          <w:sz w:val="28"/>
          <w:szCs w:val="28"/>
          <w:lang w:eastAsia="ru-RU"/>
        </w:rPr>
      </w:pPr>
      <w:r w:rsidRPr="00C65F22">
        <w:rPr>
          <w:sz w:val="28"/>
          <w:szCs w:val="28"/>
          <w:lang w:eastAsia="ru-RU"/>
        </w:rPr>
        <w:t>ЦЕЛИ, ЗАДАЧИ И ЦЕЛЕВЫЕ ПОКАЗАТЕЛИ ПРОГРАММЫ</w:t>
      </w:r>
    </w:p>
    <w:p w:rsidR="00C65F22" w:rsidRPr="00C65F22" w:rsidRDefault="00C65F22" w:rsidP="00C65F22">
      <w:pPr>
        <w:suppressAutoHyphens w:val="0"/>
        <w:jc w:val="center"/>
        <w:rPr>
          <w:sz w:val="28"/>
          <w:szCs w:val="28"/>
          <w:lang w:eastAsia="ru-RU"/>
        </w:rPr>
      </w:pPr>
      <w:r w:rsidRPr="00C65F22">
        <w:rPr>
          <w:sz w:val="28"/>
          <w:szCs w:val="28"/>
          <w:lang w:eastAsia="ru-RU"/>
        </w:rPr>
        <w:t>Атаманского сельского поселения Павловского района</w:t>
      </w:r>
    </w:p>
    <w:p w:rsidR="00C65F22" w:rsidRPr="00C65F22" w:rsidRDefault="00C65F22" w:rsidP="00C65F22">
      <w:pPr>
        <w:suppressAutoHyphens w:val="0"/>
        <w:jc w:val="center"/>
        <w:rPr>
          <w:sz w:val="28"/>
          <w:szCs w:val="28"/>
          <w:lang w:eastAsia="ru-RU"/>
        </w:rPr>
      </w:pPr>
      <w:r w:rsidRPr="00C65F22">
        <w:rPr>
          <w:bCs/>
          <w:sz w:val="28"/>
          <w:szCs w:val="28"/>
          <w:lang w:eastAsia="ru-RU"/>
        </w:rPr>
        <w:t>«</w:t>
      </w:r>
      <w:r w:rsidRPr="00C65F22">
        <w:rPr>
          <w:sz w:val="28"/>
          <w:szCs w:val="28"/>
          <w:lang w:eastAsia="ru-RU"/>
        </w:rPr>
        <w:t>Формирование современной городской среды на 2018-2024 годы»</w:t>
      </w:r>
    </w:p>
    <w:p w:rsidR="00C65F22" w:rsidRPr="00C65F22" w:rsidRDefault="00C65F22" w:rsidP="00C65F22">
      <w:pPr>
        <w:suppressAutoHyphens w:val="0"/>
        <w:jc w:val="center"/>
        <w:rPr>
          <w:sz w:val="28"/>
          <w:szCs w:val="28"/>
          <w:lang w:eastAsia="ru-RU"/>
        </w:rPr>
      </w:pPr>
    </w:p>
    <w:tbl>
      <w:tblPr>
        <w:tblW w:w="11980" w:type="dxa"/>
        <w:tblInd w:w="461" w:type="dxa"/>
        <w:tblLayout w:type="fixed"/>
        <w:tblLook w:val="0000" w:firstRow="0" w:lastRow="0" w:firstColumn="0" w:lastColumn="0" w:noHBand="0" w:noVBand="0"/>
      </w:tblPr>
      <w:tblGrid>
        <w:gridCol w:w="870"/>
        <w:gridCol w:w="3930"/>
        <w:gridCol w:w="1515"/>
        <w:gridCol w:w="1050"/>
        <w:gridCol w:w="1110"/>
        <w:gridCol w:w="1200"/>
        <w:gridCol w:w="1110"/>
        <w:gridCol w:w="1195"/>
      </w:tblGrid>
      <w:tr w:rsidR="00C65F22" w:rsidRPr="00C65F22" w:rsidTr="00597AB4">
        <w:trPr>
          <w:trHeight w:val="372"/>
          <w:tblHeader/>
        </w:trPr>
        <w:tc>
          <w:tcPr>
            <w:tcW w:w="870" w:type="dxa"/>
            <w:vMerge w:val="restart"/>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jc w:val="center"/>
              <w:rPr>
                <w:rFonts w:eastAsia="Calibri"/>
                <w:sz w:val="28"/>
                <w:szCs w:val="22"/>
                <w:lang w:eastAsia="ru-RU"/>
              </w:rPr>
            </w:pPr>
            <w:r w:rsidRPr="00C65F22">
              <w:rPr>
                <w:rFonts w:eastAsia="Calibri"/>
                <w:sz w:val="28"/>
                <w:szCs w:val="22"/>
                <w:lang w:eastAsia="ru-RU"/>
              </w:rPr>
              <w:t>№</w:t>
            </w:r>
          </w:p>
          <w:p w:rsidR="00C65F22" w:rsidRPr="00C65F22" w:rsidRDefault="00C65F22" w:rsidP="00C65F22">
            <w:pPr>
              <w:suppressAutoHyphens w:val="0"/>
              <w:jc w:val="center"/>
              <w:rPr>
                <w:rFonts w:eastAsia="Calibri"/>
                <w:sz w:val="28"/>
                <w:szCs w:val="22"/>
                <w:lang w:eastAsia="ru-RU"/>
              </w:rPr>
            </w:pPr>
            <w:r w:rsidRPr="00C65F22">
              <w:rPr>
                <w:rFonts w:eastAsia="Calibri"/>
                <w:sz w:val="28"/>
                <w:szCs w:val="22"/>
                <w:lang w:eastAsia="ru-RU"/>
              </w:rPr>
              <w:t>п/п</w:t>
            </w:r>
          </w:p>
        </w:tc>
        <w:tc>
          <w:tcPr>
            <w:tcW w:w="3930" w:type="dxa"/>
            <w:vMerge w:val="restart"/>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jc w:val="center"/>
              <w:rPr>
                <w:rFonts w:eastAsia="Calibri"/>
                <w:sz w:val="28"/>
                <w:szCs w:val="22"/>
                <w:lang w:eastAsia="ru-RU"/>
              </w:rPr>
            </w:pPr>
            <w:r w:rsidRPr="00C65F22">
              <w:rPr>
                <w:rFonts w:eastAsia="Calibri"/>
                <w:sz w:val="28"/>
                <w:szCs w:val="22"/>
                <w:lang w:eastAsia="ru-RU"/>
              </w:rPr>
              <w:t>Наименование целевого</w:t>
            </w:r>
          </w:p>
          <w:p w:rsidR="00C65F22" w:rsidRPr="00C65F22" w:rsidRDefault="00C65F22" w:rsidP="00C65F22">
            <w:pPr>
              <w:suppressAutoHyphens w:val="0"/>
              <w:jc w:val="center"/>
              <w:rPr>
                <w:rFonts w:eastAsia="Calibri"/>
                <w:sz w:val="28"/>
                <w:szCs w:val="22"/>
                <w:lang w:eastAsia="ru-RU"/>
              </w:rPr>
            </w:pPr>
            <w:r w:rsidRPr="00C65F22">
              <w:rPr>
                <w:rFonts w:eastAsia="Calibri"/>
                <w:sz w:val="28"/>
                <w:szCs w:val="22"/>
                <w:lang w:eastAsia="ru-RU"/>
              </w:rPr>
              <w:t>показателя</w:t>
            </w:r>
          </w:p>
        </w:tc>
        <w:tc>
          <w:tcPr>
            <w:tcW w:w="1515" w:type="dxa"/>
            <w:vMerge w:val="restart"/>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jc w:val="center"/>
              <w:rPr>
                <w:rFonts w:eastAsia="Calibri"/>
                <w:sz w:val="28"/>
                <w:szCs w:val="22"/>
                <w:lang w:eastAsia="ru-RU"/>
              </w:rPr>
            </w:pPr>
            <w:r w:rsidRPr="00C65F22">
              <w:rPr>
                <w:rFonts w:eastAsia="Calibri"/>
                <w:sz w:val="28"/>
                <w:szCs w:val="22"/>
                <w:lang w:eastAsia="ru-RU"/>
              </w:rPr>
              <w:t>Единица</w:t>
            </w:r>
          </w:p>
          <w:p w:rsidR="00C65F22" w:rsidRPr="00C65F22" w:rsidRDefault="00C65F22" w:rsidP="00C65F22">
            <w:pPr>
              <w:suppressAutoHyphens w:val="0"/>
              <w:jc w:val="center"/>
              <w:rPr>
                <w:rFonts w:eastAsia="Calibri"/>
                <w:sz w:val="28"/>
                <w:szCs w:val="22"/>
                <w:lang w:eastAsia="ru-RU"/>
              </w:rPr>
            </w:pPr>
            <w:r w:rsidRPr="00C65F22">
              <w:rPr>
                <w:rFonts w:eastAsia="Calibri"/>
                <w:sz w:val="28"/>
                <w:szCs w:val="22"/>
                <w:lang w:eastAsia="ru-RU"/>
              </w:rPr>
              <w:t>измерения</w:t>
            </w:r>
          </w:p>
        </w:tc>
        <w:tc>
          <w:tcPr>
            <w:tcW w:w="56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65F22" w:rsidRPr="00C65F22" w:rsidRDefault="00C65F22" w:rsidP="00C65F22">
            <w:pPr>
              <w:suppressAutoHyphens w:val="0"/>
              <w:jc w:val="center"/>
              <w:rPr>
                <w:lang w:eastAsia="ru-RU"/>
              </w:rPr>
            </w:pPr>
            <w:r w:rsidRPr="00C65F22">
              <w:rPr>
                <w:rFonts w:eastAsia="Calibri"/>
                <w:sz w:val="28"/>
                <w:szCs w:val="22"/>
                <w:lang w:eastAsia="ru-RU"/>
              </w:rPr>
              <w:t>Значение показателей</w:t>
            </w:r>
          </w:p>
        </w:tc>
      </w:tr>
      <w:tr w:rsidR="00C65F22" w:rsidRPr="00C65F22" w:rsidTr="00597AB4">
        <w:trPr>
          <w:trHeight w:val="307"/>
        </w:trPr>
        <w:tc>
          <w:tcPr>
            <w:tcW w:w="870" w:type="dxa"/>
            <w:vMerge/>
            <w:tcBorders>
              <w:top w:val="single" w:sz="4" w:space="0" w:color="000000"/>
              <w:left w:val="single" w:sz="4" w:space="0" w:color="000000"/>
              <w:bottom w:val="single" w:sz="4" w:space="0" w:color="000000"/>
            </w:tcBorders>
            <w:shd w:val="clear" w:color="auto" w:fill="auto"/>
          </w:tcPr>
          <w:p w:rsidR="00C65F22" w:rsidRPr="00C65F22" w:rsidRDefault="00C65F22" w:rsidP="00C65F22">
            <w:pPr>
              <w:suppressAutoHyphens w:val="0"/>
              <w:snapToGrid w:val="0"/>
              <w:jc w:val="center"/>
              <w:rPr>
                <w:rFonts w:ascii="Calibri" w:eastAsia="Calibri" w:hAnsi="Calibri" w:cs="Calibri"/>
                <w:sz w:val="28"/>
                <w:szCs w:val="22"/>
                <w:lang w:eastAsia="ru-RU"/>
              </w:rPr>
            </w:pPr>
          </w:p>
        </w:tc>
        <w:tc>
          <w:tcPr>
            <w:tcW w:w="3930" w:type="dxa"/>
            <w:vMerge/>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snapToGrid w:val="0"/>
              <w:jc w:val="center"/>
              <w:rPr>
                <w:rFonts w:eastAsia="Calibri"/>
                <w:sz w:val="28"/>
                <w:szCs w:val="22"/>
                <w:lang w:eastAsia="ru-RU"/>
              </w:rPr>
            </w:pPr>
          </w:p>
        </w:tc>
        <w:tc>
          <w:tcPr>
            <w:tcW w:w="1515" w:type="dxa"/>
            <w:vMerge/>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snapToGrid w:val="0"/>
              <w:jc w:val="center"/>
              <w:rPr>
                <w:rFonts w:eastAsia="Calibri"/>
                <w:sz w:val="28"/>
                <w:szCs w:val="22"/>
                <w:lang w:eastAsia="ru-RU"/>
              </w:rPr>
            </w:pPr>
          </w:p>
        </w:tc>
        <w:tc>
          <w:tcPr>
            <w:tcW w:w="1050" w:type="dxa"/>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jc w:val="center"/>
              <w:rPr>
                <w:rFonts w:eastAsia="Calibri"/>
                <w:sz w:val="28"/>
                <w:szCs w:val="22"/>
                <w:lang w:eastAsia="ru-RU"/>
              </w:rPr>
            </w:pPr>
            <w:r w:rsidRPr="00C65F22">
              <w:rPr>
                <w:rFonts w:eastAsia="Calibri"/>
                <w:sz w:val="28"/>
                <w:szCs w:val="22"/>
                <w:lang w:eastAsia="ru-RU"/>
              </w:rPr>
              <w:t>2018 год</w:t>
            </w:r>
          </w:p>
        </w:tc>
        <w:tc>
          <w:tcPr>
            <w:tcW w:w="1110" w:type="dxa"/>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jc w:val="center"/>
              <w:rPr>
                <w:rFonts w:eastAsia="Calibri"/>
                <w:sz w:val="28"/>
                <w:szCs w:val="22"/>
                <w:lang w:eastAsia="ru-RU"/>
              </w:rPr>
            </w:pPr>
            <w:r w:rsidRPr="00C65F22">
              <w:rPr>
                <w:rFonts w:eastAsia="Calibri"/>
                <w:sz w:val="28"/>
                <w:szCs w:val="22"/>
                <w:lang w:eastAsia="ru-RU"/>
              </w:rPr>
              <w:t>2019 год</w:t>
            </w:r>
          </w:p>
        </w:tc>
        <w:tc>
          <w:tcPr>
            <w:tcW w:w="1200" w:type="dxa"/>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jc w:val="center"/>
              <w:rPr>
                <w:rFonts w:eastAsia="Calibri"/>
                <w:sz w:val="28"/>
                <w:szCs w:val="22"/>
                <w:lang w:eastAsia="ru-RU"/>
              </w:rPr>
            </w:pPr>
            <w:r w:rsidRPr="00C65F22">
              <w:rPr>
                <w:rFonts w:eastAsia="Calibri"/>
                <w:sz w:val="28"/>
                <w:szCs w:val="22"/>
                <w:lang w:eastAsia="ru-RU"/>
              </w:rPr>
              <w:t>2020 год</w:t>
            </w:r>
          </w:p>
        </w:tc>
        <w:tc>
          <w:tcPr>
            <w:tcW w:w="1110" w:type="dxa"/>
            <w:tcBorders>
              <w:top w:val="single" w:sz="4" w:space="0" w:color="000000"/>
              <w:left w:val="single" w:sz="4" w:space="0" w:color="000000"/>
              <w:bottom w:val="single" w:sz="4" w:space="0" w:color="000000"/>
              <w:right w:val="single" w:sz="4" w:space="0" w:color="auto"/>
            </w:tcBorders>
            <w:shd w:val="clear" w:color="auto" w:fill="auto"/>
            <w:vAlign w:val="center"/>
          </w:tcPr>
          <w:p w:rsidR="00C65F22" w:rsidRPr="00C65F22" w:rsidRDefault="00C65F22" w:rsidP="00C65F22">
            <w:pPr>
              <w:suppressAutoHyphens w:val="0"/>
              <w:jc w:val="center"/>
              <w:rPr>
                <w:rFonts w:eastAsia="Calibri"/>
                <w:sz w:val="28"/>
                <w:szCs w:val="22"/>
                <w:lang w:eastAsia="ru-RU"/>
              </w:rPr>
            </w:pPr>
            <w:r w:rsidRPr="00C65F22">
              <w:rPr>
                <w:rFonts w:eastAsia="Calibri"/>
                <w:sz w:val="28"/>
                <w:szCs w:val="22"/>
                <w:lang w:eastAsia="ru-RU"/>
              </w:rPr>
              <w:t>2021 год</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C65F22" w:rsidRPr="00C65F22" w:rsidRDefault="00C65F22" w:rsidP="00C65F22">
            <w:pPr>
              <w:suppressAutoHyphens w:val="0"/>
              <w:jc w:val="center"/>
              <w:rPr>
                <w:rFonts w:eastAsia="Calibri"/>
                <w:sz w:val="28"/>
                <w:szCs w:val="22"/>
                <w:lang w:eastAsia="ru-RU"/>
              </w:rPr>
            </w:pPr>
            <w:r w:rsidRPr="00C65F22">
              <w:rPr>
                <w:rFonts w:eastAsia="Calibri"/>
                <w:sz w:val="28"/>
                <w:szCs w:val="22"/>
                <w:lang w:eastAsia="ru-RU"/>
              </w:rPr>
              <w:t>2022-2024 год</w:t>
            </w:r>
          </w:p>
        </w:tc>
      </w:tr>
      <w:tr w:rsidR="00C65F22" w:rsidRPr="00C65F22" w:rsidTr="00597AB4">
        <w:trPr>
          <w:trHeight w:val="200"/>
        </w:trPr>
        <w:tc>
          <w:tcPr>
            <w:tcW w:w="870" w:type="dxa"/>
            <w:tcBorders>
              <w:top w:val="single" w:sz="4" w:space="0" w:color="000000"/>
              <w:left w:val="single" w:sz="4" w:space="0" w:color="000000"/>
              <w:bottom w:val="single" w:sz="4" w:space="0" w:color="000000"/>
            </w:tcBorders>
            <w:shd w:val="clear" w:color="auto" w:fill="auto"/>
          </w:tcPr>
          <w:p w:rsidR="00C65F22" w:rsidRPr="00C65F22" w:rsidRDefault="00C65F22" w:rsidP="00C65F22">
            <w:pPr>
              <w:suppressAutoHyphens w:val="0"/>
              <w:jc w:val="center"/>
              <w:rPr>
                <w:rFonts w:eastAsia="Calibri"/>
                <w:sz w:val="28"/>
                <w:szCs w:val="28"/>
                <w:lang w:eastAsia="ru-RU"/>
              </w:rPr>
            </w:pPr>
            <w:r w:rsidRPr="00C65F22">
              <w:rPr>
                <w:rFonts w:eastAsia="Calibri"/>
                <w:sz w:val="28"/>
                <w:szCs w:val="28"/>
                <w:lang w:eastAsia="ru-RU"/>
              </w:rPr>
              <w:t>1</w:t>
            </w:r>
          </w:p>
        </w:tc>
        <w:tc>
          <w:tcPr>
            <w:tcW w:w="3930" w:type="dxa"/>
            <w:tcBorders>
              <w:top w:val="single" w:sz="4" w:space="0" w:color="000000"/>
              <w:left w:val="single" w:sz="4" w:space="0" w:color="000000"/>
              <w:bottom w:val="single" w:sz="4" w:space="0" w:color="000000"/>
            </w:tcBorders>
            <w:shd w:val="clear" w:color="auto" w:fill="auto"/>
          </w:tcPr>
          <w:p w:rsidR="00C65F22" w:rsidRPr="00C65F22" w:rsidRDefault="00C65F22" w:rsidP="00C65F22">
            <w:pPr>
              <w:suppressAutoHyphens w:val="0"/>
              <w:jc w:val="center"/>
              <w:rPr>
                <w:rFonts w:eastAsia="Calibri"/>
                <w:sz w:val="28"/>
                <w:szCs w:val="28"/>
                <w:lang w:eastAsia="ru-RU"/>
              </w:rPr>
            </w:pPr>
            <w:r w:rsidRPr="00C65F22">
              <w:rPr>
                <w:rFonts w:eastAsia="Calibri"/>
                <w:sz w:val="28"/>
                <w:szCs w:val="28"/>
                <w:lang w:eastAsia="ru-RU"/>
              </w:rPr>
              <w:t>2</w:t>
            </w:r>
          </w:p>
        </w:tc>
        <w:tc>
          <w:tcPr>
            <w:tcW w:w="1515" w:type="dxa"/>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jc w:val="center"/>
              <w:rPr>
                <w:rFonts w:eastAsia="Calibri"/>
                <w:sz w:val="28"/>
                <w:szCs w:val="28"/>
                <w:lang w:eastAsia="ru-RU"/>
              </w:rPr>
            </w:pPr>
            <w:r w:rsidRPr="00C65F22">
              <w:rPr>
                <w:rFonts w:eastAsia="Calibri"/>
                <w:sz w:val="28"/>
                <w:szCs w:val="28"/>
                <w:lang w:eastAsia="ru-RU"/>
              </w:rPr>
              <w:t>3</w:t>
            </w:r>
          </w:p>
        </w:tc>
        <w:tc>
          <w:tcPr>
            <w:tcW w:w="566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C65F22" w:rsidRPr="00C65F22" w:rsidRDefault="00C65F22" w:rsidP="00C65F22">
            <w:pPr>
              <w:suppressAutoHyphens w:val="0"/>
              <w:jc w:val="center"/>
              <w:rPr>
                <w:lang w:eastAsia="ru-RU"/>
              </w:rPr>
            </w:pPr>
            <w:r w:rsidRPr="00C65F22">
              <w:rPr>
                <w:rFonts w:eastAsia="Calibri"/>
                <w:sz w:val="28"/>
                <w:szCs w:val="28"/>
                <w:lang w:eastAsia="ru-RU"/>
              </w:rPr>
              <w:t>4</w:t>
            </w:r>
          </w:p>
        </w:tc>
      </w:tr>
      <w:tr w:rsidR="00C65F22" w:rsidRPr="00C65F22" w:rsidTr="00597AB4">
        <w:trPr>
          <w:trHeight w:val="266"/>
        </w:trPr>
        <w:tc>
          <w:tcPr>
            <w:tcW w:w="870" w:type="dxa"/>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jc w:val="center"/>
              <w:rPr>
                <w:rFonts w:eastAsia="Calibri"/>
                <w:sz w:val="28"/>
                <w:szCs w:val="28"/>
                <w:lang w:eastAsia="ru-RU"/>
              </w:rPr>
            </w:pPr>
            <w:r w:rsidRPr="00C65F22">
              <w:rPr>
                <w:rFonts w:eastAsia="Calibri"/>
                <w:sz w:val="28"/>
                <w:szCs w:val="28"/>
                <w:lang w:eastAsia="ru-RU"/>
              </w:rPr>
              <w:t>1.</w:t>
            </w:r>
          </w:p>
        </w:tc>
        <w:tc>
          <w:tcPr>
            <w:tcW w:w="11110"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C65F22" w:rsidRPr="00C65F22" w:rsidRDefault="00C65F22" w:rsidP="00C65F22">
            <w:pPr>
              <w:suppressAutoHyphens w:val="0"/>
              <w:jc w:val="center"/>
              <w:rPr>
                <w:rFonts w:eastAsia="Calibri"/>
                <w:sz w:val="28"/>
                <w:szCs w:val="28"/>
                <w:lang w:eastAsia="ru-RU"/>
              </w:rPr>
            </w:pPr>
            <w:r w:rsidRPr="00C65F22">
              <w:rPr>
                <w:rFonts w:eastAsia="Calibri"/>
                <w:sz w:val="28"/>
                <w:szCs w:val="28"/>
                <w:lang w:eastAsia="ru-RU"/>
              </w:rPr>
              <w:t xml:space="preserve">Ведомственная целевая программа </w:t>
            </w:r>
            <w:r w:rsidRPr="00C65F22">
              <w:rPr>
                <w:rFonts w:eastAsia="Calibri"/>
                <w:bCs/>
                <w:color w:val="26282F"/>
                <w:sz w:val="28"/>
                <w:szCs w:val="28"/>
                <w:lang w:eastAsia="ru-RU"/>
              </w:rPr>
              <w:t>«</w:t>
            </w:r>
            <w:r w:rsidRPr="00C65F22">
              <w:rPr>
                <w:rFonts w:eastAsia="Calibri"/>
                <w:sz w:val="28"/>
                <w:szCs w:val="28"/>
                <w:lang w:eastAsia="ru-RU"/>
              </w:rPr>
              <w:t>Формирование современной городской</w:t>
            </w:r>
          </w:p>
          <w:p w:rsidR="00C65F22" w:rsidRPr="00C65F22" w:rsidRDefault="00C65F22" w:rsidP="00C65F22">
            <w:pPr>
              <w:suppressAutoHyphens w:val="0"/>
              <w:jc w:val="center"/>
              <w:rPr>
                <w:lang w:eastAsia="ru-RU"/>
              </w:rPr>
            </w:pPr>
            <w:r w:rsidRPr="00C65F22">
              <w:rPr>
                <w:rFonts w:eastAsia="Calibri"/>
                <w:sz w:val="28"/>
                <w:szCs w:val="28"/>
                <w:lang w:eastAsia="ru-RU"/>
              </w:rPr>
              <w:t xml:space="preserve"> среды на 2018-2024 годы</w:t>
            </w:r>
            <w:r w:rsidRPr="00C65F22">
              <w:rPr>
                <w:rFonts w:eastAsia="Calibri"/>
                <w:bCs/>
                <w:color w:val="26282F"/>
                <w:sz w:val="28"/>
                <w:szCs w:val="28"/>
                <w:lang w:eastAsia="ru-RU"/>
              </w:rPr>
              <w:t>»</w:t>
            </w:r>
          </w:p>
        </w:tc>
      </w:tr>
      <w:tr w:rsidR="00C65F22" w:rsidRPr="00C65F22" w:rsidTr="00597AB4">
        <w:trPr>
          <w:trHeight w:val="531"/>
        </w:trPr>
        <w:tc>
          <w:tcPr>
            <w:tcW w:w="870" w:type="dxa"/>
            <w:tcBorders>
              <w:top w:val="single" w:sz="4" w:space="0" w:color="000000"/>
              <w:left w:val="single" w:sz="4" w:space="0" w:color="000000"/>
              <w:bottom w:val="single" w:sz="4" w:space="0" w:color="000000"/>
            </w:tcBorders>
            <w:shd w:val="clear" w:color="auto" w:fill="auto"/>
          </w:tcPr>
          <w:p w:rsidR="00C65F22" w:rsidRPr="00C65F22" w:rsidRDefault="00C65F22" w:rsidP="00C65F22">
            <w:pPr>
              <w:suppressAutoHyphens w:val="0"/>
              <w:jc w:val="center"/>
              <w:rPr>
                <w:rFonts w:eastAsia="Calibri"/>
                <w:sz w:val="28"/>
                <w:szCs w:val="28"/>
                <w:lang w:eastAsia="ru-RU"/>
              </w:rPr>
            </w:pPr>
            <w:r w:rsidRPr="00C65F22">
              <w:rPr>
                <w:rFonts w:eastAsia="Calibri"/>
                <w:sz w:val="28"/>
                <w:szCs w:val="28"/>
                <w:lang w:eastAsia="ru-RU"/>
              </w:rPr>
              <w:t>1.1</w:t>
            </w:r>
          </w:p>
        </w:tc>
        <w:tc>
          <w:tcPr>
            <w:tcW w:w="3930" w:type="dxa"/>
            <w:tcBorders>
              <w:top w:val="single" w:sz="4" w:space="0" w:color="000000"/>
              <w:left w:val="single" w:sz="4" w:space="0" w:color="000000"/>
              <w:bottom w:val="single" w:sz="4" w:space="0" w:color="000000"/>
            </w:tcBorders>
            <w:shd w:val="clear" w:color="auto" w:fill="auto"/>
          </w:tcPr>
          <w:p w:rsidR="00C65F22" w:rsidRPr="00C65F22" w:rsidRDefault="00C65F22" w:rsidP="00C65F22">
            <w:pPr>
              <w:suppressAutoHyphens w:val="0"/>
              <w:jc w:val="both"/>
              <w:rPr>
                <w:rFonts w:eastAsia="Calibri"/>
                <w:sz w:val="28"/>
                <w:szCs w:val="28"/>
                <w:lang w:eastAsia="ru-RU"/>
              </w:rPr>
            </w:pPr>
            <w:r w:rsidRPr="00C65F22">
              <w:rPr>
                <w:rFonts w:eastAsia="Calibri"/>
                <w:sz w:val="28"/>
                <w:szCs w:val="28"/>
                <w:lang w:eastAsia="ru-RU"/>
              </w:rPr>
              <w:t>Целевой показатель:</w:t>
            </w:r>
          </w:p>
          <w:p w:rsidR="00C65F22" w:rsidRPr="00C65F22" w:rsidRDefault="00C65F22" w:rsidP="00C65F22">
            <w:pPr>
              <w:suppressAutoHyphens w:val="0"/>
              <w:jc w:val="both"/>
              <w:rPr>
                <w:rFonts w:eastAsia="Calibri"/>
                <w:sz w:val="28"/>
                <w:szCs w:val="28"/>
                <w:lang w:eastAsia="ru-RU"/>
              </w:rPr>
            </w:pPr>
            <w:r w:rsidRPr="00C65F22">
              <w:rPr>
                <w:rFonts w:eastAsia="Calibri"/>
                <w:sz w:val="28"/>
                <w:szCs w:val="28"/>
                <w:lang w:eastAsia="ru-RU"/>
              </w:rPr>
              <w:t>Количество благоустроенных территорий общего пользования</w:t>
            </w:r>
          </w:p>
        </w:tc>
        <w:tc>
          <w:tcPr>
            <w:tcW w:w="1515" w:type="dxa"/>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jc w:val="center"/>
              <w:rPr>
                <w:rFonts w:eastAsia="Calibri"/>
                <w:sz w:val="28"/>
                <w:szCs w:val="28"/>
                <w:lang w:eastAsia="ru-RU"/>
              </w:rPr>
            </w:pPr>
            <w:r w:rsidRPr="00C65F22">
              <w:rPr>
                <w:rFonts w:eastAsia="Calibri"/>
                <w:sz w:val="28"/>
                <w:szCs w:val="28"/>
                <w:lang w:eastAsia="ru-RU"/>
              </w:rPr>
              <w:t>единиц</w:t>
            </w:r>
          </w:p>
        </w:tc>
        <w:tc>
          <w:tcPr>
            <w:tcW w:w="1050" w:type="dxa"/>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jc w:val="center"/>
              <w:rPr>
                <w:rFonts w:eastAsia="Calibri"/>
                <w:sz w:val="28"/>
                <w:szCs w:val="28"/>
                <w:lang w:eastAsia="ru-RU"/>
              </w:rPr>
            </w:pPr>
            <w:r w:rsidRPr="00C65F22">
              <w:rPr>
                <w:rFonts w:eastAsia="Calibri"/>
                <w:sz w:val="28"/>
                <w:szCs w:val="28"/>
                <w:lang w:eastAsia="ru-RU"/>
              </w:rPr>
              <w:t>0</w:t>
            </w:r>
          </w:p>
        </w:tc>
        <w:tc>
          <w:tcPr>
            <w:tcW w:w="1110" w:type="dxa"/>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jc w:val="center"/>
              <w:rPr>
                <w:rFonts w:eastAsia="Calibri"/>
                <w:sz w:val="28"/>
                <w:szCs w:val="28"/>
                <w:lang w:eastAsia="ru-RU"/>
              </w:rPr>
            </w:pPr>
            <w:r w:rsidRPr="00C65F22">
              <w:rPr>
                <w:rFonts w:eastAsia="Calibri"/>
                <w:sz w:val="28"/>
                <w:szCs w:val="28"/>
                <w:lang w:eastAsia="ru-RU"/>
              </w:rPr>
              <w:t>0</w:t>
            </w:r>
          </w:p>
        </w:tc>
        <w:tc>
          <w:tcPr>
            <w:tcW w:w="1200" w:type="dxa"/>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jc w:val="center"/>
              <w:rPr>
                <w:rFonts w:eastAsia="Calibri"/>
                <w:sz w:val="28"/>
                <w:szCs w:val="28"/>
                <w:lang w:eastAsia="ru-RU"/>
              </w:rPr>
            </w:pPr>
            <w:r w:rsidRPr="00C65F22">
              <w:rPr>
                <w:rFonts w:eastAsia="Calibri"/>
                <w:sz w:val="28"/>
                <w:szCs w:val="28"/>
                <w:lang w:eastAsia="ru-RU"/>
              </w:rPr>
              <w:t>0</w:t>
            </w:r>
          </w:p>
        </w:tc>
        <w:tc>
          <w:tcPr>
            <w:tcW w:w="1110" w:type="dxa"/>
            <w:tcBorders>
              <w:top w:val="single" w:sz="4" w:space="0" w:color="000000"/>
              <w:left w:val="single" w:sz="4" w:space="0" w:color="000000"/>
              <w:bottom w:val="single" w:sz="4" w:space="0" w:color="000000"/>
              <w:right w:val="single" w:sz="4" w:space="0" w:color="auto"/>
            </w:tcBorders>
            <w:shd w:val="clear" w:color="auto" w:fill="auto"/>
            <w:vAlign w:val="center"/>
          </w:tcPr>
          <w:p w:rsidR="00C65F22" w:rsidRPr="00C65F22" w:rsidRDefault="00C65F22" w:rsidP="00C65F22">
            <w:pPr>
              <w:suppressAutoHyphens w:val="0"/>
              <w:jc w:val="center"/>
              <w:rPr>
                <w:rFonts w:eastAsia="Calibri"/>
                <w:sz w:val="28"/>
                <w:szCs w:val="28"/>
                <w:lang w:eastAsia="ru-RU"/>
              </w:rPr>
            </w:pPr>
            <w:r w:rsidRPr="00C65F22">
              <w:rPr>
                <w:rFonts w:eastAsia="Calibri"/>
                <w:sz w:val="28"/>
                <w:szCs w:val="28"/>
                <w:lang w:eastAsia="ru-RU"/>
              </w:rPr>
              <w:t>0</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rsidR="00C65F22" w:rsidRPr="00C65F22" w:rsidRDefault="00C65F22" w:rsidP="00C65F22">
            <w:pPr>
              <w:suppressAutoHyphens w:val="0"/>
              <w:jc w:val="center"/>
              <w:rPr>
                <w:rFonts w:eastAsia="Calibri"/>
                <w:sz w:val="28"/>
                <w:szCs w:val="28"/>
                <w:lang w:eastAsia="ru-RU"/>
              </w:rPr>
            </w:pPr>
            <w:r w:rsidRPr="00C65F22">
              <w:rPr>
                <w:rFonts w:eastAsia="Calibri"/>
                <w:sz w:val="28"/>
                <w:szCs w:val="28"/>
                <w:lang w:eastAsia="ru-RU"/>
              </w:rPr>
              <w:t>1</w:t>
            </w:r>
          </w:p>
        </w:tc>
      </w:tr>
    </w:tbl>
    <w:p w:rsidR="00C65F22" w:rsidRPr="00C65F22" w:rsidRDefault="00C65F22" w:rsidP="00C65F22">
      <w:pPr>
        <w:suppressAutoHyphens w:val="0"/>
        <w:rPr>
          <w:sz w:val="28"/>
          <w:szCs w:val="28"/>
          <w:lang w:eastAsia="ru-RU"/>
        </w:rPr>
      </w:pPr>
    </w:p>
    <w:p w:rsidR="00C65F22" w:rsidRPr="00C65F22" w:rsidRDefault="00C65F22" w:rsidP="00C65F22">
      <w:pPr>
        <w:suppressAutoHyphens w:val="0"/>
        <w:rPr>
          <w:sz w:val="28"/>
          <w:szCs w:val="28"/>
          <w:lang w:eastAsia="ru-RU"/>
        </w:rPr>
      </w:pPr>
    </w:p>
    <w:p w:rsidR="00C65F22" w:rsidRPr="00C65F22" w:rsidRDefault="00C65F22" w:rsidP="00C65F22">
      <w:pPr>
        <w:suppressAutoHyphens w:val="0"/>
        <w:rPr>
          <w:sz w:val="28"/>
          <w:szCs w:val="28"/>
          <w:lang w:eastAsia="ru-RU"/>
        </w:rPr>
      </w:pPr>
      <w:r w:rsidRPr="00C65F22">
        <w:rPr>
          <w:sz w:val="28"/>
          <w:szCs w:val="28"/>
          <w:lang w:eastAsia="ru-RU"/>
        </w:rPr>
        <w:t xml:space="preserve">Ведущий специалист администрации Атаманского </w:t>
      </w:r>
    </w:p>
    <w:p w:rsidR="00C65F22" w:rsidRDefault="00C65F22" w:rsidP="00C65F22">
      <w:pPr>
        <w:suppressAutoHyphens w:val="0"/>
        <w:rPr>
          <w:sz w:val="28"/>
          <w:szCs w:val="28"/>
          <w:lang w:eastAsia="ru-RU"/>
        </w:rPr>
      </w:pPr>
      <w:r w:rsidRPr="00C65F22">
        <w:rPr>
          <w:sz w:val="28"/>
          <w:szCs w:val="28"/>
          <w:lang w:eastAsia="ru-RU"/>
        </w:rPr>
        <w:t>сельского поселения Павловского района                                                                                               С.В. Герус</w:t>
      </w: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Pr="00C65F22" w:rsidRDefault="00C65F22" w:rsidP="00C65F22">
      <w:pPr>
        <w:suppressAutoHyphens w:val="0"/>
        <w:ind w:firstLine="9540"/>
        <w:jc w:val="center"/>
        <w:rPr>
          <w:sz w:val="28"/>
          <w:szCs w:val="28"/>
          <w:lang w:eastAsia="ru-RU"/>
        </w:rPr>
      </w:pPr>
      <w:r w:rsidRPr="00C65F22">
        <w:rPr>
          <w:sz w:val="28"/>
          <w:szCs w:val="28"/>
          <w:lang w:eastAsia="ru-RU"/>
        </w:rPr>
        <w:t>Приложение № 4</w:t>
      </w:r>
    </w:p>
    <w:p w:rsidR="00C65F22" w:rsidRPr="00C65F22" w:rsidRDefault="00C65F22" w:rsidP="00C65F22">
      <w:pPr>
        <w:suppressAutoHyphens w:val="0"/>
        <w:ind w:firstLine="9540"/>
        <w:jc w:val="center"/>
        <w:rPr>
          <w:sz w:val="28"/>
          <w:szCs w:val="28"/>
          <w:lang w:eastAsia="ru-RU"/>
        </w:rPr>
      </w:pPr>
      <w:r w:rsidRPr="00C65F22">
        <w:rPr>
          <w:sz w:val="28"/>
          <w:szCs w:val="28"/>
          <w:lang w:eastAsia="ru-RU"/>
        </w:rPr>
        <w:t>к ведомственной целевой программе</w:t>
      </w:r>
    </w:p>
    <w:p w:rsidR="00C65F22" w:rsidRPr="00C65F22" w:rsidRDefault="00C65F22" w:rsidP="00C65F22">
      <w:pPr>
        <w:suppressAutoHyphens w:val="0"/>
        <w:jc w:val="right"/>
        <w:rPr>
          <w:sz w:val="16"/>
          <w:szCs w:val="16"/>
          <w:shd w:val="clear" w:color="auto" w:fill="FFFFFF"/>
          <w:lang w:eastAsia="ru-RU"/>
        </w:rPr>
      </w:pPr>
    </w:p>
    <w:p w:rsidR="00C65F22" w:rsidRPr="00C65F22" w:rsidRDefault="00C65F22" w:rsidP="00C65F22">
      <w:pPr>
        <w:suppressAutoHyphens w:val="0"/>
        <w:jc w:val="center"/>
        <w:rPr>
          <w:sz w:val="28"/>
          <w:szCs w:val="28"/>
          <w:shd w:val="clear" w:color="auto" w:fill="FFFFFF"/>
          <w:lang w:eastAsia="ru-RU"/>
        </w:rPr>
      </w:pPr>
      <w:r w:rsidRPr="00C65F22">
        <w:rPr>
          <w:sz w:val="28"/>
          <w:szCs w:val="28"/>
          <w:shd w:val="clear" w:color="auto" w:fill="FFFFFF"/>
          <w:lang w:eastAsia="ru-RU"/>
        </w:rPr>
        <w:t>ПЕРЕЧЕНЬ ОСНОВНЫХ МЕРОПРИЯТИЙ ПРОГРАММЫ</w:t>
      </w:r>
    </w:p>
    <w:p w:rsidR="00C65F22" w:rsidRPr="00C65F22" w:rsidRDefault="00C65F22" w:rsidP="00C65F22">
      <w:pPr>
        <w:suppressAutoHyphens w:val="0"/>
        <w:jc w:val="center"/>
        <w:rPr>
          <w:sz w:val="28"/>
          <w:szCs w:val="28"/>
          <w:lang w:eastAsia="ru-RU"/>
        </w:rPr>
      </w:pPr>
      <w:r w:rsidRPr="00C65F22">
        <w:rPr>
          <w:sz w:val="28"/>
          <w:szCs w:val="28"/>
          <w:lang w:eastAsia="ru-RU"/>
        </w:rPr>
        <w:t xml:space="preserve">Атаманского сельского поселения Павловского района </w:t>
      </w:r>
    </w:p>
    <w:p w:rsidR="00C65F22" w:rsidRPr="00C65F22" w:rsidRDefault="00C65F22" w:rsidP="00C65F22">
      <w:pPr>
        <w:suppressAutoHyphens w:val="0"/>
        <w:jc w:val="center"/>
        <w:rPr>
          <w:sz w:val="28"/>
          <w:szCs w:val="28"/>
          <w:lang w:eastAsia="ru-RU"/>
        </w:rPr>
      </w:pPr>
      <w:r w:rsidRPr="00C65F22">
        <w:rPr>
          <w:bCs/>
          <w:sz w:val="28"/>
          <w:szCs w:val="28"/>
          <w:lang w:eastAsia="ru-RU"/>
        </w:rPr>
        <w:t>«</w:t>
      </w:r>
      <w:r w:rsidRPr="00C65F22">
        <w:rPr>
          <w:sz w:val="28"/>
          <w:szCs w:val="28"/>
          <w:lang w:eastAsia="ru-RU"/>
        </w:rPr>
        <w:t>Формирование современной городской (сельской) среды на 2018-2024 годы»</w:t>
      </w:r>
    </w:p>
    <w:p w:rsidR="00C65F22" w:rsidRPr="00C65F22" w:rsidRDefault="00C65F22" w:rsidP="00C65F22">
      <w:pPr>
        <w:suppressAutoHyphens w:val="0"/>
        <w:jc w:val="center"/>
        <w:rPr>
          <w:sz w:val="16"/>
          <w:szCs w:val="16"/>
          <w:lang w:eastAsia="ru-RU"/>
        </w:rPr>
      </w:pP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3"/>
        <w:gridCol w:w="1701"/>
        <w:gridCol w:w="1559"/>
        <w:gridCol w:w="684"/>
        <w:gridCol w:w="1017"/>
        <w:gridCol w:w="992"/>
        <w:gridCol w:w="851"/>
        <w:gridCol w:w="1275"/>
        <w:gridCol w:w="3544"/>
        <w:gridCol w:w="1418"/>
      </w:tblGrid>
      <w:tr w:rsidR="00C65F22" w:rsidRPr="00C65F22" w:rsidTr="00597AB4">
        <w:trPr>
          <w:trHeight w:val="518"/>
        </w:trPr>
        <w:tc>
          <w:tcPr>
            <w:tcW w:w="568" w:type="dxa"/>
            <w:vMerge w:val="restart"/>
            <w:shd w:val="clear" w:color="auto" w:fill="auto"/>
            <w:vAlign w:val="center"/>
          </w:tcPr>
          <w:p w:rsidR="00C65F22" w:rsidRPr="00C65F22" w:rsidRDefault="00C65F22" w:rsidP="00C65F22">
            <w:pPr>
              <w:suppressAutoHyphens w:val="0"/>
              <w:jc w:val="center"/>
              <w:rPr>
                <w:sz w:val="23"/>
                <w:szCs w:val="23"/>
                <w:lang w:eastAsia="ru-RU"/>
              </w:rPr>
            </w:pPr>
            <w:r w:rsidRPr="00C65F22">
              <w:rPr>
                <w:sz w:val="23"/>
                <w:szCs w:val="23"/>
                <w:lang w:eastAsia="ru-RU"/>
              </w:rPr>
              <w:t>№</w:t>
            </w:r>
          </w:p>
          <w:p w:rsidR="00C65F22" w:rsidRPr="00C65F22" w:rsidRDefault="00C65F22" w:rsidP="00C65F22">
            <w:pPr>
              <w:suppressAutoHyphens w:val="0"/>
              <w:jc w:val="center"/>
              <w:rPr>
                <w:sz w:val="23"/>
                <w:szCs w:val="23"/>
                <w:lang w:eastAsia="ru-RU"/>
              </w:rPr>
            </w:pPr>
            <w:r w:rsidRPr="00C65F22">
              <w:rPr>
                <w:sz w:val="23"/>
                <w:szCs w:val="23"/>
                <w:lang w:eastAsia="ru-RU"/>
              </w:rPr>
              <w:t>п/п</w:t>
            </w:r>
          </w:p>
        </w:tc>
        <w:tc>
          <w:tcPr>
            <w:tcW w:w="1843" w:type="dxa"/>
            <w:vMerge w:val="restart"/>
            <w:shd w:val="clear" w:color="auto" w:fill="auto"/>
            <w:vAlign w:val="center"/>
          </w:tcPr>
          <w:p w:rsidR="00C65F22" w:rsidRPr="00C65F22" w:rsidRDefault="00C65F22" w:rsidP="00C65F22">
            <w:pPr>
              <w:suppressAutoHyphens w:val="0"/>
              <w:jc w:val="center"/>
              <w:rPr>
                <w:sz w:val="23"/>
                <w:szCs w:val="23"/>
                <w:lang w:eastAsia="ru-RU"/>
              </w:rPr>
            </w:pPr>
            <w:r w:rsidRPr="00C65F22">
              <w:rPr>
                <w:sz w:val="23"/>
                <w:szCs w:val="23"/>
                <w:shd w:val="clear" w:color="auto" w:fill="FFFFFF"/>
                <w:lang w:eastAsia="ru-RU"/>
              </w:rPr>
              <w:t>Наименование мероприятия</w:t>
            </w:r>
          </w:p>
        </w:tc>
        <w:tc>
          <w:tcPr>
            <w:tcW w:w="1701" w:type="dxa"/>
            <w:vMerge w:val="restart"/>
            <w:shd w:val="clear" w:color="auto" w:fill="auto"/>
            <w:vAlign w:val="center"/>
          </w:tcPr>
          <w:p w:rsidR="00C65F22" w:rsidRPr="00C65F22" w:rsidRDefault="00C65F22" w:rsidP="00C65F22">
            <w:pPr>
              <w:suppressAutoHyphens w:val="0"/>
              <w:jc w:val="center"/>
              <w:rPr>
                <w:sz w:val="23"/>
                <w:szCs w:val="23"/>
                <w:lang w:eastAsia="ru-RU"/>
              </w:rPr>
            </w:pPr>
            <w:r w:rsidRPr="00C65F22">
              <w:rPr>
                <w:sz w:val="23"/>
                <w:szCs w:val="23"/>
                <w:shd w:val="clear" w:color="auto" w:fill="FFFFFF"/>
                <w:lang w:eastAsia="ru-RU"/>
              </w:rPr>
              <w:t>Источники финансирования</w:t>
            </w:r>
          </w:p>
        </w:tc>
        <w:tc>
          <w:tcPr>
            <w:tcW w:w="1559" w:type="dxa"/>
            <w:vMerge w:val="restart"/>
            <w:shd w:val="clear" w:color="auto" w:fill="auto"/>
            <w:vAlign w:val="center"/>
          </w:tcPr>
          <w:p w:rsidR="00C65F22" w:rsidRPr="00C65F22" w:rsidRDefault="00C65F22" w:rsidP="00C65F22">
            <w:pPr>
              <w:suppressAutoHyphens w:val="0"/>
              <w:jc w:val="center"/>
              <w:rPr>
                <w:sz w:val="23"/>
                <w:szCs w:val="23"/>
                <w:shd w:val="clear" w:color="auto" w:fill="FFFFFF"/>
                <w:lang w:eastAsia="ru-RU"/>
              </w:rPr>
            </w:pPr>
            <w:r w:rsidRPr="00C65F22">
              <w:rPr>
                <w:sz w:val="23"/>
                <w:szCs w:val="23"/>
                <w:shd w:val="clear" w:color="auto" w:fill="FFFFFF"/>
                <w:lang w:eastAsia="ru-RU"/>
              </w:rPr>
              <w:t>Объем финансиро -вания всего</w:t>
            </w:r>
          </w:p>
          <w:p w:rsidR="00C65F22" w:rsidRPr="00C65F22" w:rsidRDefault="00C65F22" w:rsidP="00C65F22">
            <w:pPr>
              <w:suppressAutoHyphens w:val="0"/>
              <w:jc w:val="center"/>
              <w:rPr>
                <w:sz w:val="23"/>
                <w:szCs w:val="23"/>
                <w:lang w:eastAsia="ru-RU"/>
              </w:rPr>
            </w:pPr>
            <w:r w:rsidRPr="00C65F22">
              <w:rPr>
                <w:sz w:val="23"/>
                <w:szCs w:val="23"/>
                <w:shd w:val="clear" w:color="auto" w:fill="FFFFFF"/>
                <w:lang w:eastAsia="ru-RU"/>
              </w:rPr>
              <w:t xml:space="preserve"> (тыс. руб.)</w:t>
            </w:r>
          </w:p>
        </w:tc>
        <w:tc>
          <w:tcPr>
            <w:tcW w:w="4819" w:type="dxa"/>
            <w:gridSpan w:val="5"/>
          </w:tcPr>
          <w:p w:rsidR="00C65F22" w:rsidRPr="00C65F22" w:rsidRDefault="00C65F22" w:rsidP="00C65F22">
            <w:pPr>
              <w:suppressAutoHyphens w:val="0"/>
              <w:jc w:val="center"/>
              <w:rPr>
                <w:sz w:val="23"/>
                <w:szCs w:val="23"/>
                <w:shd w:val="clear" w:color="auto" w:fill="FFFFFF"/>
                <w:lang w:eastAsia="ru-RU"/>
              </w:rPr>
            </w:pPr>
            <w:r w:rsidRPr="00C65F22">
              <w:rPr>
                <w:sz w:val="23"/>
                <w:szCs w:val="23"/>
                <w:shd w:val="clear" w:color="auto" w:fill="FFFFFF"/>
                <w:lang w:eastAsia="ru-RU"/>
              </w:rPr>
              <w:t>В том числе по годам:</w:t>
            </w:r>
          </w:p>
        </w:tc>
        <w:tc>
          <w:tcPr>
            <w:tcW w:w="3544" w:type="dxa"/>
            <w:shd w:val="clear" w:color="auto" w:fill="auto"/>
            <w:vAlign w:val="center"/>
          </w:tcPr>
          <w:p w:rsidR="00C65F22" w:rsidRPr="00C65F22" w:rsidRDefault="00C65F22" w:rsidP="00C65F22">
            <w:pPr>
              <w:suppressAutoHyphens w:val="0"/>
              <w:jc w:val="center"/>
              <w:rPr>
                <w:sz w:val="23"/>
                <w:szCs w:val="23"/>
                <w:lang w:eastAsia="ru-RU"/>
              </w:rPr>
            </w:pPr>
            <w:r w:rsidRPr="00C65F22">
              <w:rPr>
                <w:sz w:val="23"/>
                <w:szCs w:val="23"/>
                <w:shd w:val="clear" w:color="auto" w:fill="FFFFFF"/>
                <w:lang w:eastAsia="ru-RU"/>
              </w:rPr>
              <w:t>Непосредственный результат реализации мероприятия</w:t>
            </w:r>
          </w:p>
        </w:tc>
        <w:tc>
          <w:tcPr>
            <w:tcW w:w="1418" w:type="dxa"/>
            <w:shd w:val="clear" w:color="auto" w:fill="auto"/>
            <w:vAlign w:val="center"/>
          </w:tcPr>
          <w:p w:rsidR="00C65F22" w:rsidRPr="00C65F22" w:rsidRDefault="00C65F22" w:rsidP="00C65F22">
            <w:pPr>
              <w:shd w:val="clear" w:color="auto" w:fill="FFFFFF"/>
              <w:suppressAutoHyphens w:val="0"/>
              <w:jc w:val="center"/>
              <w:textAlignment w:val="baseline"/>
              <w:rPr>
                <w:sz w:val="23"/>
                <w:szCs w:val="23"/>
                <w:lang w:eastAsia="ru-RU"/>
              </w:rPr>
            </w:pPr>
            <w:r w:rsidRPr="00C65F22">
              <w:rPr>
                <w:sz w:val="23"/>
                <w:szCs w:val="23"/>
                <w:shd w:val="clear" w:color="auto" w:fill="FFFFFF"/>
                <w:lang w:eastAsia="ru-RU"/>
              </w:rPr>
              <w:t>Участник муниципальной программы</w:t>
            </w:r>
          </w:p>
        </w:tc>
      </w:tr>
      <w:tr w:rsidR="00C65F22" w:rsidRPr="00C65F22" w:rsidTr="00597AB4">
        <w:trPr>
          <w:trHeight w:val="276"/>
        </w:trPr>
        <w:tc>
          <w:tcPr>
            <w:tcW w:w="568" w:type="dxa"/>
            <w:vMerge/>
            <w:shd w:val="clear" w:color="auto" w:fill="auto"/>
            <w:vAlign w:val="center"/>
          </w:tcPr>
          <w:p w:rsidR="00C65F22" w:rsidRPr="00C65F22" w:rsidRDefault="00C65F22" w:rsidP="00C65F22">
            <w:pPr>
              <w:suppressAutoHyphens w:val="0"/>
              <w:jc w:val="center"/>
              <w:rPr>
                <w:sz w:val="23"/>
                <w:szCs w:val="23"/>
                <w:lang w:eastAsia="ru-RU"/>
              </w:rPr>
            </w:pPr>
          </w:p>
        </w:tc>
        <w:tc>
          <w:tcPr>
            <w:tcW w:w="1843" w:type="dxa"/>
            <w:vMerge/>
            <w:shd w:val="clear" w:color="auto" w:fill="auto"/>
            <w:vAlign w:val="center"/>
          </w:tcPr>
          <w:p w:rsidR="00C65F22" w:rsidRPr="00C65F22" w:rsidRDefault="00C65F22" w:rsidP="00C65F22">
            <w:pPr>
              <w:suppressAutoHyphens w:val="0"/>
              <w:jc w:val="center"/>
              <w:rPr>
                <w:sz w:val="23"/>
                <w:szCs w:val="23"/>
                <w:lang w:eastAsia="ru-RU"/>
              </w:rPr>
            </w:pPr>
          </w:p>
        </w:tc>
        <w:tc>
          <w:tcPr>
            <w:tcW w:w="1701" w:type="dxa"/>
            <w:vMerge/>
            <w:shd w:val="clear" w:color="auto" w:fill="auto"/>
            <w:vAlign w:val="center"/>
          </w:tcPr>
          <w:p w:rsidR="00C65F22" w:rsidRPr="00C65F22" w:rsidRDefault="00C65F22" w:rsidP="00C65F22">
            <w:pPr>
              <w:suppressAutoHyphens w:val="0"/>
              <w:jc w:val="center"/>
              <w:rPr>
                <w:sz w:val="23"/>
                <w:szCs w:val="23"/>
                <w:lang w:eastAsia="ru-RU"/>
              </w:rPr>
            </w:pPr>
          </w:p>
        </w:tc>
        <w:tc>
          <w:tcPr>
            <w:tcW w:w="1559" w:type="dxa"/>
            <w:vMerge/>
            <w:shd w:val="clear" w:color="auto" w:fill="auto"/>
            <w:vAlign w:val="center"/>
          </w:tcPr>
          <w:p w:rsidR="00C65F22" w:rsidRPr="00C65F22" w:rsidRDefault="00C65F22" w:rsidP="00C65F22">
            <w:pPr>
              <w:suppressAutoHyphens w:val="0"/>
              <w:jc w:val="center"/>
              <w:rPr>
                <w:sz w:val="23"/>
                <w:szCs w:val="23"/>
                <w:lang w:eastAsia="ru-RU"/>
              </w:rPr>
            </w:pPr>
          </w:p>
        </w:tc>
        <w:tc>
          <w:tcPr>
            <w:tcW w:w="684" w:type="dxa"/>
            <w:shd w:val="clear" w:color="auto" w:fill="auto"/>
          </w:tcPr>
          <w:p w:rsidR="00C65F22" w:rsidRPr="00C65F22" w:rsidRDefault="00C65F22" w:rsidP="00C65F22">
            <w:pPr>
              <w:suppressAutoHyphens w:val="0"/>
              <w:jc w:val="center"/>
              <w:rPr>
                <w:sz w:val="23"/>
                <w:szCs w:val="23"/>
                <w:lang w:eastAsia="ru-RU"/>
              </w:rPr>
            </w:pPr>
            <w:r w:rsidRPr="00C65F22">
              <w:rPr>
                <w:sz w:val="23"/>
                <w:szCs w:val="23"/>
                <w:lang w:eastAsia="ru-RU"/>
              </w:rPr>
              <w:t xml:space="preserve">2018 </w:t>
            </w:r>
          </w:p>
        </w:tc>
        <w:tc>
          <w:tcPr>
            <w:tcW w:w="1017" w:type="dxa"/>
            <w:shd w:val="clear" w:color="auto" w:fill="auto"/>
          </w:tcPr>
          <w:p w:rsidR="00C65F22" w:rsidRPr="00C65F22" w:rsidRDefault="00C65F22" w:rsidP="00C65F22">
            <w:pPr>
              <w:suppressAutoHyphens w:val="0"/>
              <w:jc w:val="center"/>
              <w:rPr>
                <w:sz w:val="23"/>
                <w:szCs w:val="23"/>
                <w:lang w:eastAsia="ru-RU"/>
              </w:rPr>
            </w:pPr>
            <w:r w:rsidRPr="00C65F22">
              <w:rPr>
                <w:sz w:val="23"/>
                <w:szCs w:val="23"/>
                <w:lang w:eastAsia="ru-RU"/>
              </w:rPr>
              <w:t xml:space="preserve">2019 </w:t>
            </w:r>
          </w:p>
        </w:tc>
        <w:tc>
          <w:tcPr>
            <w:tcW w:w="992" w:type="dxa"/>
            <w:shd w:val="clear" w:color="auto" w:fill="auto"/>
          </w:tcPr>
          <w:p w:rsidR="00C65F22" w:rsidRPr="00C65F22" w:rsidRDefault="00C65F22" w:rsidP="00C65F22">
            <w:pPr>
              <w:suppressAutoHyphens w:val="0"/>
              <w:jc w:val="center"/>
              <w:rPr>
                <w:lang w:eastAsia="ru-RU"/>
              </w:rPr>
            </w:pPr>
            <w:r w:rsidRPr="00C65F22">
              <w:rPr>
                <w:sz w:val="23"/>
                <w:szCs w:val="23"/>
                <w:lang w:eastAsia="ru-RU"/>
              </w:rPr>
              <w:t xml:space="preserve">2020 </w:t>
            </w:r>
          </w:p>
        </w:tc>
        <w:tc>
          <w:tcPr>
            <w:tcW w:w="851" w:type="dxa"/>
            <w:shd w:val="clear" w:color="auto" w:fill="auto"/>
          </w:tcPr>
          <w:p w:rsidR="00C65F22" w:rsidRPr="00C65F22" w:rsidRDefault="00C65F22" w:rsidP="00C65F22">
            <w:pPr>
              <w:suppressAutoHyphens w:val="0"/>
              <w:jc w:val="center"/>
              <w:rPr>
                <w:lang w:eastAsia="ru-RU"/>
              </w:rPr>
            </w:pPr>
            <w:r w:rsidRPr="00C65F22">
              <w:rPr>
                <w:sz w:val="23"/>
                <w:szCs w:val="23"/>
                <w:lang w:eastAsia="ru-RU"/>
              </w:rPr>
              <w:t xml:space="preserve">2021 </w:t>
            </w:r>
          </w:p>
        </w:tc>
        <w:tc>
          <w:tcPr>
            <w:tcW w:w="1275" w:type="dxa"/>
            <w:shd w:val="clear" w:color="auto" w:fill="auto"/>
          </w:tcPr>
          <w:p w:rsidR="00C65F22" w:rsidRPr="00C65F22" w:rsidRDefault="00C65F22" w:rsidP="00C65F22">
            <w:pPr>
              <w:suppressAutoHyphens w:val="0"/>
              <w:jc w:val="center"/>
              <w:rPr>
                <w:lang w:eastAsia="ru-RU"/>
              </w:rPr>
            </w:pPr>
            <w:r w:rsidRPr="00C65F22">
              <w:rPr>
                <w:sz w:val="23"/>
                <w:szCs w:val="23"/>
                <w:lang w:eastAsia="ru-RU"/>
              </w:rPr>
              <w:t>2022 -2024</w:t>
            </w:r>
          </w:p>
        </w:tc>
        <w:tc>
          <w:tcPr>
            <w:tcW w:w="3544" w:type="dxa"/>
            <w:shd w:val="clear" w:color="auto" w:fill="auto"/>
            <w:vAlign w:val="center"/>
          </w:tcPr>
          <w:p w:rsidR="00C65F22" w:rsidRPr="00C65F22" w:rsidRDefault="00C65F22" w:rsidP="00C65F22">
            <w:pPr>
              <w:suppressAutoHyphens w:val="0"/>
              <w:jc w:val="center"/>
              <w:rPr>
                <w:sz w:val="23"/>
                <w:szCs w:val="23"/>
                <w:lang w:eastAsia="ru-RU"/>
              </w:rPr>
            </w:pPr>
          </w:p>
        </w:tc>
        <w:tc>
          <w:tcPr>
            <w:tcW w:w="1418" w:type="dxa"/>
            <w:shd w:val="clear" w:color="auto" w:fill="auto"/>
            <w:vAlign w:val="center"/>
          </w:tcPr>
          <w:p w:rsidR="00C65F22" w:rsidRPr="00C65F22" w:rsidRDefault="00C65F22" w:rsidP="00C65F22">
            <w:pPr>
              <w:suppressAutoHyphens w:val="0"/>
              <w:jc w:val="center"/>
              <w:rPr>
                <w:sz w:val="23"/>
                <w:szCs w:val="23"/>
                <w:lang w:eastAsia="ru-RU"/>
              </w:rPr>
            </w:pPr>
          </w:p>
        </w:tc>
      </w:tr>
      <w:tr w:rsidR="00C65F22" w:rsidRPr="00C65F22" w:rsidTr="00597AB4">
        <w:tc>
          <w:tcPr>
            <w:tcW w:w="568" w:type="dxa"/>
            <w:shd w:val="clear" w:color="auto" w:fill="auto"/>
          </w:tcPr>
          <w:p w:rsidR="00C65F22" w:rsidRPr="00C65F22" w:rsidRDefault="00C65F22" w:rsidP="00C65F22">
            <w:pPr>
              <w:suppressAutoHyphens w:val="0"/>
              <w:jc w:val="center"/>
              <w:rPr>
                <w:sz w:val="23"/>
                <w:szCs w:val="23"/>
                <w:lang w:eastAsia="ru-RU"/>
              </w:rPr>
            </w:pPr>
            <w:r w:rsidRPr="00C65F22">
              <w:rPr>
                <w:sz w:val="23"/>
                <w:szCs w:val="23"/>
                <w:lang w:eastAsia="ru-RU"/>
              </w:rPr>
              <w:t>1</w:t>
            </w:r>
          </w:p>
        </w:tc>
        <w:tc>
          <w:tcPr>
            <w:tcW w:w="1843" w:type="dxa"/>
            <w:shd w:val="clear" w:color="auto" w:fill="auto"/>
            <w:vAlign w:val="center"/>
          </w:tcPr>
          <w:p w:rsidR="00C65F22" w:rsidRPr="00C65F22" w:rsidRDefault="00C65F22" w:rsidP="00C65F22">
            <w:pPr>
              <w:suppressAutoHyphens w:val="0"/>
              <w:jc w:val="center"/>
              <w:rPr>
                <w:iCs/>
                <w:sz w:val="23"/>
                <w:szCs w:val="23"/>
                <w:lang w:eastAsia="ru-RU"/>
              </w:rPr>
            </w:pPr>
            <w:r w:rsidRPr="00C65F22">
              <w:rPr>
                <w:iCs/>
                <w:sz w:val="23"/>
                <w:szCs w:val="23"/>
                <w:lang w:eastAsia="ru-RU"/>
              </w:rPr>
              <w:t>2</w:t>
            </w:r>
          </w:p>
        </w:tc>
        <w:tc>
          <w:tcPr>
            <w:tcW w:w="1701" w:type="dxa"/>
            <w:shd w:val="clear" w:color="auto" w:fill="auto"/>
          </w:tcPr>
          <w:p w:rsidR="00C65F22" w:rsidRPr="00C65F22" w:rsidRDefault="00C65F22" w:rsidP="00C65F22">
            <w:pPr>
              <w:suppressAutoHyphens w:val="0"/>
              <w:jc w:val="center"/>
              <w:rPr>
                <w:sz w:val="23"/>
                <w:szCs w:val="23"/>
                <w:lang w:eastAsia="ru-RU"/>
              </w:rPr>
            </w:pPr>
            <w:r w:rsidRPr="00C65F22">
              <w:rPr>
                <w:sz w:val="23"/>
                <w:szCs w:val="23"/>
                <w:lang w:eastAsia="ru-RU"/>
              </w:rPr>
              <w:t>3</w:t>
            </w:r>
          </w:p>
        </w:tc>
        <w:tc>
          <w:tcPr>
            <w:tcW w:w="1559" w:type="dxa"/>
            <w:shd w:val="clear" w:color="auto" w:fill="auto"/>
          </w:tcPr>
          <w:p w:rsidR="00C65F22" w:rsidRPr="00C65F22" w:rsidRDefault="00C65F22" w:rsidP="00C65F22">
            <w:pPr>
              <w:suppressAutoHyphens w:val="0"/>
              <w:jc w:val="center"/>
              <w:rPr>
                <w:sz w:val="23"/>
                <w:szCs w:val="23"/>
                <w:lang w:eastAsia="ru-RU"/>
              </w:rPr>
            </w:pPr>
            <w:r w:rsidRPr="00C65F22">
              <w:rPr>
                <w:sz w:val="23"/>
                <w:szCs w:val="23"/>
                <w:lang w:eastAsia="ru-RU"/>
              </w:rPr>
              <w:t>4</w:t>
            </w:r>
          </w:p>
        </w:tc>
        <w:tc>
          <w:tcPr>
            <w:tcW w:w="684" w:type="dxa"/>
            <w:shd w:val="clear" w:color="auto" w:fill="auto"/>
          </w:tcPr>
          <w:p w:rsidR="00C65F22" w:rsidRPr="00C65F22" w:rsidRDefault="00C65F22" w:rsidP="00C65F22">
            <w:pPr>
              <w:suppressAutoHyphens w:val="0"/>
              <w:jc w:val="center"/>
              <w:rPr>
                <w:sz w:val="23"/>
                <w:szCs w:val="23"/>
                <w:lang w:eastAsia="ru-RU"/>
              </w:rPr>
            </w:pPr>
            <w:r w:rsidRPr="00C65F22">
              <w:rPr>
                <w:sz w:val="23"/>
                <w:szCs w:val="23"/>
                <w:lang w:eastAsia="ru-RU"/>
              </w:rPr>
              <w:t>5</w:t>
            </w:r>
          </w:p>
        </w:tc>
        <w:tc>
          <w:tcPr>
            <w:tcW w:w="1017" w:type="dxa"/>
            <w:shd w:val="clear" w:color="auto" w:fill="auto"/>
          </w:tcPr>
          <w:p w:rsidR="00C65F22" w:rsidRPr="00C65F22" w:rsidRDefault="00C65F22" w:rsidP="00C65F22">
            <w:pPr>
              <w:suppressAutoHyphens w:val="0"/>
              <w:jc w:val="center"/>
              <w:rPr>
                <w:sz w:val="23"/>
                <w:szCs w:val="23"/>
                <w:lang w:eastAsia="ru-RU"/>
              </w:rPr>
            </w:pPr>
            <w:r w:rsidRPr="00C65F22">
              <w:rPr>
                <w:sz w:val="23"/>
                <w:szCs w:val="23"/>
                <w:lang w:eastAsia="ru-RU"/>
              </w:rPr>
              <w:t>6</w:t>
            </w:r>
          </w:p>
        </w:tc>
        <w:tc>
          <w:tcPr>
            <w:tcW w:w="992" w:type="dxa"/>
            <w:shd w:val="clear" w:color="auto" w:fill="auto"/>
          </w:tcPr>
          <w:p w:rsidR="00C65F22" w:rsidRPr="00C65F22" w:rsidRDefault="00C65F22" w:rsidP="00C65F22">
            <w:pPr>
              <w:suppressAutoHyphens w:val="0"/>
              <w:jc w:val="center"/>
              <w:rPr>
                <w:sz w:val="23"/>
                <w:szCs w:val="23"/>
                <w:lang w:eastAsia="ru-RU"/>
              </w:rPr>
            </w:pPr>
            <w:r w:rsidRPr="00C65F22">
              <w:rPr>
                <w:sz w:val="23"/>
                <w:szCs w:val="23"/>
                <w:lang w:eastAsia="ru-RU"/>
              </w:rPr>
              <w:t>7</w:t>
            </w:r>
          </w:p>
        </w:tc>
        <w:tc>
          <w:tcPr>
            <w:tcW w:w="851" w:type="dxa"/>
            <w:shd w:val="clear" w:color="auto" w:fill="auto"/>
          </w:tcPr>
          <w:p w:rsidR="00C65F22" w:rsidRPr="00C65F22" w:rsidRDefault="00C65F22" w:rsidP="00C65F22">
            <w:pPr>
              <w:suppressAutoHyphens w:val="0"/>
              <w:jc w:val="center"/>
              <w:rPr>
                <w:sz w:val="23"/>
                <w:szCs w:val="23"/>
                <w:lang w:eastAsia="ru-RU"/>
              </w:rPr>
            </w:pPr>
            <w:r w:rsidRPr="00C65F22">
              <w:rPr>
                <w:sz w:val="23"/>
                <w:szCs w:val="23"/>
                <w:lang w:eastAsia="ru-RU"/>
              </w:rPr>
              <w:t>8</w:t>
            </w:r>
          </w:p>
        </w:tc>
        <w:tc>
          <w:tcPr>
            <w:tcW w:w="1275" w:type="dxa"/>
            <w:shd w:val="clear" w:color="auto" w:fill="auto"/>
          </w:tcPr>
          <w:p w:rsidR="00C65F22" w:rsidRPr="00C65F22" w:rsidRDefault="00C65F22" w:rsidP="00C65F22">
            <w:pPr>
              <w:suppressAutoHyphens w:val="0"/>
              <w:jc w:val="center"/>
              <w:rPr>
                <w:sz w:val="23"/>
                <w:szCs w:val="23"/>
                <w:lang w:eastAsia="ru-RU"/>
              </w:rPr>
            </w:pPr>
            <w:r w:rsidRPr="00C65F22">
              <w:rPr>
                <w:sz w:val="23"/>
                <w:szCs w:val="23"/>
                <w:lang w:eastAsia="ru-RU"/>
              </w:rPr>
              <w:t>9</w:t>
            </w:r>
          </w:p>
        </w:tc>
        <w:tc>
          <w:tcPr>
            <w:tcW w:w="3544" w:type="dxa"/>
            <w:shd w:val="clear" w:color="auto" w:fill="auto"/>
          </w:tcPr>
          <w:p w:rsidR="00C65F22" w:rsidRPr="00C65F22" w:rsidRDefault="00C65F22" w:rsidP="00C65F22">
            <w:pPr>
              <w:suppressAutoHyphens w:val="0"/>
              <w:jc w:val="center"/>
              <w:rPr>
                <w:sz w:val="23"/>
                <w:szCs w:val="23"/>
                <w:lang w:eastAsia="ru-RU"/>
              </w:rPr>
            </w:pPr>
            <w:r w:rsidRPr="00C65F22">
              <w:rPr>
                <w:sz w:val="23"/>
                <w:szCs w:val="23"/>
                <w:lang w:eastAsia="ru-RU"/>
              </w:rPr>
              <w:t>12</w:t>
            </w:r>
          </w:p>
        </w:tc>
        <w:tc>
          <w:tcPr>
            <w:tcW w:w="1418" w:type="dxa"/>
            <w:shd w:val="clear" w:color="auto" w:fill="auto"/>
          </w:tcPr>
          <w:p w:rsidR="00C65F22" w:rsidRPr="00C65F22" w:rsidRDefault="00C65F22" w:rsidP="00C65F22">
            <w:pPr>
              <w:suppressAutoHyphens w:val="0"/>
              <w:jc w:val="center"/>
              <w:rPr>
                <w:sz w:val="23"/>
                <w:szCs w:val="23"/>
                <w:lang w:eastAsia="ru-RU"/>
              </w:rPr>
            </w:pPr>
            <w:r w:rsidRPr="00C65F22">
              <w:rPr>
                <w:sz w:val="23"/>
                <w:szCs w:val="23"/>
                <w:lang w:eastAsia="ru-RU"/>
              </w:rPr>
              <w:t>13</w:t>
            </w:r>
          </w:p>
        </w:tc>
      </w:tr>
      <w:tr w:rsidR="00C65F22" w:rsidRPr="00C65F22" w:rsidTr="00597AB4">
        <w:tc>
          <w:tcPr>
            <w:tcW w:w="568" w:type="dxa"/>
            <w:vMerge w:val="restart"/>
            <w:shd w:val="clear" w:color="auto" w:fill="auto"/>
          </w:tcPr>
          <w:p w:rsidR="00C65F22" w:rsidRPr="00C65F22" w:rsidRDefault="00C65F22" w:rsidP="00C65F22">
            <w:pPr>
              <w:suppressAutoHyphens w:val="0"/>
              <w:jc w:val="center"/>
              <w:rPr>
                <w:sz w:val="23"/>
                <w:szCs w:val="23"/>
                <w:lang w:eastAsia="ru-RU"/>
              </w:rPr>
            </w:pPr>
            <w:r w:rsidRPr="00C65F22">
              <w:rPr>
                <w:sz w:val="23"/>
                <w:szCs w:val="23"/>
                <w:lang w:eastAsia="ru-RU"/>
              </w:rPr>
              <w:t>1</w:t>
            </w:r>
          </w:p>
        </w:tc>
        <w:tc>
          <w:tcPr>
            <w:tcW w:w="1843" w:type="dxa"/>
            <w:vMerge w:val="restart"/>
            <w:shd w:val="clear" w:color="auto" w:fill="auto"/>
            <w:vAlign w:val="center"/>
          </w:tcPr>
          <w:p w:rsidR="00C65F22" w:rsidRPr="00C65F22" w:rsidRDefault="00C65F22" w:rsidP="00C65F22">
            <w:pPr>
              <w:suppressAutoHyphens w:val="0"/>
              <w:rPr>
                <w:sz w:val="23"/>
                <w:szCs w:val="23"/>
                <w:lang w:eastAsia="ru-RU"/>
              </w:rPr>
            </w:pPr>
            <w:r w:rsidRPr="00C65F22">
              <w:rPr>
                <w:iCs/>
                <w:sz w:val="23"/>
                <w:szCs w:val="23"/>
                <w:lang w:eastAsia="ru-RU"/>
              </w:rPr>
              <w:t>Основное мероприятие</w:t>
            </w:r>
            <w:r w:rsidRPr="00C65F22">
              <w:rPr>
                <w:sz w:val="23"/>
                <w:szCs w:val="23"/>
                <w:lang w:eastAsia="ru-RU"/>
              </w:rPr>
              <w:t xml:space="preserve"> благоустройство нуждающихся в благоустройстве территорий общего пользования Атаманского сельского поселения Павловского района </w:t>
            </w:r>
          </w:p>
        </w:tc>
        <w:tc>
          <w:tcPr>
            <w:tcW w:w="1701" w:type="dxa"/>
            <w:shd w:val="clear" w:color="auto" w:fill="auto"/>
          </w:tcPr>
          <w:p w:rsidR="00C65F22" w:rsidRPr="00C65F22" w:rsidRDefault="00C65F22" w:rsidP="00C65F22">
            <w:pPr>
              <w:suppressAutoHyphens w:val="0"/>
              <w:rPr>
                <w:sz w:val="23"/>
                <w:szCs w:val="23"/>
                <w:lang w:eastAsia="ru-RU"/>
              </w:rPr>
            </w:pPr>
            <w:r w:rsidRPr="00C65F22">
              <w:rPr>
                <w:sz w:val="23"/>
                <w:szCs w:val="23"/>
                <w:lang w:eastAsia="ru-RU"/>
              </w:rPr>
              <w:t>всего</w:t>
            </w:r>
          </w:p>
        </w:tc>
        <w:tc>
          <w:tcPr>
            <w:tcW w:w="1559" w:type="dxa"/>
            <w:shd w:val="clear" w:color="auto" w:fill="auto"/>
          </w:tcPr>
          <w:p w:rsidR="00C65F22" w:rsidRPr="00C65F22" w:rsidRDefault="00C65F22" w:rsidP="00C65F22">
            <w:pPr>
              <w:suppressAutoHyphens w:val="0"/>
              <w:rPr>
                <w:sz w:val="23"/>
                <w:szCs w:val="23"/>
                <w:lang w:eastAsia="ru-RU"/>
              </w:rPr>
            </w:pPr>
            <w:r w:rsidRPr="00C65F22">
              <w:rPr>
                <w:sz w:val="23"/>
                <w:szCs w:val="23"/>
                <w:lang w:eastAsia="ru-RU"/>
              </w:rPr>
              <w:t>15000</w:t>
            </w:r>
          </w:p>
        </w:tc>
        <w:tc>
          <w:tcPr>
            <w:tcW w:w="684" w:type="dxa"/>
            <w:shd w:val="clear" w:color="auto" w:fill="auto"/>
          </w:tcPr>
          <w:p w:rsidR="00C65F22" w:rsidRPr="00C65F22" w:rsidRDefault="00C65F22" w:rsidP="00C65F22">
            <w:pPr>
              <w:suppressAutoHyphens w:val="0"/>
              <w:rPr>
                <w:lang w:eastAsia="ru-RU"/>
              </w:rPr>
            </w:pPr>
            <w:r w:rsidRPr="00C65F22">
              <w:rPr>
                <w:lang w:eastAsia="ru-RU"/>
              </w:rPr>
              <w:t>0</w:t>
            </w:r>
          </w:p>
          <w:p w:rsidR="00C65F22" w:rsidRPr="00C65F22" w:rsidRDefault="00C65F22" w:rsidP="00C65F22">
            <w:pPr>
              <w:suppressAutoHyphens w:val="0"/>
              <w:rPr>
                <w:lang w:eastAsia="ru-RU"/>
              </w:rPr>
            </w:pPr>
          </w:p>
        </w:tc>
        <w:tc>
          <w:tcPr>
            <w:tcW w:w="1017" w:type="dxa"/>
            <w:shd w:val="clear" w:color="auto" w:fill="auto"/>
          </w:tcPr>
          <w:p w:rsidR="00C65F22" w:rsidRPr="00C65F22" w:rsidRDefault="00C65F22" w:rsidP="00C65F22">
            <w:pPr>
              <w:suppressAutoHyphens w:val="0"/>
              <w:rPr>
                <w:lang w:eastAsia="ru-RU"/>
              </w:rPr>
            </w:pPr>
            <w:r w:rsidRPr="00C65F22">
              <w:rPr>
                <w:lang w:eastAsia="ru-RU"/>
              </w:rPr>
              <w:t>0</w:t>
            </w:r>
          </w:p>
        </w:tc>
        <w:tc>
          <w:tcPr>
            <w:tcW w:w="992" w:type="dxa"/>
            <w:shd w:val="clear" w:color="auto" w:fill="auto"/>
          </w:tcPr>
          <w:p w:rsidR="00C65F22" w:rsidRPr="00C65F22" w:rsidRDefault="00C65F22" w:rsidP="00C65F22">
            <w:pPr>
              <w:suppressAutoHyphens w:val="0"/>
              <w:rPr>
                <w:lang w:eastAsia="ru-RU"/>
              </w:rPr>
            </w:pPr>
            <w:r w:rsidRPr="00C65F22">
              <w:rPr>
                <w:lang w:eastAsia="ru-RU"/>
              </w:rPr>
              <w:t>700</w:t>
            </w:r>
          </w:p>
        </w:tc>
        <w:tc>
          <w:tcPr>
            <w:tcW w:w="851" w:type="dxa"/>
            <w:shd w:val="clear" w:color="auto" w:fill="auto"/>
          </w:tcPr>
          <w:p w:rsidR="00C65F22" w:rsidRPr="00C65F22" w:rsidRDefault="00C65F22" w:rsidP="00C65F22">
            <w:pPr>
              <w:suppressAutoHyphens w:val="0"/>
              <w:rPr>
                <w:lang w:eastAsia="ru-RU"/>
              </w:rPr>
            </w:pPr>
            <w:r w:rsidRPr="00C65F22">
              <w:rPr>
                <w:lang w:eastAsia="ru-RU"/>
              </w:rPr>
              <w:t>14300</w:t>
            </w:r>
          </w:p>
        </w:tc>
        <w:tc>
          <w:tcPr>
            <w:tcW w:w="1275" w:type="dxa"/>
            <w:shd w:val="clear" w:color="auto" w:fill="auto"/>
          </w:tcPr>
          <w:p w:rsidR="00C65F22" w:rsidRPr="00C65F22" w:rsidRDefault="00C65F22" w:rsidP="00C65F22">
            <w:pPr>
              <w:suppressAutoHyphens w:val="0"/>
              <w:rPr>
                <w:lang w:eastAsia="ru-RU"/>
              </w:rPr>
            </w:pPr>
            <w:r w:rsidRPr="00C65F22">
              <w:rPr>
                <w:lang w:eastAsia="ru-RU"/>
              </w:rPr>
              <w:t>0</w:t>
            </w:r>
          </w:p>
        </w:tc>
        <w:tc>
          <w:tcPr>
            <w:tcW w:w="3544" w:type="dxa"/>
            <w:vMerge w:val="restart"/>
            <w:shd w:val="clear" w:color="auto" w:fill="auto"/>
          </w:tcPr>
          <w:p w:rsidR="00C65F22" w:rsidRPr="00C65F22" w:rsidRDefault="00C65F22" w:rsidP="00C65F22">
            <w:pPr>
              <w:suppressAutoHyphens w:val="0"/>
              <w:rPr>
                <w:sz w:val="23"/>
                <w:szCs w:val="23"/>
                <w:lang w:eastAsia="ru-RU"/>
              </w:rPr>
            </w:pPr>
            <w:r w:rsidRPr="00C65F22">
              <w:rPr>
                <w:sz w:val="23"/>
                <w:szCs w:val="23"/>
                <w:lang w:eastAsia="ru-RU"/>
              </w:rPr>
              <w:t xml:space="preserve">удовлетворения потребностей населения Атаманского сельского поселения Павловского района в благоприятных условиях проживания в Атаманском сельском поселении Павловского района </w:t>
            </w:r>
          </w:p>
        </w:tc>
        <w:tc>
          <w:tcPr>
            <w:tcW w:w="1418" w:type="dxa"/>
            <w:vMerge w:val="restart"/>
            <w:shd w:val="clear" w:color="auto" w:fill="auto"/>
          </w:tcPr>
          <w:p w:rsidR="00C65F22" w:rsidRPr="00C65F22" w:rsidRDefault="00C65F22" w:rsidP="00C65F22">
            <w:pPr>
              <w:suppressAutoHyphens w:val="0"/>
              <w:rPr>
                <w:sz w:val="23"/>
                <w:szCs w:val="23"/>
                <w:lang w:eastAsia="ru-RU"/>
              </w:rPr>
            </w:pPr>
          </w:p>
        </w:tc>
      </w:tr>
      <w:tr w:rsidR="00C65F22" w:rsidRPr="00C65F22" w:rsidTr="00597AB4">
        <w:tc>
          <w:tcPr>
            <w:tcW w:w="568" w:type="dxa"/>
            <w:vMerge/>
            <w:shd w:val="clear" w:color="auto" w:fill="auto"/>
            <w:vAlign w:val="center"/>
          </w:tcPr>
          <w:p w:rsidR="00C65F22" w:rsidRPr="00C65F22" w:rsidRDefault="00C65F22" w:rsidP="00C65F22">
            <w:pPr>
              <w:suppressAutoHyphens w:val="0"/>
              <w:jc w:val="center"/>
              <w:rPr>
                <w:lang w:eastAsia="ru-RU"/>
              </w:rPr>
            </w:pPr>
          </w:p>
        </w:tc>
        <w:tc>
          <w:tcPr>
            <w:tcW w:w="1843" w:type="dxa"/>
            <w:vMerge/>
            <w:shd w:val="clear" w:color="auto" w:fill="auto"/>
            <w:vAlign w:val="center"/>
          </w:tcPr>
          <w:p w:rsidR="00C65F22" w:rsidRPr="00C65F22" w:rsidRDefault="00C65F22" w:rsidP="00C65F22">
            <w:pPr>
              <w:suppressAutoHyphens w:val="0"/>
              <w:rPr>
                <w:lang w:eastAsia="ru-RU"/>
              </w:rPr>
            </w:pPr>
          </w:p>
        </w:tc>
        <w:tc>
          <w:tcPr>
            <w:tcW w:w="1701" w:type="dxa"/>
            <w:shd w:val="clear" w:color="auto" w:fill="auto"/>
          </w:tcPr>
          <w:p w:rsidR="00C65F22" w:rsidRPr="00C65F22" w:rsidRDefault="00C65F22" w:rsidP="00C65F22">
            <w:pPr>
              <w:suppressAutoHyphens w:val="0"/>
              <w:rPr>
                <w:lang w:eastAsia="ru-RU"/>
              </w:rPr>
            </w:pPr>
            <w:r w:rsidRPr="00C65F22">
              <w:rPr>
                <w:lang w:eastAsia="ru-RU"/>
              </w:rPr>
              <w:t>местный бюджет</w:t>
            </w:r>
          </w:p>
        </w:tc>
        <w:tc>
          <w:tcPr>
            <w:tcW w:w="1559" w:type="dxa"/>
            <w:shd w:val="clear" w:color="auto" w:fill="auto"/>
          </w:tcPr>
          <w:p w:rsidR="00C65F22" w:rsidRPr="00C65F22" w:rsidRDefault="00C65F22" w:rsidP="00C65F22">
            <w:pPr>
              <w:suppressAutoHyphens w:val="0"/>
              <w:rPr>
                <w:lang w:eastAsia="ru-RU"/>
              </w:rPr>
            </w:pPr>
            <w:r w:rsidRPr="00C65F22">
              <w:rPr>
                <w:lang w:eastAsia="ru-RU"/>
              </w:rPr>
              <w:t>15000</w:t>
            </w:r>
          </w:p>
        </w:tc>
        <w:tc>
          <w:tcPr>
            <w:tcW w:w="684" w:type="dxa"/>
            <w:shd w:val="clear" w:color="auto" w:fill="auto"/>
          </w:tcPr>
          <w:p w:rsidR="00C65F22" w:rsidRPr="00C65F22" w:rsidRDefault="00C65F22" w:rsidP="00C65F22">
            <w:pPr>
              <w:suppressAutoHyphens w:val="0"/>
              <w:rPr>
                <w:lang w:eastAsia="ru-RU"/>
              </w:rPr>
            </w:pPr>
            <w:r w:rsidRPr="00C65F22">
              <w:rPr>
                <w:lang w:eastAsia="ru-RU"/>
              </w:rPr>
              <w:t>0</w:t>
            </w:r>
          </w:p>
          <w:p w:rsidR="00C65F22" w:rsidRPr="00C65F22" w:rsidRDefault="00C65F22" w:rsidP="00C65F22">
            <w:pPr>
              <w:suppressAutoHyphens w:val="0"/>
              <w:rPr>
                <w:lang w:eastAsia="ru-RU"/>
              </w:rPr>
            </w:pPr>
          </w:p>
        </w:tc>
        <w:tc>
          <w:tcPr>
            <w:tcW w:w="1017" w:type="dxa"/>
            <w:shd w:val="clear" w:color="auto" w:fill="auto"/>
          </w:tcPr>
          <w:p w:rsidR="00C65F22" w:rsidRPr="00C65F22" w:rsidRDefault="00C65F22" w:rsidP="00C65F22">
            <w:pPr>
              <w:suppressAutoHyphens w:val="0"/>
              <w:rPr>
                <w:lang w:eastAsia="ru-RU"/>
              </w:rPr>
            </w:pPr>
            <w:r w:rsidRPr="00C65F22">
              <w:rPr>
                <w:lang w:eastAsia="ru-RU"/>
              </w:rPr>
              <w:t>0</w:t>
            </w:r>
          </w:p>
        </w:tc>
        <w:tc>
          <w:tcPr>
            <w:tcW w:w="992" w:type="dxa"/>
            <w:shd w:val="clear" w:color="auto" w:fill="auto"/>
          </w:tcPr>
          <w:p w:rsidR="00C65F22" w:rsidRPr="00C65F22" w:rsidRDefault="00C65F22" w:rsidP="00C65F22">
            <w:pPr>
              <w:suppressAutoHyphens w:val="0"/>
              <w:rPr>
                <w:lang w:eastAsia="ru-RU"/>
              </w:rPr>
            </w:pPr>
            <w:r w:rsidRPr="00C65F22">
              <w:rPr>
                <w:lang w:eastAsia="ru-RU"/>
              </w:rPr>
              <w:t>700</w:t>
            </w:r>
          </w:p>
        </w:tc>
        <w:tc>
          <w:tcPr>
            <w:tcW w:w="851" w:type="dxa"/>
            <w:shd w:val="clear" w:color="auto" w:fill="auto"/>
          </w:tcPr>
          <w:p w:rsidR="00C65F22" w:rsidRPr="00C65F22" w:rsidRDefault="00C65F22" w:rsidP="00C65F22">
            <w:pPr>
              <w:suppressAutoHyphens w:val="0"/>
              <w:rPr>
                <w:lang w:eastAsia="ru-RU"/>
              </w:rPr>
            </w:pPr>
            <w:r w:rsidRPr="00C65F22">
              <w:rPr>
                <w:lang w:eastAsia="ru-RU"/>
              </w:rPr>
              <w:t>14300</w:t>
            </w:r>
          </w:p>
          <w:p w:rsidR="00C65F22" w:rsidRPr="00C65F22" w:rsidRDefault="00C65F22" w:rsidP="00C65F22">
            <w:pPr>
              <w:suppressAutoHyphens w:val="0"/>
              <w:rPr>
                <w:lang w:eastAsia="ru-RU"/>
              </w:rPr>
            </w:pPr>
          </w:p>
        </w:tc>
        <w:tc>
          <w:tcPr>
            <w:tcW w:w="1275" w:type="dxa"/>
            <w:shd w:val="clear" w:color="auto" w:fill="auto"/>
          </w:tcPr>
          <w:p w:rsidR="00C65F22" w:rsidRPr="00C65F22" w:rsidRDefault="00C65F22" w:rsidP="00C65F22">
            <w:pPr>
              <w:suppressAutoHyphens w:val="0"/>
              <w:rPr>
                <w:lang w:eastAsia="ru-RU"/>
              </w:rPr>
            </w:pPr>
            <w:r w:rsidRPr="00C65F22">
              <w:rPr>
                <w:lang w:eastAsia="ru-RU"/>
              </w:rPr>
              <w:t>0</w:t>
            </w:r>
          </w:p>
          <w:p w:rsidR="00C65F22" w:rsidRPr="00C65F22" w:rsidRDefault="00C65F22" w:rsidP="00C65F22">
            <w:pPr>
              <w:suppressAutoHyphens w:val="0"/>
              <w:rPr>
                <w:lang w:eastAsia="ru-RU"/>
              </w:rPr>
            </w:pPr>
          </w:p>
        </w:tc>
        <w:tc>
          <w:tcPr>
            <w:tcW w:w="3544" w:type="dxa"/>
            <w:vMerge/>
            <w:shd w:val="clear" w:color="auto" w:fill="auto"/>
            <w:vAlign w:val="center"/>
          </w:tcPr>
          <w:p w:rsidR="00C65F22" w:rsidRPr="00C65F22" w:rsidRDefault="00C65F22" w:rsidP="00C65F22">
            <w:pPr>
              <w:suppressAutoHyphens w:val="0"/>
              <w:jc w:val="center"/>
              <w:rPr>
                <w:lang w:eastAsia="ru-RU"/>
              </w:rPr>
            </w:pPr>
          </w:p>
        </w:tc>
        <w:tc>
          <w:tcPr>
            <w:tcW w:w="1418" w:type="dxa"/>
            <w:vMerge/>
            <w:shd w:val="clear" w:color="auto" w:fill="auto"/>
            <w:vAlign w:val="center"/>
          </w:tcPr>
          <w:p w:rsidR="00C65F22" w:rsidRPr="00C65F22" w:rsidRDefault="00C65F22" w:rsidP="00C65F22">
            <w:pPr>
              <w:suppressAutoHyphens w:val="0"/>
              <w:jc w:val="center"/>
              <w:rPr>
                <w:lang w:eastAsia="ru-RU"/>
              </w:rPr>
            </w:pPr>
          </w:p>
        </w:tc>
      </w:tr>
      <w:tr w:rsidR="00C65F22" w:rsidRPr="00C65F22" w:rsidTr="00597AB4">
        <w:tc>
          <w:tcPr>
            <w:tcW w:w="568" w:type="dxa"/>
            <w:vMerge/>
            <w:shd w:val="clear" w:color="auto" w:fill="auto"/>
            <w:vAlign w:val="center"/>
          </w:tcPr>
          <w:p w:rsidR="00C65F22" w:rsidRPr="00C65F22" w:rsidRDefault="00C65F22" w:rsidP="00C65F22">
            <w:pPr>
              <w:suppressAutoHyphens w:val="0"/>
              <w:jc w:val="center"/>
              <w:rPr>
                <w:lang w:eastAsia="ru-RU"/>
              </w:rPr>
            </w:pPr>
          </w:p>
        </w:tc>
        <w:tc>
          <w:tcPr>
            <w:tcW w:w="1843" w:type="dxa"/>
            <w:vMerge/>
            <w:shd w:val="clear" w:color="auto" w:fill="auto"/>
            <w:vAlign w:val="center"/>
          </w:tcPr>
          <w:p w:rsidR="00C65F22" w:rsidRPr="00C65F22" w:rsidRDefault="00C65F22" w:rsidP="00C65F22">
            <w:pPr>
              <w:suppressAutoHyphens w:val="0"/>
              <w:rPr>
                <w:lang w:eastAsia="ru-RU"/>
              </w:rPr>
            </w:pPr>
          </w:p>
        </w:tc>
        <w:tc>
          <w:tcPr>
            <w:tcW w:w="1701" w:type="dxa"/>
            <w:shd w:val="clear" w:color="auto" w:fill="auto"/>
          </w:tcPr>
          <w:p w:rsidR="00C65F22" w:rsidRPr="00C65F22" w:rsidRDefault="00C65F22" w:rsidP="00C65F22">
            <w:pPr>
              <w:suppressAutoHyphens w:val="0"/>
              <w:rPr>
                <w:lang w:eastAsia="ru-RU"/>
              </w:rPr>
            </w:pPr>
            <w:r w:rsidRPr="00C65F22">
              <w:rPr>
                <w:lang w:eastAsia="ru-RU"/>
              </w:rPr>
              <w:t>краевой бюджет</w:t>
            </w:r>
          </w:p>
        </w:tc>
        <w:tc>
          <w:tcPr>
            <w:tcW w:w="1559" w:type="dxa"/>
            <w:shd w:val="clear" w:color="auto" w:fill="auto"/>
          </w:tcPr>
          <w:p w:rsidR="00C65F22" w:rsidRPr="00C65F22" w:rsidRDefault="00C65F22" w:rsidP="00C65F22">
            <w:pPr>
              <w:suppressAutoHyphens w:val="0"/>
              <w:rPr>
                <w:lang w:eastAsia="ru-RU"/>
              </w:rPr>
            </w:pPr>
            <w:r w:rsidRPr="00C65F22">
              <w:rPr>
                <w:lang w:eastAsia="ru-RU"/>
              </w:rPr>
              <w:t>0</w:t>
            </w:r>
          </w:p>
        </w:tc>
        <w:tc>
          <w:tcPr>
            <w:tcW w:w="684" w:type="dxa"/>
            <w:shd w:val="clear" w:color="auto" w:fill="auto"/>
          </w:tcPr>
          <w:p w:rsidR="00C65F22" w:rsidRPr="00C65F22" w:rsidRDefault="00C65F22" w:rsidP="00C65F22">
            <w:pPr>
              <w:suppressAutoHyphens w:val="0"/>
              <w:rPr>
                <w:lang w:eastAsia="ru-RU"/>
              </w:rPr>
            </w:pPr>
            <w:r w:rsidRPr="00C65F22">
              <w:rPr>
                <w:lang w:eastAsia="ru-RU"/>
              </w:rPr>
              <w:t>0</w:t>
            </w:r>
          </w:p>
        </w:tc>
        <w:tc>
          <w:tcPr>
            <w:tcW w:w="1017" w:type="dxa"/>
            <w:shd w:val="clear" w:color="auto" w:fill="auto"/>
          </w:tcPr>
          <w:p w:rsidR="00C65F22" w:rsidRPr="00C65F22" w:rsidRDefault="00C65F22" w:rsidP="00C65F22">
            <w:pPr>
              <w:suppressAutoHyphens w:val="0"/>
              <w:rPr>
                <w:lang w:eastAsia="ru-RU"/>
              </w:rPr>
            </w:pPr>
            <w:r w:rsidRPr="00C65F22">
              <w:rPr>
                <w:lang w:eastAsia="ru-RU"/>
              </w:rPr>
              <w:t>0</w:t>
            </w:r>
          </w:p>
        </w:tc>
        <w:tc>
          <w:tcPr>
            <w:tcW w:w="992" w:type="dxa"/>
            <w:shd w:val="clear" w:color="auto" w:fill="auto"/>
          </w:tcPr>
          <w:p w:rsidR="00C65F22" w:rsidRPr="00C65F22" w:rsidRDefault="00C65F22" w:rsidP="00C65F22">
            <w:pPr>
              <w:suppressAutoHyphens w:val="0"/>
              <w:rPr>
                <w:lang w:eastAsia="ru-RU"/>
              </w:rPr>
            </w:pPr>
            <w:r w:rsidRPr="00C65F22">
              <w:rPr>
                <w:lang w:eastAsia="ru-RU"/>
              </w:rPr>
              <w:t>0</w:t>
            </w:r>
          </w:p>
        </w:tc>
        <w:tc>
          <w:tcPr>
            <w:tcW w:w="851" w:type="dxa"/>
            <w:shd w:val="clear" w:color="auto" w:fill="auto"/>
          </w:tcPr>
          <w:p w:rsidR="00C65F22" w:rsidRPr="00C65F22" w:rsidRDefault="00C65F22" w:rsidP="00C65F22">
            <w:pPr>
              <w:suppressAutoHyphens w:val="0"/>
              <w:rPr>
                <w:lang w:eastAsia="ru-RU"/>
              </w:rPr>
            </w:pPr>
            <w:r w:rsidRPr="00C65F22">
              <w:rPr>
                <w:lang w:eastAsia="ru-RU"/>
              </w:rPr>
              <w:t>0</w:t>
            </w:r>
          </w:p>
        </w:tc>
        <w:tc>
          <w:tcPr>
            <w:tcW w:w="1275" w:type="dxa"/>
            <w:shd w:val="clear" w:color="auto" w:fill="auto"/>
          </w:tcPr>
          <w:p w:rsidR="00C65F22" w:rsidRPr="00C65F22" w:rsidRDefault="00C65F22" w:rsidP="00C65F22">
            <w:pPr>
              <w:suppressAutoHyphens w:val="0"/>
              <w:rPr>
                <w:lang w:eastAsia="ru-RU"/>
              </w:rPr>
            </w:pPr>
            <w:r w:rsidRPr="00C65F22">
              <w:rPr>
                <w:lang w:eastAsia="ru-RU"/>
              </w:rPr>
              <w:t>0</w:t>
            </w:r>
          </w:p>
        </w:tc>
        <w:tc>
          <w:tcPr>
            <w:tcW w:w="3544" w:type="dxa"/>
            <w:vMerge/>
            <w:shd w:val="clear" w:color="auto" w:fill="auto"/>
            <w:vAlign w:val="center"/>
          </w:tcPr>
          <w:p w:rsidR="00C65F22" w:rsidRPr="00C65F22" w:rsidRDefault="00C65F22" w:rsidP="00C65F22">
            <w:pPr>
              <w:suppressAutoHyphens w:val="0"/>
              <w:jc w:val="center"/>
              <w:rPr>
                <w:lang w:eastAsia="ru-RU"/>
              </w:rPr>
            </w:pPr>
          </w:p>
        </w:tc>
        <w:tc>
          <w:tcPr>
            <w:tcW w:w="1418" w:type="dxa"/>
            <w:vMerge/>
            <w:shd w:val="clear" w:color="auto" w:fill="auto"/>
            <w:vAlign w:val="center"/>
          </w:tcPr>
          <w:p w:rsidR="00C65F22" w:rsidRPr="00C65F22" w:rsidRDefault="00C65F22" w:rsidP="00C65F22">
            <w:pPr>
              <w:suppressAutoHyphens w:val="0"/>
              <w:jc w:val="center"/>
              <w:rPr>
                <w:lang w:eastAsia="ru-RU"/>
              </w:rPr>
            </w:pPr>
          </w:p>
        </w:tc>
      </w:tr>
      <w:tr w:rsidR="00C65F22" w:rsidRPr="00C65F22" w:rsidTr="00597AB4">
        <w:tc>
          <w:tcPr>
            <w:tcW w:w="568" w:type="dxa"/>
            <w:vMerge/>
            <w:shd w:val="clear" w:color="auto" w:fill="auto"/>
            <w:vAlign w:val="center"/>
          </w:tcPr>
          <w:p w:rsidR="00C65F22" w:rsidRPr="00C65F22" w:rsidRDefault="00C65F22" w:rsidP="00C65F22">
            <w:pPr>
              <w:suppressAutoHyphens w:val="0"/>
              <w:jc w:val="center"/>
              <w:rPr>
                <w:lang w:eastAsia="ru-RU"/>
              </w:rPr>
            </w:pPr>
          </w:p>
        </w:tc>
        <w:tc>
          <w:tcPr>
            <w:tcW w:w="1843" w:type="dxa"/>
            <w:vMerge/>
            <w:shd w:val="clear" w:color="auto" w:fill="auto"/>
            <w:vAlign w:val="center"/>
          </w:tcPr>
          <w:p w:rsidR="00C65F22" w:rsidRPr="00C65F22" w:rsidRDefault="00C65F22" w:rsidP="00C65F22">
            <w:pPr>
              <w:suppressAutoHyphens w:val="0"/>
              <w:rPr>
                <w:lang w:eastAsia="ru-RU"/>
              </w:rPr>
            </w:pPr>
          </w:p>
        </w:tc>
        <w:tc>
          <w:tcPr>
            <w:tcW w:w="1701" w:type="dxa"/>
            <w:shd w:val="clear" w:color="auto" w:fill="auto"/>
          </w:tcPr>
          <w:p w:rsidR="00C65F22" w:rsidRPr="00C65F22" w:rsidRDefault="00C65F22" w:rsidP="00C65F22">
            <w:pPr>
              <w:suppressAutoHyphens w:val="0"/>
              <w:rPr>
                <w:lang w:eastAsia="ru-RU"/>
              </w:rPr>
            </w:pPr>
            <w:r w:rsidRPr="00C65F22">
              <w:rPr>
                <w:lang w:eastAsia="ru-RU"/>
              </w:rPr>
              <w:t>федеральный бюджет</w:t>
            </w:r>
          </w:p>
        </w:tc>
        <w:tc>
          <w:tcPr>
            <w:tcW w:w="1559" w:type="dxa"/>
            <w:shd w:val="clear" w:color="auto" w:fill="auto"/>
          </w:tcPr>
          <w:p w:rsidR="00C65F22" w:rsidRPr="00C65F22" w:rsidRDefault="00C65F22" w:rsidP="00C65F22">
            <w:pPr>
              <w:suppressAutoHyphens w:val="0"/>
              <w:rPr>
                <w:lang w:eastAsia="ru-RU"/>
              </w:rPr>
            </w:pPr>
            <w:r w:rsidRPr="00C65F22">
              <w:rPr>
                <w:lang w:eastAsia="ru-RU"/>
              </w:rPr>
              <w:t>0</w:t>
            </w:r>
          </w:p>
        </w:tc>
        <w:tc>
          <w:tcPr>
            <w:tcW w:w="684" w:type="dxa"/>
            <w:shd w:val="clear" w:color="auto" w:fill="auto"/>
          </w:tcPr>
          <w:p w:rsidR="00C65F22" w:rsidRPr="00C65F22" w:rsidRDefault="00C65F22" w:rsidP="00C65F22">
            <w:pPr>
              <w:suppressAutoHyphens w:val="0"/>
              <w:rPr>
                <w:lang w:eastAsia="ru-RU"/>
              </w:rPr>
            </w:pPr>
            <w:r w:rsidRPr="00C65F22">
              <w:rPr>
                <w:lang w:eastAsia="ru-RU"/>
              </w:rPr>
              <w:t>0</w:t>
            </w:r>
          </w:p>
        </w:tc>
        <w:tc>
          <w:tcPr>
            <w:tcW w:w="1017" w:type="dxa"/>
            <w:shd w:val="clear" w:color="auto" w:fill="auto"/>
          </w:tcPr>
          <w:p w:rsidR="00C65F22" w:rsidRPr="00C65F22" w:rsidRDefault="00C65F22" w:rsidP="00C65F22">
            <w:pPr>
              <w:suppressAutoHyphens w:val="0"/>
              <w:rPr>
                <w:lang w:eastAsia="ru-RU"/>
              </w:rPr>
            </w:pPr>
            <w:r w:rsidRPr="00C65F22">
              <w:rPr>
                <w:lang w:eastAsia="ru-RU"/>
              </w:rPr>
              <w:t>0</w:t>
            </w:r>
          </w:p>
        </w:tc>
        <w:tc>
          <w:tcPr>
            <w:tcW w:w="992" w:type="dxa"/>
            <w:shd w:val="clear" w:color="auto" w:fill="auto"/>
          </w:tcPr>
          <w:p w:rsidR="00C65F22" w:rsidRPr="00C65F22" w:rsidRDefault="00C65F22" w:rsidP="00C65F22">
            <w:pPr>
              <w:suppressAutoHyphens w:val="0"/>
              <w:rPr>
                <w:lang w:eastAsia="ru-RU"/>
              </w:rPr>
            </w:pPr>
            <w:r w:rsidRPr="00C65F22">
              <w:rPr>
                <w:lang w:eastAsia="ru-RU"/>
              </w:rPr>
              <w:t>0</w:t>
            </w:r>
          </w:p>
        </w:tc>
        <w:tc>
          <w:tcPr>
            <w:tcW w:w="851" w:type="dxa"/>
            <w:shd w:val="clear" w:color="auto" w:fill="auto"/>
          </w:tcPr>
          <w:p w:rsidR="00C65F22" w:rsidRPr="00C65F22" w:rsidRDefault="00C65F22" w:rsidP="00C65F22">
            <w:pPr>
              <w:suppressAutoHyphens w:val="0"/>
              <w:rPr>
                <w:lang w:eastAsia="ru-RU"/>
              </w:rPr>
            </w:pPr>
            <w:r w:rsidRPr="00C65F22">
              <w:rPr>
                <w:lang w:eastAsia="ru-RU"/>
              </w:rPr>
              <w:t>0</w:t>
            </w:r>
          </w:p>
        </w:tc>
        <w:tc>
          <w:tcPr>
            <w:tcW w:w="1275" w:type="dxa"/>
            <w:shd w:val="clear" w:color="auto" w:fill="auto"/>
          </w:tcPr>
          <w:p w:rsidR="00C65F22" w:rsidRPr="00C65F22" w:rsidRDefault="00C65F22" w:rsidP="00C65F22">
            <w:pPr>
              <w:suppressAutoHyphens w:val="0"/>
              <w:rPr>
                <w:lang w:eastAsia="ru-RU"/>
              </w:rPr>
            </w:pPr>
            <w:r w:rsidRPr="00C65F22">
              <w:rPr>
                <w:lang w:eastAsia="ru-RU"/>
              </w:rPr>
              <w:t>0</w:t>
            </w:r>
          </w:p>
        </w:tc>
        <w:tc>
          <w:tcPr>
            <w:tcW w:w="3544" w:type="dxa"/>
            <w:vMerge/>
            <w:shd w:val="clear" w:color="auto" w:fill="auto"/>
            <w:vAlign w:val="center"/>
          </w:tcPr>
          <w:p w:rsidR="00C65F22" w:rsidRPr="00C65F22" w:rsidRDefault="00C65F22" w:rsidP="00C65F22">
            <w:pPr>
              <w:suppressAutoHyphens w:val="0"/>
              <w:jc w:val="center"/>
              <w:rPr>
                <w:lang w:eastAsia="ru-RU"/>
              </w:rPr>
            </w:pPr>
          </w:p>
        </w:tc>
        <w:tc>
          <w:tcPr>
            <w:tcW w:w="1418" w:type="dxa"/>
            <w:vMerge/>
            <w:shd w:val="clear" w:color="auto" w:fill="auto"/>
            <w:vAlign w:val="center"/>
          </w:tcPr>
          <w:p w:rsidR="00C65F22" w:rsidRPr="00C65F22" w:rsidRDefault="00C65F22" w:rsidP="00C65F22">
            <w:pPr>
              <w:suppressAutoHyphens w:val="0"/>
              <w:jc w:val="center"/>
              <w:rPr>
                <w:lang w:eastAsia="ru-RU"/>
              </w:rPr>
            </w:pPr>
          </w:p>
        </w:tc>
      </w:tr>
      <w:tr w:rsidR="00C65F22" w:rsidRPr="00C65F22" w:rsidTr="00597AB4">
        <w:trPr>
          <w:trHeight w:val="550"/>
        </w:trPr>
        <w:tc>
          <w:tcPr>
            <w:tcW w:w="568" w:type="dxa"/>
            <w:vMerge/>
            <w:shd w:val="clear" w:color="auto" w:fill="auto"/>
            <w:vAlign w:val="center"/>
          </w:tcPr>
          <w:p w:rsidR="00C65F22" w:rsidRPr="00C65F22" w:rsidRDefault="00C65F22" w:rsidP="00C65F22">
            <w:pPr>
              <w:suppressAutoHyphens w:val="0"/>
              <w:jc w:val="center"/>
              <w:rPr>
                <w:lang w:eastAsia="ru-RU"/>
              </w:rPr>
            </w:pPr>
          </w:p>
        </w:tc>
        <w:tc>
          <w:tcPr>
            <w:tcW w:w="1843" w:type="dxa"/>
            <w:vMerge/>
            <w:shd w:val="clear" w:color="auto" w:fill="auto"/>
            <w:vAlign w:val="center"/>
          </w:tcPr>
          <w:p w:rsidR="00C65F22" w:rsidRPr="00C65F22" w:rsidRDefault="00C65F22" w:rsidP="00C65F22">
            <w:pPr>
              <w:suppressAutoHyphens w:val="0"/>
              <w:rPr>
                <w:lang w:eastAsia="ru-RU"/>
              </w:rPr>
            </w:pPr>
          </w:p>
        </w:tc>
        <w:tc>
          <w:tcPr>
            <w:tcW w:w="1701" w:type="dxa"/>
            <w:shd w:val="clear" w:color="auto" w:fill="auto"/>
          </w:tcPr>
          <w:p w:rsidR="00C65F22" w:rsidRPr="00C65F22" w:rsidRDefault="00C65F22" w:rsidP="00C65F22">
            <w:pPr>
              <w:suppressAutoHyphens w:val="0"/>
              <w:rPr>
                <w:lang w:eastAsia="ru-RU"/>
              </w:rPr>
            </w:pPr>
            <w:r w:rsidRPr="00C65F22">
              <w:rPr>
                <w:lang w:eastAsia="ru-RU"/>
              </w:rPr>
              <w:t>внебюджетные источники</w:t>
            </w:r>
          </w:p>
        </w:tc>
        <w:tc>
          <w:tcPr>
            <w:tcW w:w="1559" w:type="dxa"/>
            <w:shd w:val="clear" w:color="auto" w:fill="auto"/>
          </w:tcPr>
          <w:p w:rsidR="00C65F22" w:rsidRPr="00C65F22" w:rsidRDefault="00C65F22" w:rsidP="00C65F22">
            <w:pPr>
              <w:suppressAutoHyphens w:val="0"/>
              <w:rPr>
                <w:lang w:eastAsia="ru-RU"/>
              </w:rPr>
            </w:pPr>
            <w:r w:rsidRPr="00C65F22">
              <w:rPr>
                <w:lang w:eastAsia="ru-RU"/>
              </w:rPr>
              <w:t>0</w:t>
            </w:r>
          </w:p>
        </w:tc>
        <w:tc>
          <w:tcPr>
            <w:tcW w:w="684" w:type="dxa"/>
            <w:shd w:val="clear" w:color="auto" w:fill="auto"/>
          </w:tcPr>
          <w:p w:rsidR="00C65F22" w:rsidRPr="00C65F22" w:rsidRDefault="00C65F22" w:rsidP="00C65F22">
            <w:pPr>
              <w:suppressAutoHyphens w:val="0"/>
              <w:rPr>
                <w:lang w:eastAsia="ru-RU"/>
              </w:rPr>
            </w:pPr>
            <w:r w:rsidRPr="00C65F22">
              <w:rPr>
                <w:lang w:eastAsia="ru-RU"/>
              </w:rPr>
              <w:t>0</w:t>
            </w:r>
          </w:p>
        </w:tc>
        <w:tc>
          <w:tcPr>
            <w:tcW w:w="1017" w:type="dxa"/>
            <w:shd w:val="clear" w:color="auto" w:fill="auto"/>
          </w:tcPr>
          <w:p w:rsidR="00C65F22" w:rsidRPr="00C65F22" w:rsidRDefault="00C65F22" w:rsidP="00C65F22">
            <w:pPr>
              <w:suppressAutoHyphens w:val="0"/>
              <w:rPr>
                <w:lang w:eastAsia="ru-RU"/>
              </w:rPr>
            </w:pPr>
            <w:r w:rsidRPr="00C65F22">
              <w:rPr>
                <w:lang w:eastAsia="ru-RU"/>
              </w:rPr>
              <w:t>0</w:t>
            </w:r>
          </w:p>
        </w:tc>
        <w:tc>
          <w:tcPr>
            <w:tcW w:w="992" w:type="dxa"/>
            <w:shd w:val="clear" w:color="auto" w:fill="auto"/>
          </w:tcPr>
          <w:p w:rsidR="00C65F22" w:rsidRPr="00C65F22" w:rsidRDefault="00C65F22" w:rsidP="00C65F22">
            <w:pPr>
              <w:suppressAutoHyphens w:val="0"/>
              <w:rPr>
                <w:lang w:eastAsia="ru-RU"/>
              </w:rPr>
            </w:pPr>
            <w:r w:rsidRPr="00C65F22">
              <w:rPr>
                <w:lang w:eastAsia="ru-RU"/>
              </w:rPr>
              <w:t>0</w:t>
            </w:r>
          </w:p>
        </w:tc>
        <w:tc>
          <w:tcPr>
            <w:tcW w:w="851" w:type="dxa"/>
            <w:shd w:val="clear" w:color="auto" w:fill="auto"/>
          </w:tcPr>
          <w:p w:rsidR="00C65F22" w:rsidRPr="00C65F22" w:rsidRDefault="00C65F22" w:rsidP="00C65F22">
            <w:pPr>
              <w:suppressAutoHyphens w:val="0"/>
              <w:rPr>
                <w:lang w:eastAsia="ru-RU"/>
              </w:rPr>
            </w:pPr>
            <w:r w:rsidRPr="00C65F22">
              <w:rPr>
                <w:lang w:eastAsia="ru-RU"/>
              </w:rPr>
              <w:t>0</w:t>
            </w:r>
          </w:p>
        </w:tc>
        <w:tc>
          <w:tcPr>
            <w:tcW w:w="1275" w:type="dxa"/>
            <w:shd w:val="clear" w:color="auto" w:fill="auto"/>
          </w:tcPr>
          <w:p w:rsidR="00C65F22" w:rsidRPr="00C65F22" w:rsidRDefault="00C65F22" w:rsidP="00C65F22">
            <w:pPr>
              <w:suppressAutoHyphens w:val="0"/>
              <w:rPr>
                <w:lang w:eastAsia="ru-RU"/>
              </w:rPr>
            </w:pPr>
            <w:r w:rsidRPr="00C65F22">
              <w:rPr>
                <w:lang w:eastAsia="ru-RU"/>
              </w:rPr>
              <w:t>0</w:t>
            </w:r>
          </w:p>
        </w:tc>
        <w:tc>
          <w:tcPr>
            <w:tcW w:w="3544" w:type="dxa"/>
            <w:vMerge/>
            <w:shd w:val="clear" w:color="auto" w:fill="auto"/>
            <w:vAlign w:val="center"/>
          </w:tcPr>
          <w:p w:rsidR="00C65F22" w:rsidRPr="00C65F22" w:rsidRDefault="00C65F22" w:rsidP="00C65F22">
            <w:pPr>
              <w:suppressAutoHyphens w:val="0"/>
              <w:jc w:val="center"/>
              <w:rPr>
                <w:lang w:eastAsia="ru-RU"/>
              </w:rPr>
            </w:pPr>
          </w:p>
        </w:tc>
        <w:tc>
          <w:tcPr>
            <w:tcW w:w="1418" w:type="dxa"/>
            <w:vMerge/>
            <w:shd w:val="clear" w:color="auto" w:fill="auto"/>
            <w:vAlign w:val="center"/>
          </w:tcPr>
          <w:p w:rsidR="00C65F22" w:rsidRPr="00C65F22" w:rsidRDefault="00C65F22" w:rsidP="00C65F22">
            <w:pPr>
              <w:suppressAutoHyphens w:val="0"/>
              <w:jc w:val="center"/>
              <w:rPr>
                <w:lang w:eastAsia="ru-RU"/>
              </w:rPr>
            </w:pPr>
          </w:p>
        </w:tc>
      </w:tr>
    </w:tbl>
    <w:p w:rsidR="00C65F22" w:rsidRPr="00C65F22" w:rsidRDefault="00C65F22" w:rsidP="00C65F22">
      <w:pPr>
        <w:suppressAutoHyphens w:val="0"/>
        <w:rPr>
          <w:sz w:val="28"/>
          <w:szCs w:val="28"/>
          <w:lang w:eastAsia="ru-RU"/>
        </w:rPr>
      </w:pPr>
    </w:p>
    <w:p w:rsidR="00C65F22" w:rsidRPr="00C65F22" w:rsidRDefault="00C65F22" w:rsidP="00C65F22">
      <w:pPr>
        <w:suppressAutoHyphens w:val="0"/>
        <w:rPr>
          <w:sz w:val="28"/>
          <w:szCs w:val="28"/>
          <w:lang w:eastAsia="ru-RU"/>
        </w:rPr>
      </w:pPr>
      <w:r w:rsidRPr="00C65F22">
        <w:rPr>
          <w:sz w:val="28"/>
          <w:szCs w:val="28"/>
          <w:lang w:eastAsia="ru-RU"/>
        </w:rPr>
        <w:t xml:space="preserve">Ведущий специалист администрации Атаманского </w:t>
      </w:r>
    </w:p>
    <w:p w:rsidR="00C65F22" w:rsidRPr="00C65F22" w:rsidRDefault="00C65F22" w:rsidP="00C65F22">
      <w:pPr>
        <w:suppressAutoHyphens w:val="0"/>
        <w:rPr>
          <w:sz w:val="28"/>
          <w:szCs w:val="28"/>
          <w:lang w:eastAsia="ru-RU"/>
        </w:rPr>
      </w:pPr>
      <w:r w:rsidRPr="00C65F22">
        <w:rPr>
          <w:sz w:val="28"/>
          <w:szCs w:val="28"/>
          <w:lang w:eastAsia="ru-RU"/>
        </w:rPr>
        <w:t>сельского поселения Павловского района                                                                                                         С.В. Герус</w:t>
      </w:r>
    </w:p>
    <w:p w:rsidR="00C65F22" w:rsidRPr="00C65F22" w:rsidRDefault="00C65F22" w:rsidP="00C65F22">
      <w:pPr>
        <w:suppressAutoHyphens w:val="0"/>
        <w:rPr>
          <w:b/>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Default="00C65F22" w:rsidP="00C65F22">
      <w:pPr>
        <w:suppressAutoHyphens w:val="0"/>
        <w:rPr>
          <w:sz w:val="28"/>
          <w:szCs w:val="28"/>
          <w:lang w:eastAsia="ru-RU"/>
        </w:rPr>
      </w:pPr>
    </w:p>
    <w:p w:rsidR="00C65F22" w:rsidRPr="00C65F22" w:rsidRDefault="00C65F22" w:rsidP="00C65F22">
      <w:pPr>
        <w:tabs>
          <w:tab w:val="left" w:pos="-5387"/>
        </w:tabs>
        <w:suppressAutoHyphens w:val="0"/>
        <w:ind w:left="5245" w:right="43"/>
        <w:jc w:val="center"/>
        <w:rPr>
          <w:sz w:val="28"/>
          <w:szCs w:val="28"/>
          <w:lang w:eastAsia="ru-RU"/>
        </w:rPr>
      </w:pPr>
      <w:r w:rsidRPr="00C65F22">
        <w:rPr>
          <w:sz w:val="28"/>
          <w:szCs w:val="28"/>
          <w:lang w:eastAsia="ru-RU"/>
        </w:rPr>
        <w:t>Приложение № 5</w:t>
      </w:r>
    </w:p>
    <w:p w:rsidR="00C65F22" w:rsidRPr="00C65F22" w:rsidRDefault="00C65F22" w:rsidP="00C65F22">
      <w:pPr>
        <w:tabs>
          <w:tab w:val="left" w:pos="-5387"/>
        </w:tabs>
        <w:suppressAutoHyphens w:val="0"/>
        <w:ind w:right="43"/>
        <w:rPr>
          <w:sz w:val="28"/>
          <w:szCs w:val="28"/>
          <w:lang w:eastAsia="ru-RU"/>
        </w:rPr>
      </w:pPr>
      <w:r w:rsidRPr="00C65F22">
        <w:rPr>
          <w:sz w:val="28"/>
          <w:szCs w:val="28"/>
          <w:lang w:eastAsia="ru-RU"/>
        </w:rPr>
        <w:t xml:space="preserve">                                                                          к ведомственной целевой программе</w:t>
      </w:r>
    </w:p>
    <w:p w:rsidR="00C65F22" w:rsidRPr="00C65F22" w:rsidRDefault="00C65F22" w:rsidP="00C65F22">
      <w:pPr>
        <w:tabs>
          <w:tab w:val="left" w:pos="-5387"/>
        </w:tabs>
        <w:suppressAutoHyphens w:val="0"/>
        <w:ind w:left="5245" w:right="43"/>
        <w:jc w:val="center"/>
        <w:rPr>
          <w:sz w:val="16"/>
          <w:szCs w:val="16"/>
          <w:lang w:eastAsia="ru-RU"/>
        </w:rPr>
      </w:pPr>
    </w:p>
    <w:p w:rsidR="00C65F22" w:rsidRPr="00C65F22" w:rsidRDefault="00C65F22" w:rsidP="00C65F22">
      <w:pPr>
        <w:tabs>
          <w:tab w:val="left" w:pos="-5387"/>
        </w:tabs>
        <w:suppressAutoHyphens w:val="0"/>
        <w:ind w:left="5245" w:right="43"/>
        <w:jc w:val="center"/>
        <w:rPr>
          <w:sz w:val="16"/>
          <w:szCs w:val="16"/>
          <w:lang w:eastAsia="ru-RU"/>
        </w:rPr>
      </w:pPr>
    </w:p>
    <w:p w:rsidR="00C65F22" w:rsidRPr="00C65F22" w:rsidRDefault="00C65F22" w:rsidP="00C65F22">
      <w:pPr>
        <w:tabs>
          <w:tab w:val="left" w:pos="-5387"/>
        </w:tabs>
        <w:suppressAutoHyphens w:val="0"/>
        <w:ind w:left="5245" w:right="43"/>
        <w:jc w:val="center"/>
        <w:rPr>
          <w:sz w:val="16"/>
          <w:szCs w:val="16"/>
          <w:lang w:eastAsia="ru-RU"/>
        </w:rPr>
      </w:pPr>
    </w:p>
    <w:p w:rsidR="00C65F22" w:rsidRPr="00C65F22" w:rsidRDefault="00C65F22" w:rsidP="00C65F22">
      <w:pPr>
        <w:tabs>
          <w:tab w:val="left" w:pos="-5387"/>
        </w:tabs>
        <w:suppressAutoHyphens w:val="0"/>
        <w:ind w:right="43"/>
        <w:jc w:val="center"/>
        <w:rPr>
          <w:sz w:val="28"/>
          <w:szCs w:val="28"/>
          <w:lang w:eastAsia="ru-RU"/>
        </w:rPr>
      </w:pPr>
      <w:r w:rsidRPr="00C65F22">
        <w:rPr>
          <w:sz w:val="28"/>
          <w:szCs w:val="28"/>
          <w:lang w:eastAsia="ru-RU"/>
        </w:rPr>
        <w:t>Сведения</w:t>
      </w:r>
    </w:p>
    <w:p w:rsidR="00C65F22" w:rsidRPr="00C65F22" w:rsidRDefault="00C65F22" w:rsidP="00C65F22">
      <w:pPr>
        <w:tabs>
          <w:tab w:val="left" w:pos="-5387"/>
        </w:tabs>
        <w:suppressAutoHyphens w:val="0"/>
        <w:ind w:right="43"/>
        <w:jc w:val="center"/>
        <w:rPr>
          <w:sz w:val="28"/>
          <w:szCs w:val="28"/>
          <w:lang w:eastAsia="ru-RU"/>
        </w:rPr>
      </w:pPr>
      <w:r w:rsidRPr="00C65F22">
        <w:rPr>
          <w:sz w:val="28"/>
          <w:szCs w:val="28"/>
          <w:lang w:eastAsia="ru-RU"/>
        </w:rPr>
        <w:t xml:space="preserve">о показателях (индикаторах) муниципальной программы </w:t>
      </w:r>
    </w:p>
    <w:tbl>
      <w:tblPr>
        <w:tblpPr w:leftFromText="180" w:rightFromText="180" w:vertAnchor="text" w:horzAnchor="margin" w:tblpY="192"/>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6"/>
        <w:gridCol w:w="2711"/>
        <w:gridCol w:w="1440"/>
        <w:gridCol w:w="696"/>
        <w:gridCol w:w="708"/>
        <w:gridCol w:w="709"/>
        <w:gridCol w:w="709"/>
        <w:gridCol w:w="841"/>
      </w:tblGrid>
      <w:tr w:rsidR="00C65F22" w:rsidRPr="00C65F22" w:rsidTr="00597AB4">
        <w:tc>
          <w:tcPr>
            <w:tcW w:w="516" w:type="dxa"/>
            <w:vMerge w:val="restart"/>
          </w:tcPr>
          <w:p w:rsidR="00C65F22" w:rsidRPr="00C65F22" w:rsidRDefault="00C65F22" w:rsidP="00C65F22">
            <w:pPr>
              <w:suppressAutoHyphens w:val="0"/>
              <w:jc w:val="center"/>
              <w:rPr>
                <w:sz w:val="23"/>
                <w:szCs w:val="23"/>
                <w:lang w:eastAsia="ru-RU"/>
              </w:rPr>
            </w:pPr>
            <w:r w:rsidRPr="00C65F22">
              <w:rPr>
                <w:sz w:val="23"/>
                <w:szCs w:val="23"/>
                <w:lang w:eastAsia="ru-RU"/>
              </w:rPr>
              <w:t>№</w:t>
            </w:r>
          </w:p>
        </w:tc>
        <w:tc>
          <w:tcPr>
            <w:tcW w:w="2711" w:type="dxa"/>
            <w:vMerge w:val="restart"/>
            <w:vAlign w:val="center"/>
          </w:tcPr>
          <w:p w:rsidR="00C65F22" w:rsidRPr="00C65F22" w:rsidRDefault="00C65F22" w:rsidP="00C65F22">
            <w:pPr>
              <w:suppressAutoHyphens w:val="0"/>
              <w:jc w:val="center"/>
              <w:rPr>
                <w:sz w:val="23"/>
                <w:szCs w:val="23"/>
                <w:lang w:eastAsia="ru-RU"/>
              </w:rPr>
            </w:pPr>
            <w:r w:rsidRPr="00C65F22">
              <w:rPr>
                <w:color w:val="000000"/>
                <w:sz w:val="23"/>
                <w:szCs w:val="23"/>
                <w:lang w:eastAsia="ru-RU"/>
              </w:rPr>
              <w:t>Наименование показателя (индикатора)</w:t>
            </w:r>
          </w:p>
        </w:tc>
        <w:tc>
          <w:tcPr>
            <w:tcW w:w="1440" w:type="dxa"/>
            <w:vMerge w:val="restart"/>
            <w:vAlign w:val="center"/>
          </w:tcPr>
          <w:p w:rsidR="00C65F22" w:rsidRPr="00C65F22" w:rsidRDefault="00C65F22" w:rsidP="00C65F22">
            <w:pPr>
              <w:suppressAutoHyphens w:val="0"/>
              <w:jc w:val="center"/>
              <w:rPr>
                <w:sz w:val="23"/>
                <w:szCs w:val="23"/>
                <w:lang w:eastAsia="ru-RU"/>
              </w:rPr>
            </w:pPr>
            <w:r w:rsidRPr="00C65F22">
              <w:rPr>
                <w:color w:val="000000"/>
                <w:sz w:val="23"/>
                <w:szCs w:val="23"/>
                <w:lang w:eastAsia="ru-RU"/>
              </w:rPr>
              <w:t>Единица измерения</w:t>
            </w:r>
          </w:p>
        </w:tc>
        <w:tc>
          <w:tcPr>
            <w:tcW w:w="3663" w:type="dxa"/>
            <w:gridSpan w:val="5"/>
          </w:tcPr>
          <w:p w:rsidR="00C65F22" w:rsidRPr="00C65F22" w:rsidRDefault="00C65F22" w:rsidP="00C65F22">
            <w:pPr>
              <w:suppressAutoHyphens w:val="0"/>
              <w:jc w:val="center"/>
              <w:rPr>
                <w:sz w:val="23"/>
                <w:szCs w:val="23"/>
                <w:lang w:eastAsia="ru-RU"/>
              </w:rPr>
            </w:pPr>
            <w:r w:rsidRPr="00C65F22">
              <w:rPr>
                <w:sz w:val="23"/>
                <w:szCs w:val="23"/>
                <w:lang w:eastAsia="ru-RU"/>
              </w:rPr>
              <w:t>Значения показателей</w:t>
            </w:r>
          </w:p>
        </w:tc>
      </w:tr>
      <w:tr w:rsidR="00C65F22" w:rsidRPr="00C65F22" w:rsidTr="00597AB4">
        <w:tc>
          <w:tcPr>
            <w:tcW w:w="516" w:type="dxa"/>
            <w:vMerge/>
          </w:tcPr>
          <w:p w:rsidR="00C65F22" w:rsidRPr="00C65F22" w:rsidRDefault="00C65F22" w:rsidP="00C65F22">
            <w:pPr>
              <w:suppressAutoHyphens w:val="0"/>
              <w:rPr>
                <w:sz w:val="23"/>
                <w:szCs w:val="23"/>
                <w:lang w:eastAsia="ru-RU"/>
              </w:rPr>
            </w:pPr>
          </w:p>
        </w:tc>
        <w:tc>
          <w:tcPr>
            <w:tcW w:w="2711" w:type="dxa"/>
            <w:vMerge/>
            <w:vAlign w:val="center"/>
          </w:tcPr>
          <w:p w:rsidR="00C65F22" w:rsidRPr="00C65F22" w:rsidRDefault="00C65F22" w:rsidP="00C65F22">
            <w:pPr>
              <w:suppressAutoHyphens w:val="0"/>
              <w:rPr>
                <w:sz w:val="23"/>
                <w:szCs w:val="23"/>
                <w:lang w:eastAsia="ru-RU"/>
              </w:rPr>
            </w:pPr>
          </w:p>
        </w:tc>
        <w:tc>
          <w:tcPr>
            <w:tcW w:w="1440" w:type="dxa"/>
            <w:vMerge/>
            <w:vAlign w:val="center"/>
          </w:tcPr>
          <w:p w:rsidR="00C65F22" w:rsidRPr="00C65F22" w:rsidRDefault="00C65F22" w:rsidP="00C65F22">
            <w:pPr>
              <w:suppressAutoHyphens w:val="0"/>
              <w:rPr>
                <w:sz w:val="23"/>
                <w:szCs w:val="23"/>
                <w:lang w:eastAsia="ru-RU"/>
              </w:rPr>
            </w:pPr>
          </w:p>
        </w:tc>
        <w:tc>
          <w:tcPr>
            <w:tcW w:w="696" w:type="dxa"/>
            <w:shd w:val="clear" w:color="auto" w:fill="auto"/>
          </w:tcPr>
          <w:p w:rsidR="00C65F22" w:rsidRPr="00C65F22" w:rsidRDefault="00C65F22" w:rsidP="00C65F22">
            <w:pPr>
              <w:suppressAutoHyphens w:val="0"/>
              <w:jc w:val="center"/>
              <w:rPr>
                <w:sz w:val="23"/>
                <w:szCs w:val="23"/>
                <w:lang w:eastAsia="ru-RU"/>
              </w:rPr>
            </w:pPr>
            <w:r w:rsidRPr="00C65F22">
              <w:rPr>
                <w:sz w:val="23"/>
                <w:szCs w:val="23"/>
                <w:lang w:eastAsia="ru-RU"/>
              </w:rPr>
              <w:t>2018</w:t>
            </w:r>
          </w:p>
        </w:tc>
        <w:tc>
          <w:tcPr>
            <w:tcW w:w="708" w:type="dxa"/>
            <w:shd w:val="clear" w:color="auto" w:fill="auto"/>
          </w:tcPr>
          <w:p w:rsidR="00C65F22" w:rsidRPr="00C65F22" w:rsidRDefault="00C65F22" w:rsidP="00C65F22">
            <w:pPr>
              <w:suppressAutoHyphens w:val="0"/>
              <w:jc w:val="center"/>
              <w:rPr>
                <w:sz w:val="23"/>
                <w:szCs w:val="23"/>
                <w:lang w:eastAsia="ru-RU"/>
              </w:rPr>
            </w:pPr>
            <w:r w:rsidRPr="00C65F22">
              <w:rPr>
                <w:sz w:val="23"/>
                <w:szCs w:val="23"/>
                <w:lang w:eastAsia="ru-RU"/>
              </w:rPr>
              <w:t>2019</w:t>
            </w:r>
          </w:p>
        </w:tc>
        <w:tc>
          <w:tcPr>
            <w:tcW w:w="709" w:type="dxa"/>
            <w:shd w:val="clear" w:color="auto" w:fill="auto"/>
          </w:tcPr>
          <w:p w:rsidR="00C65F22" w:rsidRPr="00C65F22" w:rsidRDefault="00C65F22" w:rsidP="00C65F22">
            <w:pPr>
              <w:suppressAutoHyphens w:val="0"/>
              <w:jc w:val="center"/>
              <w:rPr>
                <w:sz w:val="23"/>
                <w:szCs w:val="23"/>
                <w:lang w:eastAsia="ru-RU"/>
              </w:rPr>
            </w:pPr>
            <w:r w:rsidRPr="00C65F22">
              <w:rPr>
                <w:sz w:val="23"/>
                <w:szCs w:val="23"/>
                <w:lang w:eastAsia="ru-RU"/>
              </w:rPr>
              <w:t>2020</w:t>
            </w:r>
          </w:p>
        </w:tc>
        <w:tc>
          <w:tcPr>
            <w:tcW w:w="709" w:type="dxa"/>
            <w:shd w:val="clear" w:color="auto" w:fill="auto"/>
          </w:tcPr>
          <w:p w:rsidR="00C65F22" w:rsidRPr="00C65F22" w:rsidRDefault="00C65F22" w:rsidP="00C65F22">
            <w:pPr>
              <w:suppressAutoHyphens w:val="0"/>
              <w:jc w:val="center"/>
              <w:rPr>
                <w:sz w:val="23"/>
                <w:szCs w:val="23"/>
                <w:lang w:eastAsia="ru-RU"/>
              </w:rPr>
            </w:pPr>
            <w:r w:rsidRPr="00C65F22">
              <w:rPr>
                <w:sz w:val="23"/>
                <w:szCs w:val="23"/>
                <w:lang w:eastAsia="ru-RU"/>
              </w:rPr>
              <w:t>2021</w:t>
            </w:r>
          </w:p>
        </w:tc>
        <w:tc>
          <w:tcPr>
            <w:tcW w:w="841" w:type="dxa"/>
            <w:shd w:val="clear" w:color="auto" w:fill="auto"/>
          </w:tcPr>
          <w:p w:rsidR="00C65F22" w:rsidRPr="00C65F22" w:rsidRDefault="00C65F22" w:rsidP="00C65F22">
            <w:pPr>
              <w:suppressAutoHyphens w:val="0"/>
              <w:jc w:val="center"/>
              <w:rPr>
                <w:sz w:val="23"/>
                <w:szCs w:val="23"/>
                <w:lang w:eastAsia="ru-RU"/>
              </w:rPr>
            </w:pPr>
            <w:r w:rsidRPr="00C65F22">
              <w:rPr>
                <w:sz w:val="23"/>
                <w:szCs w:val="23"/>
                <w:lang w:eastAsia="ru-RU"/>
              </w:rPr>
              <w:t>2022-2024</w:t>
            </w:r>
          </w:p>
        </w:tc>
      </w:tr>
      <w:tr w:rsidR="00C65F22" w:rsidRPr="00C65F22" w:rsidTr="00597AB4">
        <w:tc>
          <w:tcPr>
            <w:tcW w:w="516" w:type="dxa"/>
          </w:tcPr>
          <w:p w:rsidR="00C65F22" w:rsidRPr="00C65F22" w:rsidRDefault="00C65F22" w:rsidP="00C65F22">
            <w:pPr>
              <w:suppressAutoHyphens w:val="0"/>
              <w:rPr>
                <w:sz w:val="23"/>
                <w:szCs w:val="23"/>
                <w:lang w:eastAsia="ru-RU"/>
              </w:rPr>
            </w:pPr>
            <w:r w:rsidRPr="00C65F22">
              <w:rPr>
                <w:sz w:val="23"/>
                <w:szCs w:val="23"/>
                <w:lang w:eastAsia="ru-RU"/>
              </w:rPr>
              <w:t>1</w:t>
            </w:r>
          </w:p>
        </w:tc>
        <w:tc>
          <w:tcPr>
            <w:tcW w:w="2711" w:type="dxa"/>
          </w:tcPr>
          <w:p w:rsidR="00C65F22" w:rsidRPr="00C65F22" w:rsidRDefault="00C65F22" w:rsidP="00C65F22">
            <w:pPr>
              <w:suppressAutoHyphens w:val="0"/>
              <w:rPr>
                <w:sz w:val="23"/>
                <w:szCs w:val="23"/>
                <w:lang w:eastAsia="ru-RU"/>
              </w:rPr>
            </w:pPr>
            <w:r w:rsidRPr="00C65F22">
              <w:rPr>
                <w:sz w:val="23"/>
                <w:szCs w:val="23"/>
                <w:lang w:eastAsia="ru-RU"/>
              </w:rPr>
              <w:t>Количество благоустроенных территорий общего пользования</w:t>
            </w:r>
          </w:p>
        </w:tc>
        <w:tc>
          <w:tcPr>
            <w:tcW w:w="1440" w:type="dxa"/>
          </w:tcPr>
          <w:p w:rsidR="00C65F22" w:rsidRPr="00C65F22" w:rsidRDefault="00C65F22" w:rsidP="00C65F22">
            <w:pPr>
              <w:suppressAutoHyphens w:val="0"/>
              <w:rPr>
                <w:sz w:val="23"/>
                <w:szCs w:val="23"/>
                <w:lang w:eastAsia="ru-RU"/>
              </w:rPr>
            </w:pPr>
            <w:r w:rsidRPr="00C65F22">
              <w:rPr>
                <w:sz w:val="23"/>
                <w:szCs w:val="23"/>
                <w:lang w:eastAsia="ru-RU"/>
              </w:rPr>
              <w:t xml:space="preserve">ед. </w:t>
            </w:r>
          </w:p>
          <w:p w:rsidR="00C65F22" w:rsidRPr="00C65F22" w:rsidRDefault="00C65F22" w:rsidP="00C65F22">
            <w:pPr>
              <w:suppressAutoHyphens w:val="0"/>
              <w:rPr>
                <w:sz w:val="23"/>
                <w:szCs w:val="23"/>
                <w:lang w:eastAsia="ru-RU"/>
              </w:rPr>
            </w:pPr>
          </w:p>
          <w:p w:rsidR="00C65F22" w:rsidRPr="00C65F22" w:rsidRDefault="00C65F22" w:rsidP="00C65F22">
            <w:pPr>
              <w:suppressAutoHyphens w:val="0"/>
              <w:rPr>
                <w:sz w:val="23"/>
                <w:szCs w:val="23"/>
                <w:lang w:eastAsia="ru-RU"/>
              </w:rPr>
            </w:pPr>
          </w:p>
        </w:tc>
        <w:tc>
          <w:tcPr>
            <w:tcW w:w="696" w:type="dxa"/>
            <w:shd w:val="clear" w:color="auto" w:fill="auto"/>
          </w:tcPr>
          <w:p w:rsidR="00C65F22" w:rsidRPr="00C65F22" w:rsidRDefault="00C65F22" w:rsidP="00C65F22">
            <w:pPr>
              <w:suppressAutoHyphens w:val="0"/>
              <w:rPr>
                <w:sz w:val="23"/>
                <w:szCs w:val="23"/>
                <w:lang w:eastAsia="ru-RU"/>
              </w:rPr>
            </w:pPr>
            <w:r w:rsidRPr="00C65F22">
              <w:rPr>
                <w:sz w:val="23"/>
                <w:szCs w:val="23"/>
                <w:lang w:eastAsia="ru-RU"/>
              </w:rPr>
              <w:t>-</w:t>
            </w:r>
          </w:p>
        </w:tc>
        <w:tc>
          <w:tcPr>
            <w:tcW w:w="708" w:type="dxa"/>
            <w:shd w:val="clear" w:color="auto" w:fill="auto"/>
          </w:tcPr>
          <w:p w:rsidR="00C65F22" w:rsidRPr="00C65F22" w:rsidRDefault="00C65F22" w:rsidP="00C65F22">
            <w:pPr>
              <w:suppressAutoHyphens w:val="0"/>
              <w:rPr>
                <w:sz w:val="23"/>
                <w:szCs w:val="23"/>
                <w:lang w:eastAsia="ru-RU"/>
              </w:rPr>
            </w:pPr>
            <w:r w:rsidRPr="00C65F22">
              <w:rPr>
                <w:sz w:val="23"/>
                <w:szCs w:val="23"/>
                <w:lang w:eastAsia="ru-RU"/>
              </w:rPr>
              <w:t>-</w:t>
            </w:r>
          </w:p>
        </w:tc>
        <w:tc>
          <w:tcPr>
            <w:tcW w:w="709" w:type="dxa"/>
            <w:shd w:val="clear" w:color="auto" w:fill="auto"/>
          </w:tcPr>
          <w:p w:rsidR="00C65F22" w:rsidRPr="00C65F22" w:rsidRDefault="00C65F22" w:rsidP="00C65F22">
            <w:pPr>
              <w:suppressAutoHyphens w:val="0"/>
              <w:rPr>
                <w:sz w:val="23"/>
                <w:szCs w:val="23"/>
                <w:lang w:eastAsia="ru-RU"/>
              </w:rPr>
            </w:pPr>
            <w:r w:rsidRPr="00C65F22">
              <w:rPr>
                <w:sz w:val="23"/>
                <w:szCs w:val="23"/>
                <w:lang w:eastAsia="ru-RU"/>
              </w:rPr>
              <w:t>-</w:t>
            </w:r>
          </w:p>
        </w:tc>
        <w:tc>
          <w:tcPr>
            <w:tcW w:w="709" w:type="dxa"/>
            <w:shd w:val="clear" w:color="auto" w:fill="auto"/>
          </w:tcPr>
          <w:p w:rsidR="00C65F22" w:rsidRPr="00C65F22" w:rsidRDefault="00C65F22" w:rsidP="00C65F22">
            <w:pPr>
              <w:suppressAutoHyphens w:val="0"/>
              <w:rPr>
                <w:sz w:val="23"/>
                <w:szCs w:val="23"/>
                <w:lang w:eastAsia="ru-RU"/>
              </w:rPr>
            </w:pPr>
            <w:r w:rsidRPr="00C65F22">
              <w:rPr>
                <w:sz w:val="23"/>
                <w:szCs w:val="23"/>
                <w:lang w:eastAsia="ru-RU"/>
              </w:rPr>
              <w:t>-</w:t>
            </w:r>
          </w:p>
        </w:tc>
        <w:tc>
          <w:tcPr>
            <w:tcW w:w="841" w:type="dxa"/>
            <w:shd w:val="clear" w:color="auto" w:fill="auto"/>
          </w:tcPr>
          <w:p w:rsidR="00C65F22" w:rsidRPr="00C65F22" w:rsidRDefault="00C65F22" w:rsidP="00C65F22">
            <w:pPr>
              <w:suppressAutoHyphens w:val="0"/>
              <w:rPr>
                <w:sz w:val="23"/>
                <w:szCs w:val="23"/>
                <w:lang w:eastAsia="ru-RU"/>
              </w:rPr>
            </w:pPr>
            <w:r w:rsidRPr="00C65F22">
              <w:rPr>
                <w:sz w:val="23"/>
                <w:szCs w:val="23"/>
                <w:lang w:eastAsia="ru-RU"/>
              </w:rPr>
              <w:t>1</w:t>
            </w:r>
          </w:p>
        </w:tc>
      </w:tr>
      <w:tr w:rsidR="00C65F22" w:rsidRPr="00C65F22" w:rsidTr="00597AB4">
        <w:tc>
          <w:tcPr>
            <w:tcW w:w="516" w:type="dxa"/>
          </w:tcPr>
          <w:p w:rsidR="00C65F22" w:rsidRPr="00C65F22" w:rsidRDefault="00C65F22" w:rsidP="00C65F22">
            <w:pPr>
              <w:suppressAutoHyphens w:val="0"/>
              <w:rPr>
                <w:sz w:val="23"/>
                <w:szCs w:val="23"/>
                <w:lang w:eastAsia="ru-RU"/>
              </w:rPr>
            </w:pPr>
            <w:r w:rsidRPr="00C65F22">
              <w:rPr>
                <w:sz w:val="23"/>
                <w:szCs w:val="23"/>
                <w:lang w:eastAsia="ru-RU"/>
              </w:rPr>
              <w:t>2</w:t>
            </w:r>
          </w:p>
        </w:tc>
        <w:tc>
          <w:tcPr>
            <w:tcW w:w="2711" w:type="dxa"/>
          </w:tcPr>
          <w:p w:rsidR="00C65F22" w:rsidRPr="00C65F22" w:rsidRDefault="00C65F22" w:rsidP="00C65F22">
            <w:pPr>
              <w:suppressAutoHyphens w:val="0"/>
              <w:rPr>
                <w:sz w:val="23"/>
                <w:szCs w:val="23"/>
                <w:lang w:eastAsia="ru-RU"/>
              </w:rPr>
            </w:pPr>
            <w:r w:rsidRPr="00C65F22">
              <w:rPr>
                <w:sz w:val="23"/>
                <w:szCs w:val="23"/>
                <w:lang w:eastAsia="ru-RU"/>
              </w:rPr>
              <w:t>Площадь благоустроенных территорий общего пользования</w:t>
            </w:r>
          </w:p>
        </w:tc>
        <w:tc>
          <w:tcPr>
            <w:tcW w:w="1440" w:type="dxa"/>
          </w:tcPr>
          <w:p w:rsidR="00C65F22" w:rsidRPr="00C65F22" w:rsidRDefault="00C65F22" w:rsidP="00C65F22">
            <w:pPr>
              <w:suppressAutoHyphens w:val="0"/>
              <w:rPr>
                <w:sz w:val="23"/>
                <w:szCs w:val="23"/>
                <w:lang w:eastAsia="ru-RU"/>
              </w:rPr>
            </w:pPr>
            <w:r w:rsidRPr="00C65F22">
              <w:rPr>
                <w:sz w:val="23"/>
                <w:szCs w:val="23"/>
                <w:lang w:eastAsia="ru-RU"/>
              </w:rPr>
              <w:t xml:space="preserve">га </w:t>
            </w:r>
          </w:p>
          <w:p w:rsidR="00C65F22" w:rsidRPr="00C65F22" w:rsidRDefault="00C65F22" w:rsidP="00C65F22">
            <w:pPr>
              <w:suppressAutoHyphens w:val="0"/>
              <w:rPr>
                <w:sz w:val="23"/>
                <w:szCs w:val="23"/>
                <w:lang w:eastAsia="ru-RU"/>
              </w:rPr>
            </w:pPr>
          </w:p>
          <w:p w:rsidR="00C65F22" w:rsidRPr="00C65F22" w:rsidRDefault="00C65F22" w:rsidP="00C65F22">
            <w:pPr>
              <w:suppressAutoHyphens w:val="0"/>
              <w:rPr>
                <w:sz w:val="23"/>
                <w:szCs w:val="23"/>
                <w:lang w:eastAsia="ru-RU"/>
              </w:rPr>
            </w:pPr>
          </w:p>
        </w:tc>
        <w:tc>
          <w:tcPr>
            <w:tcW w:w="696" w:type="dxa"/>
            <w:shd w:val="clear" w:color="auto" w:fill="auto"/>
          </w:tcPr>
          <w:p w:rsidR="00C65F22" w:rsidRPr="00C65F22" w:rsidRDefault="00C65F22" w:rsidP="00C65F22">
            <w:pPr>
              <w:suppressAutoHyphens w:val="0"/>
              <w:rPr>
                <w:sz w:val="23"/>
                <w:szCs w:val="23"/>
                <w:lang w:eastAsia="ru-RU"/>
              </w:rPr>
            </w:pPr>
            <w:r w:rsidRPr="00C65F22">
              <w:rPr>
                <w:sz w:val="23"/>
                <w:szCs w:val="23"/>
                <w:lang w:eastAsia="ru-RU"/>
              </w:rPr>
              <w:t>-</w:t>
            </w:r>
          </w:p>
        </w:tc>
        <w:tc>
          <w:tcPr>
            <w:tcW w:w="708" w:type="dxa"/>
            <w:shd w:val="clear" w:color="auto" w:fill="auto"/>
          </w:tcPr>
          <w:p w:rsidR="00C65F22" w:rsidRPr="00C65F22" w:rsidRDefault="00C65F22" w:rsidP="00C65F22">
            <w:pPr>
              <w:suppressAutoHyphens w:val="0"/>
              <w:rPr>
                <w:sz w:val="23"/>
                <w:szCs w:val="23"/>
                <w:lang w:eastAsia="ru-RU"/>
              </w:rPr>
            </w:pPr>
            <w:r w:rsidRPr="00C65F22">
              <w:rPr>
                <w:sz w:val="23"/>
                <w:szCs w:val="23"/>
                <w:lang w:eastAsia="ru-RU"/>
              </w:rPr>
              <w:t>-</w:t>
            </w:r>
          </w:p>
        </w:tc>
        <w:tc>
          <w:tcPr>
            <w:tcW w:w="709" w:type="dxa"/>
            <w:shd w:val="clear" w:color="auto" w:fill="auto"/>
          </w:tcPr>
          <w:p w:rsidR="00C65F22" w:rsidRPr="00C65F22" w:rsidRDefault="00C65F22" w:rsidP="00C65F22">
            <w:pPr>
              <w:suppressAutoHyphens w:val="0"/>
              <w:rPr>
                <w:sz w:val="23"/>
                <w:szCs w:val="23"/>
                <w:lang w:eastAsia="ru-RU"/>
              </w:rPr>
            </w:pPr>
            <w:r w:rsidRPr="00C65F22">
              <w:rPr>
                <w:sz w:val="23"/>
                <w:szCs w:val="23"/>
                <w:lang w:eastAsia="ru-RU"/>
              </w:rPr>
              <w:t>-</w:t>
            </w:r>
          </w:p>
        </w:tc>
        <w:tc>
          <w:tcPr>
            <w:tcW w:w="709" w:type="dxa"/>
            <w:shd w:val="clear" w:color="auto" w:fill="auto"/>
          </w:tcPr>
          <w:p w:rsidR="00C65F22" w:rsidRPr="00C65F22" w:rsidRDefault="00C65F22" w:rsidP="00C65F22">
            <w:pPr>
              <w:suppressAutoHyphens w:val="0"/>
              <w:rPr>
                <w:sz w:val="23"/>
                <w:szCs w:val="23"/>
                <w:lang w:eastAsia="ru-RU"/>
              </w:rPr>
            </w:pPr>
            <w:r w:rsidRPr="00C65F22">
              <w:rPr>
                <w:sz w:val="23"/>
                <w:szCs w:val="23"/>
                <w:lang w:eastAsia="ru-RU"/>
              </w:rPr>
              <w:t>-</w:t>
            </w:r>
          </w:p>
        </w:tc>
        <w:tc>
          <w:tcPr>
            <w:tcW w:w="841" w:type="dxa"/>
            <w:shd w:val="clear" w:color="auto" w:fill="auto"/>
          </w:tcPr>
          <w:p w:rsidR="00C65F22" w:rsidRPr="00C65F22" w:rsidRDefault="00C65F22" w:rsidP="00C65F22">
            <w:pPr>
              <w:suppressAutoHyphens w:val="0"/>
              <w:rPr>
                <w:sz w:val="23"/>
                <w:szCs w:val="23"/>
                <w:lang w:eastAsia="ru-RU"/>
              </w:rPr>
            </w:pPr>
            <w:r w:rsidRPr="00C65F22">
              <w:rPr>
                <w:sz w:val="23"/>
                <w:szCs w:val="23"/>
                <w:lang w:eastAsia="ru-RU"/>
              </w:rPr>
              <w:t>1,9</w:t>
            </w:r>
          </w:p>
        </w:tc>
      </w:tr>
    </w:tbl>
    <w:p w:rsidR="00C65F22" w:rsidRPr="00C65F22" w:rsidRDefault="00C65F22" w:rsidP="00C65F22">
      <w:pPr>
        <w:suppressAutoHyphens w:val="0"/>
        <w:rPr>
          <w:sz w:val="16"/>
          <w:szCs w:val="16"/>
          <w:lang w:eastAsia="ru-RU"/>
        </w:rPr>
      </w:pPr>
    </w:p>
    <w:p w:rsidR="00C65F22" w:rsidRPr="00C65F22" w:rsidRDefault="00C65F22" w:rsidP="00C65F22">
      <w:pPr>
        <w:suppressAutoHyphens w:val="0"/>
        <w:rPr>
          <w:sz w:val="27"/>
          <w:szCs w:val="27"/>
          <w:lang w:eastAsia="ru-RU"/>
        </w:rPr>
      </w:pPr>
    </w:p>
    <w:p w:rsidR="00C65F22" w:rsidRPr="00C65F22" w:rsidRDefault="00C65F22" w:rsidP="00C65F22">
      <w:pPr>
        <w:suppressAutoHyphens w:val="0"/>
        <w:rPr>
          <w:sz w:val="27"/>
          <w:szCs w:val="27"/>
          <w:lang w:eastAsia="ru-RU"/>
        </w:rPr>
      </w:pPr>
    </w:p>
    <w:p w:rsidR="00C65F22" w:rsidRPr="00C65F22" w:rsidRDefault="00C65F22" w:rsidP="00C65F22">
      <w:pPr>
        <w:suppressAutoHyphens w:val="0"/>
        <w:rPr>
          <w:sz w:val="27"/>
          <w:szCs w:val="27"/>
          <w:lang w:eastAsia="ru-RU"/>
        </w:rPr>
      </w:pPr>
    </w:p>
    <w:p w:rsidR="00C65F22" w:rsidRPr="00C65F22" w:rsidRDefault="00C65F22" w:rsidP="00C65F22">
      <w:pPr>
        <w:suppressAutoHyphens w:val="0"/>
        <w:rPr>
          <w:sz w:val="28"/>
          <w:szCs w:val="28"/>
          <w:lang w:eastAsia="ru-RU"/>
        </w:rPr>
      </w:pPr>
    </w:p>
    <w:p w:rsidR="00C65F22" w:rsidRPr="00C65F22" w:rsidRDefault="00C65F22" w:rsidP="00C65F22">
      <w:pPr>
        <w:suppressAutoHyphens w:val="0"/>
        <w:rPr>
          <w:sz w:val="28"/>
          <w:szCs w:val="28"/>
          <w:lang w:eastAsia="ru-RU"/>
        </w:rPr>
      </w:pPr>
    </w:p>
    <w:p w:rsidR="00C65F22" w:rsidRPr="00C65F22" w:rsidRDefault="00C65F22" w:rsidP="00C65F22">
      <w:pPr>
        <w:suppressAutoHyphens w:val="0"/>
        <w:rPr>
          <w:sz w:val="28"/>
          <w:szCs w:val="28"/>
          <w:lang w:eastAsia="ru-RU"/>
        </w:rPr>
      </w:pPr>
    </w:p>
    <w:p w:rsidR="00C65F22" w:rsidRPr="00C65F22" w:rsidRDefault="00C65F22" w:rsidP="00C65F22">
      <w:pPr>
        <w:suppressAutoHyphens w:val="0"/>
        <w:rPr>
          <w:sz w:val="28"/>
          <w:szCs w:val="28"/>
          <w:lang w:eastAsia="ru-RU"/>
        </w:rPr>
      </w:pPr>
    </w:p>
    <w:p w:rsidR="00C65F22" w:rsidRPr="00C65F22" w:rsidRDefault="00C65F22" w:rsidP="00C65F22">
      <w:pPr>
        <w:suppressAutoHyphens w:val="0"/>
        <w:rPr>
          <w:sz w:val="28"/>
          <w:szCs w:val="28"/>
          <w:lang w:eastAsia="ru-RU"/>
        </w:rPr>
      </w:pPr>
    </w:p>
    <w:p w:rsidR="00C65F22" w:rsidRPr="00C65F22" w:rsidRDefault="00C65F22" w:rsidP="00C65F22">
      <w:pPr>
        <w:suppressAutoHyphens w:val="0"/>
        <w:rPr>
          <w:sz w:val="28"/>
          <w:szCs w:val="28"/>
          <w:lang w:eastAsia="ru-RU"/>
        </w:rPr>
      </w:pPr>
    </w:p>
    <w:p w:rsidR="00C65F22" w:rsidRPr="00C65F22" w:rsidRDefault="00C65F22" w:rsidP="00C65F22">
      <w:pPr>
        <w:suppressAutoHyphens w:val="0"/>
        <w:rPr>
          <w:sz w:val="28"/>
          <w:szCs w:val="28"/>
          <w:lang w:eastAsia="ru-RU"/>
        </w:rPr>
      </w:pPr>
    </w:p>
    <w:p w:rsidR="00C65F22" w:rsidRPr="00C65F22" w:rsidRDefault="00C65F22" w:rsidP="00C65F22">
      <w:pPr>
        <w:suppressAutoHyphens w:val="0"/>
        <w:rPr>
          <w:sz w:val="28"/>
          <w:szCs w:val="28"/>
          <w:lang w:eastAsia="ru-RU"/>
        </w:rPr>
      </w:pPr>
    </w:p>
    <w:p w:rsidR="00C65F22" w:rsidRPr="00C65F22" w:rsidRDefault="00C65F22" w:rsidP="00C65F22">
      <w:pPr>
        <w:suppressAutoHyphens w:val="0"/>
        <w:rPr>
          <w:sz w:val="28"/>
          <w:szCs w:val="28"/>
          <w:lang w:eastAsia="ru-RU"/>
        </w:rPr>
      </w:pPr>
    </w:p>
    <w:p w:rsidR="00C65F22" w:rsidRPr="00C65F22" w:rsidRDefault="00C65F22" w:rsidP="00C65F22">
      <w:pPr>
        <w:suppressAutoHyphens w:val="0"/>
        <w:rPr>
          <w:sz w:val="28"/>
          <w:szCs w:val="28"/>
          <w:lang w:eastAsia="ru-RU"/>
        </w:rPr>
      </w:pPr>
      <w:r w:rsidRPr="00C65F22">
        <w:rPr>
          <w:sz w:val="28"/>
          <w:szCs w:val="28"/>
          <w:lang w:eastAsia="ru-RU"/>
        </w:rPr>
        <w:t xml:space="preserve">Ведущий специалист администрации Атаманского </w:t>
      </w:r>
    </w:p>
    <w:p w:rsidR="00C65F22" w:rsidRPr="00C65F22" w:rsidRDefault="00C65F22" w:rsidP="00C65F22">
      <w:pPr>
        <w:suppressAutoHyphens w:val="0"/>
        <w:rPr>
          <w:sz w:val="28"/>
          <w:szCs w:val="28"/>
          <w:lang w:eastAsia="ru-RU"/>
        </w:rPr>
      </w:pPr>
      <w:r w:rsidRPr="00C65F22">
        <w:rPr>
          <w:sz w:val="28"/>
          <w:szCs w:val="28"/>
          <w:lang w:eastAsia="ru-RU"/>
        </w:rPr>
        <w:t>сельского поселения Павловского района                                                С.В. Герус</w:t>
      </w:r>
    </w:p>
    <w:p w:rsidR="00C65F22" w:rsidRPr="00C65F22" w:rsidRDefault="00C65F22" w:rsidP="00C65F22">
      <w:pPr>
        <w:suppressAutoHyphens w:val="0"/>
        <w:rPr>
          <w:sz w:val="27"/>
          <w:szCs w:val="27"/>
          <w:lang w:eastAsia="ru-RU"/>
        </w:rPr>
      </w:pPr>
    </w:p>
    <w:p w:rsidR="00C65F22" w:rsidRPr="00C65F22" w:rsidRDefault="00C65F22" w:rsidP="00C65F22">
      <w:pPr>
        <w:suppressAutoHyphens w:val="0"/>
        <w:spacing w:line="2" w:lineRule="exact"/>
        <w:rPr>
          <w:sz w:val="20"/>
          <w:szCs w:val="20"/>
          <w:lang w:eastAsia="ru-RU"/>
        </w:rPr>
      </w:pPr>
    </w:p>
    <w:p w:rsidR="00C65F22" w:rsidRDefault="00C65F22" w:rsidP="00C65F22">
      <w:pPr>
        <w:suppressAutoHyphens w:val="0"/>
        <w:ind w:left="8280"/>
        <w:jc w:val="center"/>
        <w:rPr>
          <w:sz w:val="28"/>
          <w:szCs w:val="28"/>
          <w:lang w:eastAsia="ru-RU"/>
        </w:rPr>
      </w:pPr>
    </w:p>
    <w:p w:rsidR="00C65F22" w:rsidRDefault="00C65F22" w:rsidP="00C65F22">
      <w:pPr>
        <w:suppressAutoHyphens w:val="0"/>
        <w:ind w:left="8280"/>
        <w:jc w:val="center"/>
        <w:rPr>
          <w:sz w:val="28"/>
          <w:szCs w:val="28"/>
          <w:lang w:eastAsia="ru-RU"/>
        </w:rPr>
      </w:pPr>
    </w:p>
    <w:p w:rsidR="00C65F22" w:rsidRDefault="00C65F22" w:rsidP="00C65F22">
      <w:pPr>
        <w:suppressAutoHyphens w:val="0"/>
        <w:ind w:left="8280"/>
        <w:jc w:val="center"/>
        <w:rPr>
          <w:sz w:val="28"/>
          <w:szCs w:val="28"/>
          <w:lang w:eastAsia="ru-RU"/>
        </w:rPr>
      </w:pPr>
    </w:p>
    <w:p w:rsidR="00C65F22" w:rsidRDefault="00C65F22" w:rsidP="00C65F22">
      <w:pPr>
        <w:suppressAutoHyphens w:val="0"/>
        <w:ind w:left="8280"/>
        <w:jc w:val="center"/>
        <w:rPr>
          <w:sz w:val="28"/>
          <w:szCs w:val="28"/>
          <w:lang w:eastAsia="ru-RU"/>
        </w:rPr>
      </w:pPr>
    </w:p>
    <w:p w:rsidR="00C65F22" w:rsidRDefault="00C65F22" w:rsidP="00C65F22">
      <w:pPr>
        <w:suppressAutoHyphens w:val="0"/>
        <w:ind w:left="8280"/>
        <w:jc w:val="center"/>
        <w:rPr>
          <w:sz w:val="28"/>
          <w:szCs w:val="28"/>
          <w:lang w:eastAsia="ru-RU"/>
        </w:rPr>
      </w:pPr>
    </w:p>
    <w:p w:rsidR="00C65F22" w:rsidRDefault="00C65F22" w:rsidP="00C65F22">
      <w:pPr>
        <w:suppressAutoHyphens w:val="0"/>
        <w:ind w:left="8280"/>
        <w:jc w:val="center"/>
        <w:rPr>
          <w:sz w:val="28"/>
          <w:szCs w:val="28"/>
          <w:lang w:eastAsia="ru-RU"/>
        </w:rPr>
      </w:pPr>
    </w:p>
    <w:p w:rsidR="00C65F22" w:rsidRDefault="00C65F22" w:rsidP="00C65F22">
      <w:pPr>
        <w:suppressAutoHyphens w:val="0"/>
        <w:ind w:left="8280"/>
        <w:jc w:val="center"/>
        <w:rPr>
          <w:sz w:val="28"/>
          <w:szCs w:val="28"/>
          <w:lang w:eastAsia="ru-RU"/>
        </w:rPr>
      </w:pPr>
    </w:p>
    <w:p w:rsidR="00C65F22" w:rsidRDefault="00C65F22" w:rsidP="00C65F22">
      <w:pPr>
        <w:suppressAutoHyphens w:val="0"/>
        <w:ind w:left="8280"/>
        <w:jc w:val="center"/>
        <w:rPr>
          <w:sz w:val="28"/>
          <w:szCs w:val="28"/>
          <w:lang w:eastAsia="ru-RU"/>
        </w:rPr>
      </w:pPr>
    </w:p>
    <w:p w:rsidR="00C65F22" w:rsidRDefault="00C65F22" w:rsidP="00C65F22">
      <w:pPr>
        <w:suppressAutoHyphens w:val="0"/>
        <w:ind w:left="8280"/>
        <w:jc w:val="center"/>
        <w:rPr>
          <w:sz w:val="28"/>
          <w:szCs w:val="28"/>
          <w:lang w:eastAsia="ru-RU"/>
        </w:rPr>
      </w:pPr>
    </w:p>
    <w:p w:rsidR="00C65F22" w:rsidRDefault="00C65F22" w:rsidP="00C65F22">
      <w:pPr>
        <w:suppressAutoHyphens w:val="0"/>
        <w:ind w:left="8280"/>
        <w:jc w:val="center"/>
        <w:rPr>
          <w:sz w:val="28"/>
          <w:szCs w:val="28"/>
          <w:lang w:eastAsia="ru-RU"/>
        </w:rPr>
      </w:pPr>
    </w:p>
    <w:p w:rsidR="00C65F22" w:rsidRDefault="00C65F22" w:rsidP="00C65F22">
      <w:pPr>
        <w:suppressAutoHyphens w:val="0"/>
        <w:ind w:left="8280"/>
        <w:jc w:val="center"/>
        <w:rPr>
          <w:sz w:val="28"/>
          <w:szCs w:val="28"/>
          <w:lang w:eastAsia="ru-RU"/>
        </w:rPr>
      </w:pPr>
    </w:p>
    <w:p w:rsidR="00C65F22" w:rsidRDefault="00C65F22" w:rsidP="00C65F22">
      <w:pPr>
        <w:suppressAutoHyphens w:val="0"/>
        <w:ind w:left="8280"/>
        <w:jc w:val="center"/>
        <w:rPr>
          <w:sz w:val="28"/>
          <w:szCs w:val="28"/>
          <w:lang w:eastAsia="ru-RU"/>
        </w:rPr>
      </w:pPr>
    </w:p>
    <w:p w:rsidR="00C65F22" w:rsidRDefault="00C65F22" w:rsidP="00C65F22">
      <w:pPr>
        <w:suppressAutoHyphens w:val="0"/>
        <w:ind w:left="8280"/>
        <w:jc w:val="center"/>
        <w:rPr>
          <w:sz w:val="28"/>
          <w:szCs w:val="28"/>
          <w:lang w:eastAsia="ru-RU"/>
        </w:rPr>
      </w:pPr>
    </w:p>
    <w:p w:rsidR="00C65F22" w:rsidRDefault="00C65F22" w:rsidP="00C65F22">
      <w:pPr>
        <w:suppressAutoHyphens w:val="0"/>
        <w:ind w:left="8280"/>
        <w:jc w:val="center"/>
        <w:rPr>
          <w:sz w:val="28"/>
          <w:szCs w:val="28"/>
          <w:lang w:eastAsia="ru-RU"/>
        </w:rPr>
      </w:pPr>
    </w:p>
    <w:p w:rsidR="00C65F22" w:rsidRDefault="00C65F22" w:rsidP="00C65F22">
      <w:pPr>
        <w:suppressAutoHyphens w:val="0"/>
        <w:ind w:left="8280"/>
        <w:jc w:val="center"/>
        <w:rPr>
          <w:sz w:val="28"/>
          <w:szCs w:val="28"/>
          <w:lang w:eastAsia="ru-RU"/>
        </w:rPr>
      </w:pPr>
    </w:p>
    <w:p w:rsidR="00C65F22" w:rsidRDefault="00C65F22" w:rsidP="00C65F22">
      <w:pPr>
        <w:suppressAutoHyphens w:val="0"/>
        <w:ind w:left="8280"/>
        <w:jc w:val="center"/>
        <w:rPr>
          <w:sz w:val="28"/>
          <w:szCs w:val="28"/>
          <w:lang w:eastAsia="ru-RU"/>
        </w:rPr>
      </w:pPr>
    </w:p>
    <w:p w:rsidR="00C65F22" w:rsidRDefault="00C65F22" w:rsidP="00C65F22">
      <w:pPr>
        <w:suppressAutoHyphens w:val="0"/>
        <w:ind w:left="8280"/>
        <w:jc w:val="center"/>
        <w:rPr>
          <w:sz w:val="28"/>
          <w:szCs w:val="28"/>
          <w:lang w:eastAsia="ru-RU"/>
        </w:rPr>
      </w:pPr>
    </w:p>
    <w:p w:rsidR="00C65F22" w:rsidRDefault="00C65F22" w:rsidP="00C65F22">
      <w:pPr>
        <w:suppressAutoHyphens w:val="0"/>
        <w:ind w:left="8280"/>
        <w:jc w:val="center"/>
        <w:rPr>
          <w:sz w:val="28"/>
          <w:szCs w:val="28"/>
          <w:lang w:eastAsia="ru-RU"/>
        </w:rPr>
      </w:pPr>
    </w:p>
    <w:p w:rsidR="00C65F22" w:rsidRDefault="00C65F22" w:rsidP="00C65F22">
      <w:pPr>
        <w:suppressAutoHyphens w:val="0"/>
        <w:ind w:left="8280"/>
        <w:jc w:val="center"/>
        <w:rPr>
          <w:sz w:val="28"/>
          <w:szCs w:val="28"/>
          <w:lang w:eastAsia="ru-RU"/>
        </w:rPr>
      </w:pPr>
    </w:p>
    <w:p w:rsidR="00C65F22" w:rsidRDefault="00C65F22" w:rsidP="00C65F22">
      <w:pPr>
        <w:suppressAutoHyphens w:val="0"/>
        <w:ind w:left="8280"/>
        <w:jc w:val="center"/>
        <w:rPr>
          <w:sz w:val="28"/>
          <w:szCs w:val="28"/>
          <w:lang w:eastAsia="ru-RU"/>
        </w:rPr>
      </w:pPr>
    </w:p>
    <w:p w:rsidR="00C65F22" w:rsidRDefault="00C65F22" w:rsidP="00C65F22">
      <w:pPr>
        <w:suppressAutoHyphens w:val="0"/>
        <w:ind w:left="8280"/>
        <w:jc w:val="center"/>
        <w:rPr>
          <w:sz w:val="28"/>
          <w:szCs w:val="28"/>
          <w:lang w:eastAsia="ru-RU"/>
        </w:rPr>
      </w:pPr>
    </w:p>
    <w:p w:rsidR="00C65F22" w:rsidRPr="00C65F22" w:rsidRDefault="00C65F22" w:rsidP="00C65F22">
      <w:pPr>
        <w:suppressAutoHyphens w:val="0"/>
        <w:ind w:left="8280"/>
        <w:jc w:val="center"/>
        <w:rPr>
          <w:sz w:val="28"/>
          <w:szCs w:val="28"/>
          <w:lang w:eastAsia="ru-RU"/>
        </w:rPr>
      </w:pPr>
      <w:r w:rsidRPr="00C65F22">
        <w:rPr>
          <w:sz w:val="28"/>
          <w:szCs w:val="28"/>
          <w:lang w:eastAsia="ru-RU"/>
        </w:rPr>
        <w:t>Приложение № 6</w:t>
      </w:r>
    </w:p>
    <w:p w:rsidR="00C65F22" w:rsidRPr="00C65F22" w:rsidRDefault="00C65F22" w:rsidP="00C65F22">
      <w:pPr>
        <w:tabs>
          <w:tab w:val="left" w:pos="-5387"/>
        </w:tabs>
        <w:suppressAutoHyphens w:val="0"/>
        <w:ind w:left="8280" w:right="43"/>
        <w:jc w:val="center"/>
        <w:rPr>
          <w:sz w:val="28"/>
          <w:szCs w:val="28"/>
          <w:lang w:eastAsia="ru-RU"/>
        </w:rPr>
      </w:pPr>
      <w:r w:rsidRPr="00C65F22">
        <w:rPr>
          <w:sz w:val="28"/>
          <w:szCs w:val="28"/>
          <w:lang w:eastAsia="ru-RU"/>
        </w:rPr>
        <w:t>к ведомственной целевой программе</w:t>
      </w:r>
    </w:p>
    <w:p w:rsidR="00C65F22" w:rsidRPr="00C65F22" w:rsidRDefault="00C65F22" w:rsidP="00C65F22">
      <w:pPr>
        <w:suppressAutoHyphens w:val="0"/>
        <w:spacing w:line="256" w:lineRule="exact"/>
        <w:ind w:left="8280"/>
        <w:jc w:val="center"/>
        <w:rPr>
          <w:sz w:val="28"/>
          <w:szCs w:val="28"/>
          <w:lang w:eastAsia="ru-RU"/>
        </w:rPr>
      </w:pPr>
    </w:p>
    <w:p w:rsidR="00C65F22" w:rsidRPr="00C65F22" w:rsidRDefault="00C65F22" w:rsidP="00C65F22">
      <w:pPr>
        <w:suppressAutoHyphens w:val="0"/>
        <w:ind w:right="320"/>
        <w:jc w:val="center"/>
        <w:rPr>
          <w:bCs/>
          <w:sz w:val="28"/>
          <w:szCs w:val="28"/>
          <w:lang w:eastAsia="ru-RU"/>
        </w:rPr>
      </w:pPr>
      <w:r w:rsidRPr="00C65F22">
        <w:rPr>
          <w:bCs/>
          <w:sz w:val="28"/>
          <w:szCs w:val="28"/>
          <w:lang w:eastAsia="ru-RU"/>
        </w:rPr>
        <w:t>ПЕРЕЧЕНЬ</w:t>
      </w:r>
    </w:p>
    <w:p w:rsidR="00C65F22" w:rsidRPr="00C65F22" w:rsidRDefault="00C65F22" w:rsidP="00C65F22">
      <w:pPr>
        <w:tabs>
          <w:tab w:val="left" w:pos="-5387"/>
          <w:tab w:val="left" w:pos="3261"/>
        </w:tabs>
        <w:suppressAutoHyphens w:val="0"/>
        <w:ind w:right="43"/>
        <w:jc w:val="center"/>
        <w:rPr>
          <w:sz w:val="28"/>
          <w:szCs w:val="28"/>
          <w:lang w:eastAsia="ru-RU"/>
        </w:rPr>
      </w:pPr>
      <w:r w:rsidRPr="00C65F22">
        <w:rPr>
          <w:bCs/>
          <w:sz w:val="28"/>
          <w:szCs w:val="28"/>
          <w:lang w:eastAsia="ru-RU"/>
        </w:rPr>
        <w:t xml:space="preserve">основных мероприятий </w:t>
      </w:r>
      <w:r w:rsidRPr="00C65F22">
        <w:rPr>
          <w:sz w:val="28"/>
          <w:szCs w:val="28"/>
          <w:lang w:eastAsia="ru-RU"/>
        </w:rPr>
        <w:t>Программы</w:t>
      </w:r>
    </w:p>
    <w:p w:rsidR="00C65F22" w:rsidRPr="00C65F22" w:rsidRDefault="00C65F22" w:rsidP="00C65F22">
      <w:pPr>
        <w:tabs>
          <w:tab w:val="left" w:pos="-5387"/>
          <w:tab w:val="left" w:pos="3261"/>
        </w:tabs>
        <w:suppressAutoHyphens w:val="0"/>
        <w:ind w:right="43"/>
        <w:jc w:val="center"/>
        <w:rPr>
          <w:b/>
          <w:sz w:val="28"/>
          <w:szCs w:val="28"/>
          <w:lang w:eastAsia="ru-RU"/>
        </w:rPr>
      </w:pPr>
    </w:p>
    <w:tbl>
      <w:tblPr>
        <w:tblW w:w="12629" w:type="dxa"/>
        <w:tblLook w:val="00A0" w:firstRow="1" w:lastRow="0" w:firstColumn="1" w:lastColumn="0" w:noHBand="0" w:noVBand="0"/>
      </w:tblPr>
      <w:tblGrid>
        <w:gridCol w:w="3013"/>
        <w:gridCol w:w="2106"/>
        <w:gridCol w:w="1384"/>
        <w:gridCol w:w="1384"/>
        <w:gridCol w:w="2479"/>
        <w:gridCol w:w="2263"/>
      </w:tblGrid>
      <w:tr w:rsidR="00C65F22" w:rsidRPr="00C65F22" w:rsidTr="00597AB4">
        <w:trPr>
          <w:trHeight w:val="435"/>
        </w:trPr>
        <w:tc>
          <w:tcPr>
            <w:tcW w:w="3013" w:type="dxa"/>
            <w:vMerge w:val="restart"/>
            <w:tcBorders>
              <w:top w:val="single" w:sz="4" w:space="0" w:color="auto"/>
              <w:left w:val="single" w:sz="4" w:space="0" w:color="auto"/>
              <w:bottom w:val="single" w:sz="4" w:space="0" w:color="auto"/>
              <w:right w:val="single" w:sz="4" w:space="0" w:color="auto"/>
            </w:tcBorders>
            <w:vAlign w:val="center"/>
          </w:tcPr>
          <w:p w:rsidR="00C65F22" w:rsidRPr="00C65F22" w:rsidRDefault="00C65F22" w:rsidP="00C65F22">
            <w:pPr>
              <w:suppressAutoHyphens w:val="0"/>
              <w:jc w:val="center"/>
              <w:rPr>
                <w:color w:val="000000"/>
                <w:lang w:eastAsia="ru-RU"/>
              </w:rPr>
            </w:pPr>
            <w:r w:rsidRPr="00C65F22">
              <w:rPr>
                <w:color w:val="000000"/>
                <w:lang w:eastAsia="ru-RU"/>
              </w:rPr>
              <w:t>Номер и наименование основного мероприятия</w:t>
            </w:r>
          </w:p>
        </w:tc>
        <w:tc>
          <w:tcPr>
            <w:tcW w:w="2106" w:type="dxa"/>
            <w:vMerge w:val="restart"/>
            <w:tcBorders>
              <w:top w:val="single" w:sz="4" w:space="0" w:color="auto"/>
              <w:left w:val="single" w:sz="4" w:space="0" w:color="auto"/>
              <w:bottom w:val="single" w:sz="4" w:space="0" w:color="auto"/>
              <w:right w:val="single" w:sz="4" w:space="0" w:color="auto"/>
            </w:tcBorders>
            <w:vAlign w:val="center"/>
          </w:tcPr>
          <w:p w:rsidR="00C65F22" w:rsidRPr="00C65F22" w:rsidRDefault="00C65F22" w:rsidP="00C65F22">
            <w:pPr>
              <w:suppressAutoHyphens w:val="0"/>
              <w:jc w:val="center"/>
              <w:rPr>
                <w:color w:val="000000"/>
                <w:lang w:eastAsia="ru-RU"/>
              </w:rPr>
            </w:pPr>
            <w:r w:rsidRPr="00C65F22">
              <w:rPr>
                <w:color w:val="000000"/>
                <w:lang w:eastAsia="ru-RU"/>
              </w:rPr>
              <w:t xml:space="preserve">Ответственный исполнитель </w:t>
            </w:r>
          </w:p>
        </w:tc>
        <w:tc>
          <w:tcPr>
            <w:tcW w:w="2768" w:type="dxa"/>
            <w:gridSpan w:val="2"/>
            <w:tcBorders>
              <w:top w:val="single" w:sz="4" w:space="0" w:color="auto"/>
              <w:left w:val="nil"/>
              <w:bottom w:val="single" w:sz="4" w:space="0" w:color="auto"/>
              <w:right w:val="single" w:sz="4" w:space="0" w:color="auto"/>
            </w:tcBorders>
            <w:vAlign w:val="center"/>
          </w:tcPr>
          <w:p w:rsidR="00C65F22" w:rsidRPr="00C65F22" w:rsidRDefault="00C65F22" w:rsidP="00C65F22">
            <w:pPr>
              <w:suppressAutoHyphens w:val="0"/>
              <w:jc w:val="center"/>
              <w:rPr>
                <w:color w:val="000000"/>
                <w:lang w:eastAsia="ru-RU"/>
              </w:rPr>
            </w:pPr>
            <w:r w:rsidRPr="00C65F22">
              <w:rPr>
                <w:color w:val="000000"/>
                <w:lang w:eastAsia="ru-RU"/>
              </w:rPr>
              <w:t xml:space="preserve">Срок </w:t>
            </w:r>
          </w:p>
        </w:tc>
        <w:tc>
          <w:tcPr>
            <w:tcW w:w="2479" w:type="dxa"/>
            <w:vMerge w:val="restart"/>
            <w:tcBorders>
              <w:top w:val="single" w:sz="4" w:space="0" w:color="auto"/>
              <w:left w:val="single" w:sz="4" w:space="0" w:color="auto"/>
              <w:bottom w:val="single" w:sz="4" w:space="0" w:color="auto"/>
              <w:right w:val="single" w:sz="4" w:space="0" w:color="auto"/>
            </w:tcBorders>
            <w:vAlign w:val="center"/>
          </w:tcPr>
          <w:p w:rsidR="00C65F22" w:rsidRPr="00C65F22" w:rsidRDefault="00C65F22" w:rsidP="00C65F22">
            <w:pPr>
              <w:suppressAutoHyphens w:val="0"/>
              <w:jc w:val="center"/>
              <w:rPr>
                <w:color w:val="000000"/>
                <w:lang w:eastAsia="ru-RU"/>
              </w:rPr>
            </w:pPr>
            <w:r w:rsidRPr="00C65F22">
              <w:rPr>
                <w:color w:val="000000"/>
                <w:lang w:eastAsia="ru-RU"/>
              </w:rPr>
              <w:t xml:space="preserve">Ожидаемый непосредственный результат (краткое описание) </w:t>
            </w:r>
          </w:p>
        </w:tc>
        <w:tc>
          <w:tcPr>
            <w:tcW w:w="2263" w:type="dxa"/>
            <w:vMerge w:val="restart"/>
            <w:tcBorders>
              <w:top w:val="single" w:sz="4" w:space="0" w:color="auto"/>
              <w:left w:val="single" w:sz="4" w:space="0" w:color="auto"/>
              <w:bottom w:val="single" w:sz="4" w:space="0" w:color="auto"/>
              <w:right w:val="single" w:sz="4" w:space="0" w:color="auto"/>
            </w:tcBorders>
            <w:vAlign w:val="center"/>
          </w:tcPr>
          <w:p w:rsidR="00C65F22" w:rsidRPr="00C65F22" w:rsidRDefault="00C65F22" w:rsidP="00C65F22">
            <w:pPr>
              <w:suppressAutoHyphens w:val="0"/>
              <w:jc w:val="center"/>
              <w:rPr>
                <w:color w:val="000000"/>
                <w:lang w:eastAsia="ru-RU"/>
              </w:rPr>
            </w:pPr>
            <w:r w:rsidRPr="00C65F22">
              <w:rPr>
                <w:color w:val="000000"/>
                <w:lang w:eastAsia="ru-RU"/>
              </w:rPr>
              <w:t xml:space="preserve">Основные направления реализации </w:t>
            </w:r>
          </w:p>
        </w:tc>
      </w:tr>
      <w:tr w:rsidR="00C65F22" w:rsidRPr="00C65F22" w:rsidTr="00597AB4">
        <w:trPr>
          <w:trHeight w:val="617"/>
        </w:trPr>
        <w:tc>
          <w:tcPr>
            <w:tcW w:w="0" w:type="auto"/>
            <w:vMerge/>
            <w:tcBorders>
              <w:top w:val="single" w:sz="4" w:space="0" w:color="auto"/>
              <w:left w:val="single" w:sz="4" w:space="0" w:color="auto"/>
              <w:bottom w:val="single" w:sz="4" w:space="0" w:color="auto"/>
              <w:right w:val="single" w:sz="4" w:space="0" w:color="auto"/>
            </w:tcBorders>
            <w:vAlign w:val="center"/>
          </w:tcPr>
          <w:p w:rsidR="00C65F22" w:rsidRPr="00C65F22" w:rsidRDefault="00C65F22" w:rsidP="00C65F22">
            <w:pPr>
              <w:suppressAutoHyphens w:val="0"/>
              <w:rPr>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65F22" w:rsidRPr="00C65F22" w:rsidRDefault="00C65F22" w:rsidP="00C65F22">
            <w:pPr>
              <w:suppressAutoHyphens w:val="0"/>
              <w:rPr>
                <w:color w:val="000000"/>
                <w:lang w:eastAsia="ru-RU"/>
              </w:rPr>
            </w:pPr>
          </w:p>
        </w:tc>
        <w:tc>
          <w:tcPr>
            <w:tcW w:w="1384" w:type="dxa"/>
            <w:tcBorders>
              <w:top w:val="nil"/>
              <w:left w:val="nil"/>
              <w:bottom w:val="single" w:sz="4" w:space="0" w:color="auto"/>
              <w:right w:val="single" w:sz="4" w:space="0" w:color="auto"/>
            </w:tcBorders>
            <w:vAlign w:val="center"/>
          </w:tcPr>
          <w:p w:rsidR="00C65F22" w:rsidRPr="00C65F22" w:rsidRDefault="00C65F22" w:rsidP="00C65F22">
            <w:pPr>
              <w:suppressAutoHyphens w:val="0"/>
              <w:jc w:val="center"/>
              <w:rPr>
                <w:color w:val="000000"/>
                <w:lang w:eastAsia="ru-RU"/>
              </w:rPr>
            </w:pPr>
            <w:r w:rsidRPr="00C65F22">
              <w:rPr>
                <w:color w:val="000000"/>
                <w:lang w:eastAsia="ru-RU"/>
              </w:rPr>
              <w:t>начала реализации</w:t>
            </w:r>
          </w:p>
        </w:tc>
        <w:tc>
          <w:tcPr>
            <w:tcW w:w="1384" w:type="dxa"/>
            <w:tcBorders>
              <w:top w:val="nil"/>
              <w:left w:val="nil"/>
              <w:bottom w:val="single" w:sz="4" w:space="0" w:color="auto"/>
              <w:right w:val="single" w:sz="4" w:space="0" w:color="auto"/>
            </w:tcBorders>
            <w:vAlign w:val="center"/>
          </w:tcPr>
          <w:p w:rsidR="00C65F22" w:rsidRPr="00C65F22" w:rsidRDefault="00C65F22" w:rsidP="00C65F22">
            <w:pPr>
              <w:suppressAutoHyphens w:val="0"/>
              <w:jc w:val="center"/>
              <w:rPr>
                <w:color w:val="000000"/>
                <w:lang w:eastAsia="ru-RU"/>
              </w:rPr>
            </w:pPr>
            <w:r w:rsidRPr="00C65F22">
              <w:rPr>
                <w:color w:val="000000"/>
                <w:lang w:eastAsia="ru-RU"/>
              </w:rPr>
              <w:t>окончания реализации</w:t>
            </w:r>
          </w:p>
        </w:tc>
        <w:tc>
          <w:tcPr>
            <w:tcW w:w="0" w:type="auto"/>
            <w:vMerge/>
            <w:tcBorders>
              <w:top w:val="single" w:sz="4" w:space="0" w:color="auto"/>
              <w:left w:val="single" w:sz="4" w:space="0" w:color="auto"/>
              <w:bottom w:val="single" w:sz="4" w:space="0" w:color="auto"/>
              <w:right w:val="single" w:sz="4" w:space="0" w:color="auto"/>
            </w:tcBorders>
            <w:vAlign w:val="center"/>
          </w:tcPr>
          <w:p w:rsidR="00C65F22" w:rsidRPr="00C65F22" w:rsidRDefault="00C65F22" w:rsidP="00C65F22">
            <w:pPr>
              <w:suppressAutoHyphens w:val="0"/>
              <w:rPr>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65F22" w:rsidRPr="00C65F22" w:rsidRDefault="00C65F22" w:rsidP="00C65F22">
            <w:pPr>
              <w:suppressAutoHyphens w:val="0"/>
              <w:rPr>
                <w:color w:val="000000"/>
                <w:lang w:eastAsia="ru-RU"/>
              </w:rPr>
            </w:pPr>
          </w:p>
        </w:tc>
      </w:tr>
      <w:tr w:rsidR="00C65F22" w:rsidRPr="00C65F22" w:rsidTr="00597AB4">
        <w:trPr>
          <w:trHeight w:val="402"/>
        </w:trPr>
        <w:tc>
          <w:tcPr>
            <w:tcW w:w="12629" w:type="dxa"/>
            <w:gridSpan w:val="6"/>
            <w:tcBorders>
              <w:top w:val="single" w:sz="4" w:space="0" w:color="auto"/>
              <w:left w:val="single" w:sz="4" w:space="0" w:color="auto"/>
              <w:bottom w:val="single" w:sz="4" w:space="0" w:color="auto"/>
              <w:right w:val="single" w:sz="4" w:space="0" w:color="auto"/>
            </w:tcBorders>
            <w:vAlign w:val="center"/>
          </w:tcPr>
          <w:p w:rsidR="00C65F22" w:rsidRPr="00C65F22" w:rsidRDefault="00C65F22" w:rsidP="00C65F22">
            <w:pPr>
              <w:suppressAutoHyphens w:val="0"/>
              <w:jc w:val="center"/>
              <w:rPr>
                <w:color w:val="000000"/>
                <w:lang w:eastAsia="ru-RU"/>
              </w:rPr>
            </w:pPr>
            <w:r w:rsidRPr="00C65F22">
              <w:rPr>
                <w:color w:val="000000"/>
                <w:lang w:eastAsia="ru-RU"/>
              </w:rPr>
              <w:t>Задача 1</w:t>
            </w:r>
          </w:p>
        </w:tc>
      </w:tr>
      <w:tr w:rsidR="00C65F22" w:rsidRPr="00C65F22" w:rsidTr="00597AB4">
        <w:trPr>
          <w:trHeight w:val="828"/>
        </w:trPr>
        <w:tc>
          <w:tcPr>
            <w:tcW w:w="3013" w:type="dxa"/>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jc w:val="both"/>
              <w:rPr>
                <w:lang w:eastAsia="ru-RU"/>
              </w:rPr>
            </w:pPr>
            <w:r w:rsidRPr="00C65F22">
              <w:rPr>
                <w:sz w:val="22"/>
                <w:szCs w:val="22"/>
                <w:lang w:eastAsia="ru-RU"/>
              </w:rPr>
              <w:t>Изготовление Дизайн-проекта, проектно сметной документации, а также проведение государственной экспертизы ПСД</w:t>
            </w:r>
          </w:p>
        </w:tc>
        <w:tc>
          <w:tcPr>
            <w:tcW w:w="2106" w:type="dxa"/>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snapToGrid w:val="0"/>
              <w:ind w:right="252"/>
              <w:jc w:val="both"/>
              <w:rPr>
                <w:lang w:eastAsia="ru-RU"/>
              </w:rPr>
            </w:pPr>
            <w:r w:rsidRPr="00C65F22">
              <w:rPr>
                <w:lang w:eastAsia="ru-RU"/>
              </w:rPr>
              <w:t>Администрация Атаманского сельского поселения Павловского района</w:t>
            </w:r>
          </w:p>
          <w:p w:rsidR="00C65F22" w:rsidRPr="00C65F22" w:rsidRDefault="00C65F22" w:rsidP="00C65F22">
            <w:pPr>
              <w:suppressAutoHyphens w:val="0"/>
              <w:jc w:val="center"/>
              <w:rPr>
                <w:lang w:eastAsia="ru-RU"/>
              </w:rPr>
            </w:pPr>
          </w:p>
        </w:tc>
        <w:tc>
          <w:tcPr>
            <w:tcW w:w="1384" w:type="dxa"/>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jc w:val="center"/>
              <w:rPr>
                <w:lang w:eastAsia="ru-RU"/>
              </w:rPr>
            </w:pPr>
            <w:r w:rsidRPr="00C65F22">
              <w:rPr>
                <w:lang w:eastAsia="ru-RU"/>
              </w:rPr>
              <w:t>Январь 2020г.</w:t>
            </w:r>
          </w:p>
        </w:tc>
        <w:tc>
          <w:tcPr>
            <w:tcW w:w="1384" w:type="dxa"/>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jc w:val="center"/>
              <w:rPr>
                <w:lang w:eastAsia="ru-RU"/>
              </w:rPr>
            </w:pPr>
            <w:r w:rsidRPr="00C65F22">
              <w:rPr>
                <w:lang w:eastAsia="ru-RU"/>
              </w:rPr>
              <w:t>Декабрь</w:t>
            </w:r>
          </w:p>
          <w:p w:rsidR="00C65F22" w:rsidRPr="00C65F22" w:rsidRDefault="00C65F22" w:rsidP="00C65F22">
            <w:pPr>
              <w:suppressAutoHyphens w:val="0"/>
              <w:jc w:val="center"/>
              <w:rPr>
                <w:sz w:val="22"/>
                <w:szCs w:val="22"/>
                <w:lang w:eastAsia="ru-RU"/>
              </w:rPr>
            </w:pPr>
            <w:r w:rsidRPr="00C65F22">
              <w:rPr>
                <w:lang w:eastAsia="ru-RU"/>
              </w:rPr>
              <w:t>2020г.</w:t>
            </w:r>
          </w:p>
        </w:tc>
        <w:tc>
          <w:tcPr>
            <w:tcW w:w="2479" w:type="dxa"/>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jc w:val="both"/>
              <w:rPr>
                <w:sz w:val="22"/>
                <w:szCs w:val="22"/>
                <w:lang w:eastAsia="ru-RU"/>
              </w:rPr>
            </w:pPr>
            <w:r w:rsidRPr="00C65F22">
              <w:rPr>
                <w:sz w:val="22"/>
                <w:szCs w:val="22"/>
                <w:lang w:eastAsia="ru-RU"/>
              </w:rPr>
              <w:t>Изготовление Дизайн-проекта, проектно сметной документации, а так же проведение государственной экспертизы ПСД</w:t>
            </w:r>
          </w:p>
        </w:tc>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5F22" w:rsidRPr="00C65F22" w:rsidRDefault="00C65F22" w:rsidP="00C65F22">
            <w:pPr>
              <w:suppressAutoHyphens w:val="0"/>
              <w:jc w:val="center"/>
              <w:rPr>
                <w:sz w:val="22"/>
                <w:szCs w:val="22"/>
                <w:lang w:eastAsia="ru-RU"/>
              </w:rPr>
            </w:pPr>
            <w:r w:rsidRPr="00C65F22">
              <w:rPr>
                <w:sz w:val="22"/>
                <w:szCs w:val="22"/>
                <w:lang w:eastAsia="ru-RU"/>
              </w:rPr>
              <w:t xml:space="preserve">Изготовление Дизайн-проекта, проектно сметной документации, а так же проведение государственной экспертизы ПСД на </w:t>
            </w:r>
            <w:r w:rsidRPr="00C65F22">
              <w:rPr>
                <w:lang w:eastAsia="ru-RU"/>
              </w:rPr>
              <w:t xml:space="preserve">благоустройство территории по улице Ленина в станице Атаманской </w:t>
            </w:r>
          </w:p>
        </w:tc>
      </w:tr>
      <w:tr w:rsidR="00C65F22" w:rsidRPr="00C65F22" w:rsidTr="00597AB4">
        <w:trPr>
          <w:trHeight w:val="383"/>
        </w:trPr>
        <w:tc>
          <w:tcPr>
            <w:tcW w:w="1262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65F22" w:rsidRPr="00C65F22" w:rsidRDefault="00C65F22" w:rsidP="00C65F22">
            <w:pPr>
              <w:suppressAutoHyphens w:val="0"/>
              <w:jc w:val="center"/>
              <w:rPr>
                <w:sz w:val="22"/>
                <w:szCs w:val="22"/>
                <w:lang w:eastAsia="ru-RU"/>
              </w:rPr>
            </w:pPr>
            <w:r w:rsidRPr="00C65F22">
              <w:rPr>
                <w:sz w:val="22"/>
                <w:szCs w:val="22"/>
                <w:lang w:eastAsia="ru-RU"/>
              </w:rPr>
              <w:t>Задача 2</w:t>
            </w:r>
          </w:p>
        </w:tc>
      </w:tr>
      <w:tr w:rsidR="00C65F22" w:rsidRPr="00C65F22" w:rsidTr="00597AB4">
        <w:trPr>
          <w:trHeight w:val="828"/>
        </w:trPr>
        <w:tc>
          <w:tcPr>
            <w:tcW w:w="3013" w:type="dxa"/>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jc w:val="both"/>
              <w:rPr>
                <w:lang w:eastAsia="ru-RU"/>
              </w:rPr>
            </w:pPr>
            <w:r w:rsidRPr="00C65F22">
              <w:rPr>
                <w:sz w:val="22"/>
                <w:szCs w:val="22"/>
                <w:lang w:eastAsia="ru-RU"/>
              </w:rPr>
              <w:t xml:space="preserve">Выполнение строительно- монтажных работ, асфальтового покрытия, </w:t>
            </w:r>
            <w:r w:rsidRPr="00C65F22">
              <w:rPr>
                <w:sz w:val="22"/>
                <w:szCs w:val="22"/>
                <w:lang w:eastAsia="ru-RU"/>
              </w:rPr>
              <w:lastRenderedPageBreak/>
              <w:t>озеленение, проведение технического надзора строительных работ</w:t>
            </w:r>
          </w:p>
        </w:tc>
        <w:tc>
          <w:tcPr>
            <w:tcW w:w="2106" w:type="dxa"/>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snapToGrid w:val="0"/>
              <w:ind w:right="252"/>
              <w:jc w:val="both"/>
              <w:rPr>
                <w:lang w:eastAsia="ru-RU"/>
              </w:rPr>
            </w:pPr>
            <w:r w:rsidRPr="00C65F22">
              <w:rPr>
                <w:lang w:eastAsia="ru-RU"/>
              </w:rPr>
              <w:lastRenderedPageBreak/>
              <w:t xml:space="preserve">Администрация Атаманского сельского </w:t>
            </w:r>
            <w:r w:rsidRPr="00C65F22">
              <w:rPr>
                <w:lang w:eastAsia="ru-RU"/>
              </w:rPr>
              <w:lastRenderedPageBreak/>
              <w:t>поселения Павловского района</w:t>
            </w:r>
          </w:p>
          <w:p w:rsidR="00C65F22" w:rsidRPr="00C65F22" w:rsidRDefault="00C65F22" w:rsidP="00C65F22">
            <w:pPr>
              <w:suppressAutoHyphens w:val="0"/>
              <w:jc w:val="center"/>
              <w:rPr>
                <w:lang w:eastAsia="ru-RU"/>
              </w:rPr>
            </w:pPr>
          </w:p>
        </w:tc>
        <w:tc>
          <w:tcPr>
            <w:tcW w:w="1384" w:type="dxa"/>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jc w:val="center"/>
              <w:rPr>
                <w:lang w:eastAsia="ru-RU"/>
              </w:rPr>
            </w:pPr>
            <w:r w:rsidRPr="00C65F22">
              <w:rPr>
                <w:lang w:eastAsia="ru-RU"/>
              </w:rPr>
              <w:lastRenderedPageBreak/>
              <w:t>Январь 2023 г.</w:t>
            </w:r>
          </w:p>
        </w:tc>
        <w:tc>
          <w:tcPr>
            <w:tcW w:w="1384" w:type="dxa"/>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jc w:val="center"/>
              <w:rPr>
                <w:lang w:eastAsia="ru-RU"/>
              </w:rPr>
            </w:pPr>
            <w:r w:rsidRPr="00C65F22">
              <w:rPr>
                <w:lang w:eastAsia="ru-RU"/>
              </w:rPr>
              <w:t>Декабрь</w:t>
            </w:r>
          </w:p>
          <w:p w:rsidR="00C65F22" w:rsidRPr="00C65F22" w:rsidRDefault="00C65F22" w:rsidP="00C65F22">
            <w:pPr>
              <w:suppressAutoHyphens w:val="0"/>
              <w:jc w:val="center"/>
              <w:rPr>
                <w:sz w:val="22"/>
                <w:szCs w:val="22"/>
                <w:lang w:eastAsia="ru-RU"/>
              </w:rPr>
            </w:pPr>
            <w:r w:rsidRPr="00C65F22">
              <w:rPr>
                <w:lang w:eastAsia="ru-RU"/>
              </w:rPr>
              <w:t>2023 г.</w:t>
            </w:r>
          </w:p>
        </w:tc>
        <w:tc>
          <w:tcPr>
            <w:tcW w:w="2479" w:type="dxa"/>
            <w:tcBorders>
              <w:top w:val="single" w:sz="4" w:space="0" w:color="000000"/>
              <w:left w:val="single" w:sz="4" w:space="0" w:color="000000"/>
              <w:bottom w:val="single" w:sz="4" w:space="0" w:color="000000"/>
            </w:tcBorders>
            <w:shd w:val="clear" w:color="auto" w:fill="auto"/>
            <w:vAlign w:val="center"/>
          </w:tcPr>
          <w:p w:rsidR="00C65F22" w:rsidRPr="00C65F22" w:rsidRDefault="00C65F22" w:rsidP="00C65F22">
            <w:pPr>
              <w:suppressAutoHyphens w:val="0"/>
              <w:jc w:val="both"/>
              <w:rPr>
                <w:sz w:val="22"/>
                <w:szCs w:val="22"/>
                <w:lang w:eastAsia="ru-RU"/>
              </w:rPr>
            </w:pPr>
            <w:r w:rsidRPr="00C65F22">
              <w:rPr>
                <w:lang w:eastAsia="ru-RU"/>
              </w:rPr>
              <w:t xml:space="preserve">Благоустройство территории по улице Ленина в станице </w:t>
            </w:r>
            <w:r w:rsidRPr="00C65F22">
              <w:rPr>
                <w:lang w:eastAsia="ru-RU"/>
              </w:rPr>
              <w:lastRenderedPageBreak/>
              <w:t>Атаманской</w:t>
            </w:r>
          </w:p>
        </w:tc>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65F22" w:rsidRPr="00C65F22" w:rsidRDefault="00C65F22" w:rsidP="00C65F22">
            <w:pPr>
              <w:suppressAutoHyphens w:val="0"/>
              <w:jc w:val="both"/>
              <w:rPr>
                <w:sz w:val="22"/>
                <w:szCs w:val="22"/>
                <w:lang w:eastAsia="ru-RU"/>
              </w:rPr>
            </w:pPr>
            <w:r w:rsidRPr="00C65F22">
              <w:rPr>
                <w:sz w:val="22"/>
                <w:szCs w:val="22"/>
                <w:lang w:eastAsia="ru-RU"/>
              </w:rPr>
              <w:lastRenderedPageBreak/>
              <w:t xml:space="preserve">Замена тротуарной плитки, демонтаж (урна, </w:t>
            </w:r>
            <w:r w:rsidRPr="00C65F22">
              <w:rPr>
                <w:sz w:val="22"/>
                <w:szCs w:val="22"/>
                <w:lang w:eastAsia="ru-RU"/>
              </w:rPr>
              <w:lastRenderedPageBreak/>
              <w:t xml:space="preserve">информационный щит, фонари), устройство площадки для отдыха населения с покрытием из тротуарной плитки, установка парковых скамеек и урн для мусора, установка парковых фонарей,  озеленение территории, установка площадки для сбора твердых бытовых отходов, замена асфальтового покрытия, озеленение. </w:t>
            </w:r>
          </w:p>
        </w:tc>
      </w:tr>
    </w:tbl>
    <w:p w:rsidR="00C65F22" w:rsidRPr="00C65F22" w:rsidRDefault="00C65F22" w:rsidP="00C65F22">
      <w:pPr>
        <w:suppressAutoHyphens w:val="0"/>
        <w:spacing w:line="1" w:lineRule="exact"/>
        <w:rPr>
          <w:sz w:val="20"/>
          <w:szCs w:val="20"/>
          <w:lang w:eastAsia="ru-RU"/>
        </w:rPr>
      </w:pPr>
    </w:p>
    <w:p w:rsidR="00C65F22" w:rsidRPr="00C65F22" w:rsidRDefault="00C65F22" w:rsidP="00C65F22">
      <w:pPr>
        <w:suppressAutoHyphens w:val="0"/>
        <w:spacing w:line="236" w:lineRule="exact"/>
        <w:rPr>
          <w:sz w:val="20"/>
          <w:szCs w:val="20"/>
          <w:lang w:eastAsia="ru-RU"/>
        </w:rPr>
      </w:pPr>
    </w:p>
    <w:p w:rsidR="00C65F22" w:rsidRPr="00C65F22" w:rsidRDefault="00C65F22" w:rsidP="00C65F22">
      <w:pPr>
        <w:suppressAutoHyphens w:val="0"/>
        <w:spacing w:line="236" w:lineRule="exact"/>
        <w:rPr>
          <w:sz w:val="20"/>
          <w:szCs w:val="20"/>
          <w:lang w:eastAsia="ru-RU"/>
        </w:rPr>
      </w:pPr>
    </w:p>
    <w:p w:rsidR="00C65F22" w:rsidRPr="00C65F22" w:rsidRDefault="00C65F22" w:rsidP="00C65F22">
      <w:pPr>
        <w:suppressAutoHyphens w:val="0"/>
        <w:spacing w:line="236" w:lineRule="exact"/>
        <w:rPr>
          <w:sz w:val="20"/>
          <w:szCs w:val="20"/>
          <w:lang w:eastAsia="ru-RU"/>
        </w:rPr>
      </w:pPr>
    </w:p>
    <w:p w:rsidR="00C65F22" w:rsidRPr="00C65F22" w:rsidRDefault="00C65F22" w:rsidP="00C65F22">
      <w:pPr>
        <w:suppressAutoHyphens w:val="0"/>
        <w:rPr>
          <w:sz w:val="28"/>
          <w:szCs w:val="28"/>
          <w:lang w:eastAsia="ru-RU"/>
        </w:rPr>
      </w:pPr>
      <w:r w:rsidRPr="00C65F22">
        <w:rPr>
          <w:sz w:val="28"/>
          <w:szCs w:val="28"/>
          <w:lang w:eastAsia="ru-RU"/>
        </w:rPr>
        <w:t xml:space="preserve">Ведущий специалист администрации Атаманского </w:t>
      </w:r>
    </w:p>
    <w:p w:rsidR="00C65F22" w:rsidRPr="00C65F22" w:rsidRDefault="00C65F22" w:rsidP="00C65F22">
      <w:pPr>
        <w:suppressAutoHyphens w:val="0"/>
        <w:rPr>
          <w:sz w:val="28"/>
          <w:szCs w:val="28"/>
          <w:lang w:eastAsia="ru-RU"/>
        </w:rPr>
      </w:pPr>
      <w:r w:rsidRPr="00C65F22">
        <w:rPr>
          <w:sz w:val="28"/>
          <w:szCs w:val="28"/>
          <w:lang w:eastAsia="ru-RU"/>
        </w:rPr>
        <w:t>сельского поселения Павловского района                                                                                            С.В. Герус</w:t>
      </w:r>
    </w:p>
    <w:p w:rsidR="00C65F22" w:rsidRPr="00C65F22" w:rsidRDefault="00C65F22" w:rsidP="00C65F22">
      <w:pPr>
        <w:suppressAutoHyphens w:val="0"/>
        <w:rPr>
          <w:sz w:val="27"/>
          <w:szCs w:val="27"/>
          <w:lang w:eastAsia="ru-RU"/>
        </w:rPr>
      </w:pPr>
    </w:p>
    <w:p w:rsidR="00C65F22" w:rsidRPr="00C65F22" w:rsidRDefault="00C65F22" w:rsidP="00C65F22">
      <w:pPr>
        <w:suppressAutoHyphens w:val="0"/>
        <w:rPr>
          <w:sz w:val="28"/>
          <w:szCs w:val="28"/>
          <w:lang w:eastAsia="ru-RU"/>
        </w:rPr>
      </w:pPr>
    </w:p>
    <w:p w:rsidR="00C65F22" w:rsidRPr="00C65F22" w:rsidRDefault="00C65F22" w:rsidP="00C65F22">
      <w:pPr>
        <w:suppressAutoHyphens w:val="0"/>
        <w:rPr>
          <w:sz w:val="27"/>
          <w:szCs w:val="27"/>
          <w:lang w:eastAsia="ru-RU"/>
        </w:rPr>
      </w:pPr>
    </w:p>
    <w:p w:rsidR="00C65F22" w:rsidRPr="00C65F22" w:rsidRDefault="00C65F22" w:rsidP="00C65F22">
      <w:pPr>
        <w:suppressAutoHyphens w:val="0"/>
        <w:ind w:left="10080"/>
        <w:jc w:val="center"/>
        <w:rPr>
          <w:sz w:val="28"/>
          <w:szCs w:val="28"/>
          <w:lang w:eastAsia="ru-RU"/>
        </w:rPr>
      </w:pPr>
      <w:r w:rsidRPr="00C65F22">
        <w:rPr>
          <w:sz w:val="28"/>
          <w:szCs w:val="28"/>
          <w:lang w:eastAsia="ru-RU"/>
        </w:rPr>
        <w:t>Приложение № 7</w:t>
      </w:r>
    </w:p>
    <w:p w:rsidR="00C65F22" w:rsidRPr="00C65F22" w:rsidRDefault="00C65F22" w:rsidP="00C65F22">
      <w:pPr>
        <w:tabs>
          <w:tab w:val="left" w:pos="-5387"/>
        </w:tabs>
        <w:suppressAutoHyphens w:val="0"/>
        <w:ind w:left="10080" w:right="43"/>
        <w:jc w:val="center"/>
        <w:rPr>
          <w:sz w:val="28"/>
          <w:szCs w:val="28"/>
          <w:lang w:eastAsia="ru-RU"/>
        </w:rPr>
      </w:pPr>
      <w:r w:rsidRPr="00C65F22">
        <w:rPr>
          <w:sz w:val="28"/>
          <w:szCs w:val="28"/>
          <w:lang w:eastAsia="ru-RU"/>
        </w:rPr>
        <w:t>к ведомс</w:t>
      </w:r>
      <w:r w:rsidRPr="00C65F22">
        <w:rPr>
          <w:sz w:val="28"/>
          <w:szCs w:val="28"/>
          <w:lang w:eastAsia="ru-RU"/>
        </w:rPr>
        <w:lastRenderedPageBreak/>
        <w:t>твенной целевой программе</w:t>
      </w:r>
    </w:p>
    <w:p w:rsidR="00C65F22" w:rsidRPr="00C65F22" w:rsidRDefault="00C65F22" w:rsidP="00C65F22">
      <w:pPr>
        <w:tabs>
          <w:tab w:val="left" w:pos="-5387"/>
        </w:tabs>
        <w:suppressAutoHyphens w:val="0"/>
        <w:ind w:left="1843" w:right="43"/>
        <w:jc w:val="center"/>
        <w:rPr>
          <w:sz w:val="28"/>
          <w:szCs w:val="28"/>
          <w:lang w:eastAsia="ru-RU"/>
        </w:rPr>
      </w:pPr>
      <w:r w:rsidRPr="00C65F22">
        <w:rPr>
          <w:bCs/>
          <w:sz w:val="28"/>
          <w:szCs w:val="20"/>
          <w:lang w:eastAsia="ru-RU"/>
        </w:rPr>
        <w:t xml:space="preserve">Ресурсное обеспечение реализации </w:t>
      </w:r>
      <w:r w:rsidRPr="00C65F22">
        <w:rPr>
          <w:sz w:val="28"/>
          <w:szCs w:val="28"/>
          <w:lang w:eastAsia="ru-RU"/>
        </w:rPr>
        <w:t>Программы</w:t>
      </w:r>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082"/>
        <w:gridCol w:w="2021"/>
        <w:gridCol w:w="850"/>
        <w:gridCol w:w="567"/>
        <w:gridCol w:w="851"/>
        <w:gridCol w:w="567"/>
        <w:gridCol w:w="850"/>
        <w:gridCol w:w="709"/>
        <w:gridCol w:w="709"/>
        <w:gridCol w:w="850"/>
        <w:gridCol w:w="851"/>
      </w:tblGrid>
      <w:tr w:rsidR="00C65F22" w:rsidRPr="00C65F22" w:rsidTr="00597AB4">
        <w:tc>
          <w:tcPr>
            <w:tcW w:w="1418" w:type="dxa"/>
            <w:vMerge w:val="restart"/>
          </w:tcPr>
          <w:p w:rsidR="00C65F22" w:rsidRPr="00C65F22" w:rsidRDefault="00C65F22" w:rsidP="00C65F22">
            <w:pPr>
              <w:tabs>
                <w:tab w:val="left" w:pos="-5387"/>
              </w:tabs>
              <w:suppressAutoHyphens w:val="0"/>
              <w:ind w:right="43"/>
              <w:jc w:val="center"/>
              <w:rPr>
                <w:b/>
                <w:lang w:eastAsia="ru-RU"/>
              </w:rPr>
            </w:pPr>
            <w:r w:rsidRPr="00C65F22">
              <w:rPr>
                <w:lang w:eastAsia="ru-RU"/>
              </w:rPr>
              <w:t>Наименование</w:t>
            </w:r>
          </w:p>
        </w:tc>
        <w:tc>
          <w:tcPr>
            <w:tcW w:w="3082" w:type="dxa"/>
            <w:vMerge w:val="restart"/>
          </w:tcPr>
          <w:p w:rsidR="00C65F22" w:rsidRPr="00C65F22" w:rsidRDefault="00C65F22" w:rsidP="00C65F22">
            <w:pPr>
              <w:tabs>
                <w:tab w:val="left" w:pos="-5387"/>
              </w:tabs>
              <w:suppressAutoHyphens w:val="0"/>
              <w:ind w:right="43"/>
              <w:jc w:val="center"/>
              <w:rPr>
                <w:b/>
                <w:lang w:eastAsia="ru-RU"/>
              </w:rPr>
            </w:pPr>
            <w:r w:rsidRPr="00C65F22">
              <w:rPr>
                <w:color w:val="000000"/>
                <w:lang w:eastAsia="ru-RU"/>
              </w:rPr>
              <w:t>Ответственный исполнитель, соисполнитель, государственный (муниципальный) заказчик-координатор, участник</w:t>
            </w:r>
          </w:p>
        </w:tc>
        <w:tc>
          <w:tcPr>
            <w:tcW w:w="2021" w:type="dxa"/>
            <w:vMerge w:val="restart"/>
          </w:tcPr>
          <w:p w:rsidR="00C65F22" w:rsidRPr="00C65F22" w:rsidRDefault="00C65F22" w:rsidP="00C65F22">
            <w:pPr>
              <w:tabs>
                <w:tab w:val="left" w:pos="-5387"/>
              </w:tabs>
              <w:suppressAutoHyphens w:val="0"/>
              <w:ind w:right="43"/>
              <w:jc w:val="center"/>
              <w:rPr>
                <w:lang w:eastAsia="ru-RU"/>
              </w:rPr>
            </w:pPr>
            <w:r w:rsidRPr="00C65F22">
              <w:rPr>
                <w:lang w:eastAsia="ru-RU"/>
              </w:rPr>
              <w:t>Источник финансиро-вания</w:t>
            </w:r>
          </w:p>
        </w:tc>
        <w:tc>
          <w:tcPr>
            <w:tcW w:w="2835" w:type="dxa"/>
            <w:gridSpan w:val="4"/>
          </w:tcPr>
          <w:p w:rsidR="00C65F22" w:rsidRPr="00C65F22" w:rsidRDefault="00C65F22" w:rsidP="00C65F22">
            <w:pPr>
              <w:tabs>
                <w:tab w:val="left" w:pos="-5387"/>
              </w:tabs>
              <w:suppressAutoHyphens w:val="0"/>
              <w:ind w:right="43"/>
              <w:jc w:val="center"/>
              <w:rPr>
                <w:b/>
                <w:lang w:eastAsia="ru-RU"/>
              </w:rPr>
            </w:pPr>
            <w:r w:rsidRPr="00C65F22">
              <w:rPr>
                <w:lang w:eastAsia="ru-RU"/>
              </w:rPr>
              <w:t>Код бюджетной классификации</w:t>
            </w:r>
          </w:p>
        </w:tc>
        <w:tc>
          <w:tcPr>
            <w:tcW w:w="3969" w:type="dxa"/>
            <w:gridSpan w:val="5"/>
            <w:shd w:val="clear" w:color="auto" w:fill="auto"/>
          </w:tcPr>
          <w:p w:rsidR="00C65F22" w:rsidRPr="00C65F22" w:rsidRDefault="00C65F22" w:rsidP="00C65F22">
            <w:pPr>
              <w:tabs>
                <w:tab w:val="left" w:pos="-5387"/>
                <w:tab w:val="left" w:pos="0"/>
              </w:tabs>
              <w:suppressAutoHyphens w:val="0"/>
              <w:ind w:right="43"/>
              <w:jc w:val="center"/>
              <w:rPr>
                <w:b/>
                <w:lang w:eastAsia="ru-RU"/>
              </w:rPr>
            </w:pPr>
            <w:r w:rsidRPr="00C65F22">
              <w:rPr>
                <w:lang w:eastAsia="ru-RU"/>
              </w:rPr>
              <w:t>Объемы бюджетных ассигнований (тыс. рублей)</w:t>
            </w:r>
          </w:p>
        </w:tc>
      </w:tr>
      <w:tr w:rsidR="00C65F22" w:rsidRPr="00C65F22" w:rsidTr="00597AB4">
        <w:tc>
          <w:tcPr>
            <w:tcW w:w="1418" w:type="dxa"/>
            <w:vMerge/>
          </w:tcPr>
          <w:p w:rsidR="00C65F22" w:rsidRPr="00C65F22" w:rsidRDefault="00C65F22" w:rsidP="00C65F22">
            <w:pPr>
              <w:tabs>
                <w:tab w:val="left" w:pos="-5387"/>
              </w:tabs>
              <w:suppressAutoHyphens w:val="0"/>
              <w:ind w:right="43"/>
              <w:jc w:val="center"/>
              <w:rPr>
                <w:b/>
                <w:lang w:eastAsia="ru-RU"/>
              </w:rPr>
            </w:pPr>
          </w:p>
        </w:tc>
        <w:tc>
          <w:tcPr>
            <w:tcW w:w="3082" w:type="dxa"/>
            <w:vMerge/>
          </w:tcPr>
          <w:p w:rsidR="00C65F22" w:rsidRPr="00C65F22" w:rsidRDefault="00C65F22" w:rsidP="00C65F22">
            <w:pPr>
              <w:tabs>
                <w:tab w:val="left" w:pos="-5387"/>
              </w:tabs>
              <w:suppressAutoHyphens w:val="0"/>
              <w:ind w:right="43"/>
              <w:jc w:val="center"/>
              <w:rPr>
                <w:b/>
                <w:lang w:eastAsia="ru-RU"/>
              </w:rPr>
            </w:pPr>
          </w:p>
        </w:tc>
        <w:tc>
          <w:tcPr>
            <w:tcW w:w="2021" w:type="dxa"/>
            <w:vMerge/>
          </w:tcPr>
          <w:p w:rsidR="00C65F22" w:rsidRPr="00C65F22" w:rsidRDefault="00C65F22" w:rsidP="00C65F22">
            <w:pPr>
              <w:tabs>
                <w:tab w:val="left" w:pos="-5387"/>
              </w:tabs>
              <w:suppressAutoHyphens w:val="0"/>
              <w:ind w:right="43"/>
              <w:jc w:val="center"/>
              <w:rPr>
                <w:b/>
                <w:lang w:eastAsia="ru-RU"/>
              </w:rPr>
            </w:pPr>
          </w:p>
        </w:tc>
        <w:tc>
          <w:tcPr>
            <w:tcW w:w="850" w:type="dxa"/>
          </w:tcPr>
          <w:p w:rsidR="00C65F22" w:rsidRPr="00C65F22" w:rsidRDefault="00C65F22" w:rsidP="00C65F22">
            <w:pPr>
              <w:tabs>
                <w:tab w:val="left" w:pos="-5387"/>
              </w:tabs>
              <w:suppressAutoHyphens w:val="0"/>
              <w:ind w:right="43"/>
              <w:jc w:val="center"/>
              <w:rPr>
                <w:lang w:eastAsia="ru-RU"/>
              </w:rPr>
            </w:pPr>
            <w:r w:rsidRPr="00C65F22">
              <w:rPr>
                <w:lang w:eastAsia="ru-RU"/>
              </w:rPr>
              <w:t>ГРБС</w:t>
            </w:r>
          </w:p>
        </w:tc>
        <w:tc>
          <w:tcPr>
            <w:tcW w:w="567" w:type="dxa"/>
          </w:tcPr>
          <w:p w:rsidR="00C65F22" w:rsidRPr="00C65F22" w:rsidRDefault="00C65F22" w:rsidP="00C65F22">
            <w:pPr>
              <w:tabs>
                <w:tab w:val="left" w:pos="-5387"/>
              </w:tabs>
              <w:suppressAutoHyphens w:val="0"/>
              <w:ind w:right="43"/>
              <w:jc w:val="center"/>
              <w:rPr>
                <w:w w:val="95"/>
                <w:lang w:eastAsia="ru-RU"/>
              </w:rPr>
            </w:pPr>
            <w:r w:rsidRPr="00C65F22">
              <w:rPr>
                <w:w w:val="95"/>
                <w:lang w:eastAsia="ru-RU"/>
              </w:rPr>
              <w:t>Рз</w:t>
            </w:r>
          </w:p>
          <w:p w:rsidR="00C65F22" w:rsidRPr="00C65F22" w:rsidRDefault="00C65F22" w:rsidP="00C65F22">
            <w:pPr>
              <w:tabs>
                <w:tab w:val="left" w:pos="-5387"/>
              </w:tabs>
              <w:suppressAutoHyphens w:val="0"/>
              <w:ind w:right="43"/>
              <w:jc w:val="center"/>
              <w:rPr>
                <w:b/>
                <w:lang w:eastAsia="ru-RU"/>
              </w:rPr>
            </w:pPr>
            <w:r w:rsidRPr="00C65F22">
              <w:rPr>
                <w:lang w:eastAsia="ru-RU"/>
              </w:rPr>
              <w:t>Пр</w:t>
            </w:r>
          </w:p>
        </w:tc>
        <w:tc>
          <w:tcPr>
            <w:tcW w:w="851" w:type="dxa"/>
          </w:tcPr>
          <w:p w:rsidR="00C65F22" w:rsidRPr="00C65F22" w:rsidRDefault="00C65F22" w:rsidP="00C65F22">
            <w:pPr>
              <w:tabs>
                <w:tab w:val="left" w:pos="-5387"/>
              </w:tabs>
              <w:suppressAutoHyphens w:val="0"/>
              <w:ind w:right="43"/>
              <w:jc w:val="center"/>
              <w:rPr>
                <w:b/>
                <w:lang w:eastAsia="ru-RU"/>
              </w:rPr>
            </w:pPr>
            <w:r w:rsidRPr="00C65F22">
              <w:rPr>
                <w:lang w:eastAsia="ru-RU"/>
              </w:rPr>
              <w:t>ЦСР</w:t>
            </w:r>
          </w:p>
        </w:tc>
        <w:tc>
          <w:tcPr>
            <w:tcW w:w="567" w:type="dxa"/>
          </w:tcPr>
          <w:p w:rsidR="00C65F22" w:rsidRPr="00C65F22" w:rsidRDefault="00C65F22" w:rsidP="00C65F22">
            <w:pPr>
              <w:tabs>
                <w:tab w:val="left" w:pos="-5387"/>
              </w:tabs>
              <w:suppressAutoHyphens w:val="0"/>
              <w:ind w:right="43"/>
              <w:jc w:val="center"/>
              <w:rPr>
                <w:b/>
                <w:lang w:eastAsia="ru-RU"/>
              </w:rPr>
            </w:pPr>
            <w:r w:rsidRPr="00C65F22">
              <w:rPr>
                <w:lang w:eastAsia="ru-RU"/>
              </w:rPr>
              <w:t>ВР</w:t>
            </w:r>
          </w:p>
        </w:tc>
        <w:tc>
          <w:tcPr>
            <w:tcW w:w="850" w:type="dxa"/>
            <w:shd w:val="clear" w:color="auto" w:fill="auto"/>
          </w:tcPr>
          <w:p w:rsidR="00C65F22" w:rsidRPr="00C65F22" w:rsidRDefault="00C65F22" w:rsidP="00C65F22">
            <w:pPr>
              <w:tabs>
                <w:tab w:val="left" w:pos="-5387"/>
              </w:tabs>
              <w:suppressAutoHyphens w:val="0"/>
              <w:ind w:right="43"/>
              <w:jc w:val="center"/>
              <w:rPr>
                <w:lang w:eastAsia="ru-RU"/>
              </w:rPr>
            </w:pPr>
            <w:r w:rsidRPr="00C65F22">
              <w:rPr>
                <w:lang w:eastAsia="ru-RU"/>
              </w:rPr>
              <w:t>2018</w:t>
            </w:r>
          </w:p>
        </w:tc>
        <w:tc>
          <w:tcPr>
            <w:tcW w:w="709" w:type="dxa"/>
            <w:shd w:val="clear" w:color="auto" w:fill="auto"/>
          </w:tcPr>
          <w:p w:rsidR="00C65F22" w:rsidRPr="00C65F22" w:rsidRDefault="00C65F22" w:rsidP="00C65F22">
            <w:pPr>
              <w:suppressAutoHyphens w:val="0"/>
              <w:jc w:val="center"/>
              <w:rPr>
                <w:lang w:eastAsia="ru-RU"/>
              </w:rPr>
            </w:pPr>
            <w:r w:rsidRPr="00C65F22">
              <w:rPr>
                <w:lang w:eastAsia="ru-RU"/>
              </w:rPr>
              <w:t>2019</w:t>
            </w:r>
          </w:p>
        </w:tc>
        <w:tc>
          <w:tcPr>
            <w:tcW w:w="709" w:type="dxa"/>
            <w:shd w:val="clear" w:color="auto" w:fill="auto"/>
          </w:tcPr>
          <w:p w:rsidR="00C65F22" w:rsidRPr="00C65F22" w:rsidRDefault="00C65F22" w:rsidP="00C65F22">
            <w:pPr>
              <w:suppressAutoHyphens w:val="0"/>
              <w:jc w:val="center"/>
              <w:rPr>
                <w:lang w:eastAsia="ru-RU"/>
              </w:rPr>
            </w:pPr>
            <w:r w:rsidRPr="00C65F22">
              <w:rPr>
                <w:lang w:eastAsia="ru-RU"/>
              </w:rPr>
              <w:t>2020</w:t>
            </w:r>
          </w:p>
        </w:tc>
        <w:tc>
          <w:tcPr>
            <w:tcW w:w="850" w:type="dxa"/>
            <w:shd w:val="clear" w:color="auto" w:fill="auto"/>
          </w:tcPr>
          <w:p w:rsidR="00C65F22" w:rsidRPr="00C65F22" w:rsidRDefault="00C65F22" w:rsidP="00C65F22">
            <w:pPr>
              <w:suppressAutoHyphens w:val="0"/>
              <w:jc w:val="center"/>
              <w:rPr>
                <w:lang w:eastAsia="ru-RU"/>
              </w:rPr>
            </w:pPr>
            <w:r w:rsidRPr="00C65F22">
              <w:rPr>
                <w:lang w:eastAsia="ru-RU"/>
              </w:rPr>
              <w:t>2021</w:t>
            </w:r>
          </w:p>
        </w:tc>
        <w:tc>
          <w:tcPr>
            <w:tcW w:w="851" w:type="dxa"/>
            <w:shd w:val="clear" w:color="auto" w:fill="auto"/>
          </w:tcPr>
          <w:p w:rsidR="00C65F22" w:rsidRPr="00C65F22" w:rsidRDefault="00C65F22" w:rsidP="00C65F22">
            <w:pPr>
              <w:suppressAutoHyphens w:val="0"/>
              <w:jc w:val="center"/>
              <w:rPr>
                <w:lang w:eastAsia="ru-RU"/>
              </w:rPr>
            </w:pPr>
            <w:r w:rsidRPr="00C65F22">
              <w:rPr>
                <w:lang w:eastAsia="ru-RU"/>
              </w:rPr>
              <w:t>2022-2024</w:t>
            </w:r>
          </w:p>
        </w:tc>
      </w:tr>
      <w:tr w:rsidR="00C65F22" w:rsidRPr="00C65F22" w:rsidTr="00597AB4">
        <w:tc>
          <w:tcPr>
            <w:tcW w:w="1418" w:type="dxa"/>
          </w:tcPr>
          <w:p w:rsidR="00C65F22" w:rsidRPr="00C65F22" w:rsidRDefault="00C65F22" w:rsidP="00C65F22">
            <w:pPr>
              <w:tabs>
                <w:tab w:val="left" w:pos="2211"/>
              </w:tabs>
              <w:suppressAutoHyphens w:val="0"/>
              <w:jc w:val="center"/>
              <w:rPr>
                <w:rFonts w:eastAsia="Calibri"/>
                <w:lang w:eastAsia="ru-RU"/>
              </w:rPr>
            </w:pPr>
            <w:r w:rsidRPr="00C65F22">
              <w:rPr>
                <w:rFonts w:eastAsia="Calibri"/>
                <w:lang w:eastAsia="ru-RU"/>
              </w:rPr>
              <w:t>1</w:t>
            </w:r>
          </w:p>
        </w:tc>
        <w:tc>
          <w:tcPr>
            <w:tcW w:w="3082" w:type="dxa"/>
          </w:tcPr>
          <w:p w:rsidR="00C65F22" w:rsidRPr="00C65F22" w:rsidRDefault="00C65F22" w:rsidP="00C65F22">
            <w:pPr>
              <w:tabs>
                <w:tab w:val="left" w:pos="-5387"/>
              </w:tabs>
              <w:suppressAutoHyphens w:val="0"/>
              <w:ind w:right="43"/>
              <w:jc w:val="center"/>
              <w:rPr>
                <w:lang w:eastAsia="ru-RU"/>
              </w:rPr>
            </w:pPr>
            <w:r w:rsidRPr="00C65F22">
              <w:rPr>
                <w:lang w:eastAsia="ru-RU"/>
              </w:rPr>
              <w:t>2</w:t>
            </w:r>
          </w:p>
        </w:tc>
        <w:tc>
          <w:tcPr>
            <w:tcW w:w="2021" w:type="dxa"/>
          </w:tcPr>
          <w:p w:rsidR="00C65F22" w:rsidRPr="00C65F22" w:rsidRDefault="00C65F22" w:rsidP="00C65F22">
            <w:pPr>
              <w:tabs>
                <w:tab w:val="left" w:pos="-5387"/>
              </w:tabs>
              <w:suppressAutoHyphens w:val="0"/>
              <w:ind w:right="43"/>
              <w:jc w:val="center"/>
              <w:rPr>
                <w:lang w:eastAsia="ru-RU"/>
              </w:rPr>
            </w:pPr>
            <w:r w:rsidRPr="00C65F22">
              <w:rPr>
                <w:lang w:eastAsia="ru-RU"/>
              </w:rPr>
              <w:t>3</w:t>
            </w:r>
          </w:p>
        </w:tc>
        <w:tc>
          <w:tcPr>
            <w:tcW w:w="850" w:type="dxa"/>
            <w:vAlign w:val="center"/>
          </w:tcPr>
          <w:p w:rsidR="00C65F22" w:rsidRPr="00C65F22" w:rsidRDefault="00C65F22" w:rsidP="00C65F22">
            <w:pPr>
              <w:suppressAutoHyphens w:val="0"/>
              <w:jc w:val="center"/>
              <w:rPr>
                <w:lang w:eastAsia="ru-RU"/>
              </w:rPr>
            </w:pPr>
            <w:r w:rsidRPr="00C65F22">
              <w:rPr>
                <w:lang w:eastAsia="ru-RU"/>
              </w:rPr>
              <w:t>4</w:t>
            </w:r>
          </w:p>
        </w:tc>
        <w:tc>
          <w:tcPr>
            <w:tcW w:w="567" w:type="dxa"/>
            <w:vAlign w:val="center"/>
          </w:tcPr>
          <w:p w:rsidR="00C65F22" w:rsidRPr="00C65F22" w:rsidRDefault="00C65F22" w:rsidP="00C65F22">
            <w:pPr>
              <w:tabs>
                <w:tab w:val="left" w:pos="-5387"/>
              </w:tabs>
              <w:suppressAutoHyphens w:val="0"/>
              <w:ind w:right="43"/>
              <w:jc w:val="center"/>
              <w:rPr>
                <w:lang w:eastAsia="ru-RU"/>
              </w:rPr>
            </w:pPr>
            <w:r w:rsidRPr="00C65F22">
              <w:rPr>
                <w:lang w:eastAsia="ru-RU"/>
              </w:rPr>
              <w:t>5</w:t>
            </w:r>
          </w:p>
        </w:tc>
        <w:tc>
          <w:tcPr>
            <w:tcW w:w="851" w:type="dxa"/>
            <w:vAlign w:val="center"/>
          </w:tcPr>
          <w:p w:rsidR="00C65F22" w:rsidRPr="00C65F22" w:rsidRDefault="00C65F22" w:rsidP="00C65F22">
            <w:pPr>
              <w:tabs>
                <w:tab w:val="left" w:pos="-5387"/>
              </w:tabs>
              <w:suppressAutoHyphens w:val="0"/>
              <w:ind w:right="43"/>
              <w:jc w:val="center"/>
              <w:rPr>
                <w:lang w:eastAsia="ru-RU"/>
              </w:rPr>
            </w:pPr>
            <w:r w:rsidRPr="00C65F22">
              <w:rPr>
                <w:lang w:eastAsia="ru-RU"/>
              </w:rPr>
              <w:t>6</w:t>
            </w:r>
          </w:p>
        </w:tc>
        <w:tc>
          <w:tcPr>
            <w:tcW w:w="567" w:type="dxa"/>
            <w:vAlign w:val="center"/>
          </w:tcPr>
          <w:p w:rsidR="00C65F22" w:rsidRPr="00C65F22" w:rsidRDefault="00C65F22" w:rsidP="00C65F22">
            <w:pPr>
              <w:tabs>
                <w:tab w:val="left" w:pos="-5387"/>
              </w:tabs>
              <w:suppressAutoHyphens w:val="0"/>
              <w:ind w:right="43"/>
              <w:jc w:val="center"/>
              <w:rPr>
                <w:lang w:eastAsia="ru-RU"/>
              </w:rPr>
            </w:pPr>
            <w:r w:rsidRPr="00C65F22">
              <w:rPr>
                <w:lang w:eastAsia="ru-RU"/>
              </w:rPr>
              <w:t>7</w:t>
            </w:r>
          </w:p>
        </w:tc>
        <w:tc>
          <w:tcPr>
            <w:tcW w:w="850" w:type="dxa"/>
            <w:shd w:val="clear" w:color="auto" w:fill="auto"/>
          </w:tcPr>
          <w:p w:rsidR="00C65F22" w:rsidRPr="00C65F22" w:rsidRDefault="00C65F22" w:rsidP="00C65F22">
            <w:pPr>
              <w:suppressAutoHyphens w:val="0"/>
              <w:jc w:val="center"/>
              <w:rPr>
                <w:lang w:eastAsia="ru-RU"/>
              </w:rPr>
            </w:pPr>
            <w:r w:rsidRPr="00C65F22">
              <w:rPr>
                <w:lang w:eastAsia="ru-RU"/>
              </w:rPr>
              <w:t>8</w:t>
            </w:r>
          </w:p>
        </w:tc>
        <w:tc>
          <w:tcPr>
            <w:tcW w:w="709" w:type="dxa"/>
            <w:shd w:val="clear" w:color="auto" w:fill="auto"/>
          </w:tcPr>
          <w:p w:rsidR="00C65F22" w:rsidRPr="00C65F22" w:rsidRDefault="00C65F22" w:rsidP="00C65F22">
            <w:pPr>
              <w:suppressAutoHyphens w:val="0"/>
              <w:jc w:val="center"/>
              <w:rPr>
                <w:lang w:eastAsia="ru-RU"/>
              </w:rPr>
            </w:pPr>
            <w:r w:rsidRPr="00C65F22">
              <w:rPr>
                <w:lang w:eastAsia="ru-RU"/>
              </w:rPr>
              <w:t>9</w:t>
            </w:r>
          </w:p>
        </w:tc>
        <w:tc>
          <w:tcPr>
            <w:tcW w:w="709" w:type="dxa"/>
            <w:shd w:val="clear" w:color="auto" w:fill="auto"/>
          </w:tcPr>
          <w:p w:rsidR="00C65F22" w:rsidRPr="00C65F22" w:rsidRDefault="00C65F22" w:rsidP="00C65F22">
            <w:pPr>
              <w:suppressAutoHyphens w:val="0"/>
              <w:jc w:val="center"/>
              <w:rPr>
                <w:lang w:eastAsia="ru-RU"/>
              </w:rPr>
            </w:pPr>
            <w:r w:rsidRPr="00C65F22">
              <w:rPr>
                <w:lang w:eastAsia="ru-RU"/>
              </w:rPr>
              <w:t>10</w:t>
            </w:r>
          </w:p>
        </w:tc>
        <w:tc>
          <w:tcPr>
            <w:tcW w:w="850" w:type="dxa"/>
            <w:shd w:val="clear" w:color="auto" w:fill="auto"/>
          </w:tcPr>
          <w:p w:rsidR="00C65F22" w:rsidRPr="00C65F22" w:rsidRDefault="00C65F22" w:rsidP="00C65F22">
            <w:pPr>
              <w:suppressAutoHyphens w:val="0"/>
              <w:jc w:val="center"/>
              <w:rPr>
                <w:lang w:eastAsia="ru-RU"/>
              </w:rPr>
            </w:pPr>
            <w:r w:rsidRPr="00C65F22">
              <w:rPr>
                <w:lang w:eastAsia="ru-RU"/>
              </w:rPr>
              <w:t>11</w:t>
            </w:r>
          </w:p>
        </w:tc>
        <w:tc>
          <w:tcPr>
            <w:tcW w:w="851" w:type="dxa"/>
            <w:shd w:val="clear" w:color="auto" w:fill="auto"/>
          </w:tcPr>
          <w:p w:rsidR="00C65F22" w:rsidRPr="00C65F22" w:rsidRDefault="00C65F22" w:rsidP="00C65F22">
            <w:pPr>
              <w:suppressAutoHyphens w:val="0"/>
              <w:jc w:val="center"/>
              <w:rPr>
                <w:lang w:eastAsia="ru-RU"/>
              </w:rPr>
            </w:pPr>
            <w:r w:rsidRPr="00C65F22">
              <w:rPr>
                <w:lang w:eastAsia="ru-RU"/>
              </w:rPr>
              <w:t>12</w:t>
            </w:r>
          </w:p>
        </w:tc>
      </w:tr>
      <w:tr w:rsidR="00C65F22" w:rsidRPr="00C65F22" w:rsidTr="00597AB4">
        <w:trPr>
          <w:trHeight w:val="634"/>
        </w:trPr>
        <w:tc>
          <w:tcPr>
            <w:tcW w:w="1418" w:type="dxa"/>
            <w:vMerge w:val="restart"/>
            <w:shd w:val="clear" w:color="auto" w:fill="auto"/>
          </w:tcPr>
          <w:p w:rsidR="00C65F22" w:rsidRPr="00C65F22" w:rsidRDefault="00C65F22" w:rsidP="00C65F22">
            <w:pPr>
              <w:tabs>
                <w:tab w:val="left" w:pos="2211"/>
              </w:tabs>
              <w:suppressAutoHyphens w:val="0"/>
              <w:rPr>
                <w:rFonts w:eastAsia="Calibri"/>
                <w:lang w:eastAsia="ru-RU"/>
              </w:rPr>
            </w:pPr>
            <w:r w:rsidRPr="00C65F22">
              <w:rPr>
                <w:rFonts w:eastAsia="Calibri"/>
                <w:lang w:eastAsia="ru-RU"/>
              </w:rPr>
              <w:t>Ведомственная целевая программа «Формирование современной городской среды на 2018-2024 годы»</w:t>
            </w:r>
          </w:p>
          <w:p w:rsidR="00C65F22" w:rsidRPr="00C65F22" w:rsidRDefault="00C65F22" w:rsidP="00C65F22">
            <w:pPr>
              <w:tabs>
                <w:tab w:val="left" w:pos="-5387"/>
              </w:tabs>
              <w:suppressAutoHyphens w:val="0"/>
              <w:ind w:right="43"/>
              <w:jc w:val="center"/>
              <w:rPr>
                <w:b/>
                <w:lang w:eastAsia="ru-RU"/>
              </w:rPr>
            </w:pPr>
          </w:p>
        </w:tc>
        <w:tc>
          <w:tcPr>
            <w:tcW w:w="3082" w:type="dxa"/>
          </w:tcPr>
          <w:p w:rsidR="00C65F22" w:rsidRPr="00C65F22" w:rsidRDefault="00C65F22" w:rsidP="00C65F22">
            <w:pPr>
              <w:tabs>
                <w:tab w:val="left" w:pos="-5387"/>
              </w:tabs>
              <w:suppressAutoHyphens w:val="0"/>
              <w:ind w:right="43"/>
              <w:jc w:val="both"/>
              <w:rPr>
                <w:lang w:eastAsia="ru-RU"/>
              </w:rPr>
            </w:pPr>
            <w:r w:rsidRPr="00C65F22">
              <w:rPr>
                <w:lang w:eastAsia="ru-RU"/>
              </w:rPr>
              <w:t>Всего в том числе:</w:t>
            </w:r>
          </w:p>
        </w:tc>
        <w:tc>
          <w:tcPr>
            <w:tcW w:w="2021" w:type="dxa"/>
          </w:tcPr>
          <w:p w:rsidR="00C65F22" w:rsidRPr="00C65F22" w:rsidRDefault="00C65F22" w:rsidP="00C65F22">
            <w:pPr>
              <w:tabs>
                <w:tab w:val="left" w:pos="-5387"/>
              </w:tabs>
              <w:suppressAutoHyphens w:val="0"/>
              <w:ind w:right="43"/>
              <w:jc w:val="center"/>
              <w:rPr>
                <w:b/>
                <w:lang w:eastAsia="ru-RU"/>
              </w:rPr>
            </w:pPr>
          </w:p>
        </w:tc>
        <w:tc>
          <w:tcPr>
            <w:tcW w:w="850" w:type="dxa"/>
            <w:vAlign w:val="center"/>
          </w:tcPr>
          <w:p w:rsidR="00C65F22" w:rsidRPr="00C65F22" w:rsidRDefault="00C65F22" w:rsidP="00C65F22">
            <w:pPr>
              <w:suppressAutoHyphens w:val="0"/>
              <w:rPr>
                <w:lang w:eastAsia="ru-RU"/>
              </w:rPr>
            </w:pPr>
            <w:r w:rsidRPr="00C65F22">
              <w:rPr>
                <w:lang w:eastAsia="ru-RU"/>
              </w:rPr>
              <w:t>992</w:t>
            </w:r>
          </w:p>
        </w:tc>
        <w:tc>
          <w:tcPr>
            <w:tcW w:w="567" w:type="dxa"/>
            <w:vAlign w:val="center"/>
          </w:tcPr>
          <w:p w:rsidR="00C65F22" w:rsidRPr="00C65F22" w:rsidRDefault="00C65F22" w:rsidP="00C65F22">
            <w:pPr>
              <w:tabs>
                <w:tab w:val="left" w:pos="-5387"/>
              </w:tabs>
              <w:suppressAutoHyphens w:val="0"/>
              <w:ind w:right="43"/>
              <w:jc w:val="center"/>
              <w:rPr>
                <w:lang w:eastAsia="ru-RU"/>
              </w:rPr>
            </w:pPr>
            <w:r w:rsidRPr="00C65F22">
              <w:rPr>
                <w:lang w:eastAsia="ru-RU"/>
              </w:rPr>
              <w:t>05 03</w:t>
            </w:r>
          </w:p>
        </w:tc>
        <w:tc>
          <w:tcPr>
            <w:tcW w:w="851" w:type="dxa"/>
            <w:vAlign w:val="center"/>
          </w:tcPr>
          <w:p w:rsidR="00C65F22" w:rsidRPr="00C65F22" w:rsidRDefault="00C65F22" w:rsidP="00C65F22">
            <w:pPr>
              <w:tabs>
                <w:tab w:val="left" w:pos="-5387"/>
              </w:tabs>
              <w:suppressAutoHyphens w:val="0"/>
              <w:ind w:right="43"/>
              <w:jc w:val="center"/>
              <w:rPr>
                <w:lang w:eastAsia="ru-RU"/>
              </w:rPr>
            </w:pPr>
            <w:r w:rsidRPr="00C65F22">
              <w:rPr>
                <w:lang w:eastAsia="ru-RU"/>
              </w:rPr>
              <w:t>042 01 102 90 </w:t>
            </w:r>
          </w:p>
        </w:tc>
        <w:tc>
          <w:tcPr>
            <w:tcW w:w="567" w:type="dxa"/>
            <w:vAlign w:val="center"/>
          </w:tcPr>
          <w:p w:rsidR="00C65F22" w:rsidRPr="00C65F22" w:rsidRDefault="00C65F22" w:rsidP="00C65F22">
            <w:pPr>
              <w:tabs>
                <w:tab w:val="left" w:pos="-5387"/>
              </w:tabs>
              <w:suppressAutoHyphens w:val="0"/>
              <w:ind w:right="43"/>
              <w:jc w:val="center"/>
              <w:rPr>
                <w:lang w:eastAsia="ru-RU"/>
              </w:rPr>
            </w:pPr>
            <w:r w:rsidRPr="00C65F22">
              <w:rPr>
                <w:lang w:eastAsia="ru-RU"/>
              </w:rPr>
              <w:t>244</w:t>
            </w:r>
          </w:p>
        </w:tc>
        <w:tc>
          <w:tcPr>
            <w:tcW w:w="850" w:type="dxa"/>
            <w:shd w:val="clear" w:color="auto" w:fill="auto"/>
          </w:tcPr>
          <w:p w:rsidR="00C65F22" w:rsidRPr="00C65F22" w:rsidRDefault="00C65F22" w:rsidP="00C65F22">
            <w:pPr>
              <w:suppressAutoHyphens w:val="0"/>
              <w:jc w:val="center"/>
              <w:rPr>
                <w:b/>
                <w:lang w:eastAsia="ru-RU"/>
              </w:rPr>
            </w:pPr>
          </w:p>
        </w:tc>
        <w:tc>
          <w:tcPr>
            <w:tcW w:w="709" w:type="dxa"/>
            <w:shd w:val="clear" w:color="auto" w:fill="auto"/>
          </w:tcPr>
          <w:p w:rsidR="00C65F22" w:rsidRPr="00C65F22" w:rsidRDefault="00C65F22" w:rsidP="00C65F22">
            <w:pPr>
              <w:suppressAutoHyphens w:val="0"/>
              <w:jc w:val="center"/>
              <w:rPr>
                <w:b/>
                <w:lang w:eastAsia="ru-RU"/>
              </w:rPr>
            </w:pPr>
          </w:p>
        </w:tc>
        <w:tc>
          <w:tcPr>
            <w:tcW w:w="709" w:type="dxa"/>
            <w:shd w:val="clear" w:color="auto" w:fill="auto"/>
          </w:tcPr>
          <w:p w:rsidR="00C65F22" w:rsidRPr="00C65F22" w:rsidRDefault="00C65F22" w:rsidP="00C65F22">
            <w:pPr>
              <w:suppressAutoHyphens w:val="0"/>
              <w:jc w:val="center"/>
              <w:rPr>
                <w:b/>
                <w:lang w:eastAsia="ru-RU"/>
              </w:rPr>
            </w:pPr>
          </w:p>
        </w:tc>
        <w:tc>
          <w:tcPr>
            <w:tcW w:w="850" w:type="dxa"/>
            <w:shd w:val="clear" w:color="auto" w:fill="auto"/>
          </w:tcPr>
          <w:p w:rsidR="00C65F22" w:rsidRPr="00C65F22" w:rsidRDefault="00C65F22" w:rsidP="00C65F22">
            <w:pPr>
              <w:suppressAutoHyphens w:val="0"/>
              <w:jc w:val="center"/>
              <w:rPr>
                <w:b/>
                <w:lang w:eastAsia="ru-RU"/>
              </w:rPr>
            </w:pPr>
          </w:p>
        </w:tc>
        <w:tc>
          <w:tcPr>
            <w:tcW w:w="851" w:type="dxa"/>
            <w:shd w:val="clear" w:color="auto" w:fill="auto"/>
          </w:tcPr>
          <w:p w:rsidR="00C65F22" w:rsidRPr="00C65F22" w:rsidRDefault="00C65F22" w:rsidP="00C65F22">
            <w:pPr>
              <w:suppressAutoHyphens w:val="0"/>
              <w:jc w:val="center"/>
              <w:rPr>
                <w:b/>
                <w:lang w:eastAsia="ru-RU"/>
              </w:rPr>
            </w:pPr>
          </w:p>
        </w:tc>
      </w:tr>
      <w:tr w:rsidR="00C65F22" w:rsidRPr="00C65F22" w:rsidTr="00597AB4">
        <w:tc>
          <w:tcPr>
            <w:tcW w:w="1418" w:type="dxa"/>
            <w:vMerge/>
            <w:shd w:val="clear" w:color="auto" w:fill="auto"/>
          </w:tcPr>
          <w:p w:rsidR="00C65F22" w:rsidRPr="00C65F22" w:rsidRDefault="00C65F22" w:rsidP="00C65F22">
            <w:pPr>
              <w:tabs>
                <w:tab w:val="left" w:pos="-5387"/>
              </w:tabs>
              <w:suppressAutoHyphens w:val="0"/>
              <w:ind w:right="43"/>
              <w:jc w:val="center"/>
              <w:rPr>
                <w:b/>
                <w:lang w:eastAsia="ru-RU"/>
              </w:rPr>
            </w:pPr>
          </w:p>
        </w:tc>
        <w:tc>
          <w:tcPr>
            <w:tcW w:w="3082" w:type="dxa"/>
          </w:tcPr>
          <w:p w:rsidR="00C65F22" w:rsidRPr="00C65F22" w:rsidRDefault="00C65F22" w:rsidP="00C65F22">
            <w:pPr>
              <w:suppressAutoHyphens w:val="0"/>
              <w:snapToGrid w:val="0"/>
              <w:ind w:right="252"/>
              <w:jc w:val="both"/>
              <w:rPr>
                <w:lang w:eastAsia="ru-RU"/>
              </w:rPr>
            </w:pPr>
            <w:r w:rsidRPr="00C65F22">
              <w:rPr>
                <w:color w:val="000000"/>
                <w:lang w:eastAsia="ru-RU"/>
              </w:rPr>
              <w:t>Ответственный исполнитель:</w:t>
            </w:r>
            <w:r w:rsidRPr="00C65F22">
              <w:rPr>
                <w:lang w:eastAsia="ru-RU"/>
              </w:rPr>
              <w:t xml:space="preserve"> </w:t>
            </w:r>
          </w:p>
          <w:p w:rsidR="00C65F22" w:rsidRPr="00C65F22" w:rsidRDefault="00C65F22" w:rsidP="00C65F22">
            <w:pPr>
              <w:tabs>
                <w:tab w:val="left" w:pos="5245"/>
              </w:tabs>
              <w:suppressAutoHyphens w:val="0"/>
              <w:jc w:val="both"/>
              <w:rPr>
                <w:lang w:eastAsia="ru-RU"/>
              </w:rPr>
            </w:pPr>
            <w:r w:rsidRPr="00C65F22">
              <w:rPr>
                <w:lang w:eastAsia="ru-RU"/>
              </w:rPr>
              <w:t xml:space="preserve">Администрация Атаманского сельского поселения Павловского района </w:t>
            </w:r>
          </w:p>
        </w:tc>
        <w:tc>
          <w:tcPr>
            <w:tcW w:w="2021" w:type="dxa"/>
            <w:vAlign w:val="center"/>
          </w:tcPr>
          <w:p w:rsidR="00C65F22" w:rsidRPr="00C65F22" w:rsidRDefault="00C65F22" w:rsidP="00C65F22">
            <w:pPr>
              <w:tabs>
                <w:tab w:val="left" w:pos="-5387"/>
              </w:tabs>
              <w:suppressAutoHyphens w:val="0"/>
              <w:ind w:right="43"/>
              <w:jc w:val="center"/>
              <w:rPr>
                <w:lang w:eastAsia="ru-RU"/>
              </w:rPr>
            </w:pPr>
            <w:r w:rsidRPr="00C65F22">
              <w:rPr>
                <w:lang w:eastAsia="ru-RU"/>
              </w:rPr>
              <w:t>-</w:t>
            </w:r>
          </w:p>
        </w:tc>
        <w:tc>
          <w:tcPr>
            <w:tcW w:w="850" w:type="dxa"/>
            <w:vAlign w:val="center"/>
          </w:tcPr>
          <w:p w:rsidR="00C65F22" w:rsidRPr="00C65F22" w:rsidRDefault="00C65F22" w:rsidP="00C65F22">
            <w:pPr>
              <w:suppressAutoHyphens w:val="0"/>
              <w:jc w:val="center"/>
              <w:rPr>
                <w:rFonts w:eastAsia="Calibri"/>
                <w:lang w:eastAsia="ru-RU"/>
              </w:rPr>
            </w:pPr>
            <w:r w:rsidRPr="00C65F22">
              <w:rPr>
                <w:rFonts w:eastAsia="Calibri"/>
                <w:lang w:eastAsia="ru-RU"/>
              </w:rPr>
              <w:t>-</w:t>
            </w:r>
          </w:p>
        </w:tc>
        <w:tc>
          <w:tcPr>
            <w:tcW w:w="567" w:type="dxa"/>
            <w:vAlign w:val="center"/>
          </w:tcPr>
          <w:p w:rsidR="00C65F22" w:rsidRPr="00C65F22" w:rsidRDefault="00C65F22" w:rsidP="00C65F22">
            <w:pPr>
              <w:suppressAutoHyphens w:val="0"/>
              <w:jc w:val="center"/>
              <w:rPr>
                <w:rFonts w:eastAsia="Calibri"/>
                <w:lang w:eastAsia="ru-RU"/>
              </w:rPr>
            </w:pPr>
            <w:r w:rsidRPr="00C65F22">
              <w:rPr>
                <w:rFonts w:eastAsia="Calibri"/>
                <w:lang w:eastAsia="ru-RU"/>
              </w:rPr>
              <w:t>-</w:t>
            </w:r>
          </w:p>
        </w:tc>
        <w:tc>
          <w:tcPr>
            <w:tcW w:w="851" w:type="dxa"/>
            <w:vAlign w:val="center"/>
          </w:tcPr>
          <w:p w:rsidR="00C65F22" w:rsidRPr="00C65F22" w:rsidRDefault="00C65F22" w:rsidP="00C65F22">
            <w:pPr>
              <w:suppressAutoHyphens w:val="0"/>
              <w:jc w:val="center"/>
              <w:rPr>
                <w:rFonts w:eastAsia="Calibri"/>
                <w:lang w:eastAsia="ru-RU"/>
              </w:rPr>
            </w:pPr>
            <w:r w:rsidRPr="00C65F22">
              <w:rPr>
                <w:rFonts w:eastAsia="Calibri"/>
                <w:lang w:eastAsia="ru-RU"/>
              </w:rPr>
              <w:t>-</w:t>
            </w:r>
          </w:p>
        </w:tc>
        <w:tc>
          <w:tcPr>
            <w:tcW w:w="567" w:type="dxa"/>
            <w:vAlign w:val="center"/>
          </w:tcPr>
          <w:p w:rsidR="00C65F22" w:rsidRPr="00C65F22" w:rsidRDefault="00C65F22" w:rsidP="00C65F22">
            <w:pPr>
              <w:suppressAutoHyphens w:val="0"/>
              <w:jc w:val="center"/>
              <w:rPr>
                <w:rFonts w:eastAsia="Calibri"/>
                <w:lang w:eastAsia="ru-RU"/>
              </w:rPr>
            </w:pPr>
            <w:r w:rsidRPr="00C65F22">
              <w:rPr>
                <w:rFonts w:eastAsia="Calibri"/>
                <w:lang w:eastAsia="ru-RU"/>
              </w:rPr>
              <w:t>-</w:t>
            </w:r>
          </w:p>
        </w:tc>
        <w:tc>
          <w:tcPr>
            <w:tcW w:w="850" w:type="dxa"/>
            <w:shd w:val="clear" w:color="auto" w:fill="auto"/>
            <w:vAlign w:val="center"/>
          </w:tcPr>
          <w:p w:rsidR="00C65F22" w:rsidRPr="00C65F22" w:rsidRDefault="00C65F22" w:rsidP="00C65F22">
            <w:pPr>
              <w:suppressAutoHyphens w:val="0"/>
              <w:jc w:val="center"/>
              <w:rPr>
                <w:lang w:eastAsia="ru-RU"/>
              </w:rPr>
            </w:pPr>
          </w:p>
        </w:tc>
        <w:tc>
          <w:tcPr>
            <w:tcW w:w="709" w:type="dxa"/>
            <w:shd w:val="clear" w:color="auto" w:fill="auto"/>
            <w:vAlign w:val="center"/>
          </w:tcPr>
          <w:p w:rsidR="00C65F22" w:rsidRPr="00C65F22" w:rsidRDefault="00C65F22" w:rsidP="00C65F22">
            <w:pPr>
              <w:suppressAutoHyphens w:val="0"/>
              <w:jc w:val="center"/>
              <w:rPr>
                <w:lang w:eastAsia="ru-RU"/>
              </w:rPr>
            </w:pPr>
          </w:p>
        </w:tc>
        <w:tc>
          <w:tcPr>
            <w:tcW w:w="709" w:type="dxa"/>
            <w:shd w:val="clear" w:color="auto" w:fill="auto"/>
            <w:vAlign w:val="center"/>
          </w:tcPr>
          <w:p w:rsidR="00C65F22" w:rsidRPr="00C65F22" w:rsidRDefault="00C65F22" w:rsidP="00C65F22">
            <w:pPr>
              <w:suppressAutoHyphens w:val="0"/>
              <w:jc w:val="center"/>
              <w:rPr>
                <w:lang w:eastAsia="ru-RU"/>
              </w:rPr>
            </w:pPr>
          </w:p>
        </w:tc>
        <w:tc>
          <w:tcPr>
            <w:tcW w:w="850" w:type="dxa"/>
            <w:shd w:val="clear" w:color="auto" w:fill="auto"/>
            <w:vAlign w:val="center"/>
          </w:tcPr>
          <w:p w:rsidR="00C65F22" w:rsidRPr="00C65F22" w:rsidRDefault="00C65F22" w:rsidP="00C65F22">
            <w:pPr>
              <w:suppressAutoHyphens w:val="0"/>
              <w:jc w:val="center"/>
              <w:rPr>
                <w:lang w:eastAsia="ru-RU"/>
              </w:rPr>
            </w:pPr>
          </w:p>
        </w:tc>
        <w:tc>
          <w:tcPr>
            <w:tcW w:w="851" w:type="dxa"/>
            <w:shd w:val="clear" w:color="auto" w:fill="auto"/>
            <w:vAlign w:val="center"/>
          </w:tcPr>
          <w:p w:rsidR="00C65F22" w:rsidRPr="00C65F22" w:rsidRDefault="00C65F22" w:rsidP="00C65F22">
            <w:pPr>
              <w:suppressAutoHyphens w:val="0"/>
              <w:jc w:val="center"/>
              <w:rPr>
                <w:lang w:eastAsia="ru-RU"/>
              </w:rPr>
            </w:pPr>
          </w:p>
        </w:tc>
      </w:tr>
      <w:tr w:rsidR="00C65F22" w:rsidRPr="00C65F22" w:rsidTr="00597AB4">
        <w:trPr>
          <w:trHeight w:val="400"/>
        </w:trPr>
        <w:tc>
          <w:tcPr>
            <w:tcW w:w="1418" w:type="dxa"/>
            <w:vMerge/>
            <w:shd w:val="clear" w:color="auto" w:fill="auto"/>
          </w:tcPr>
          <w:p w:rsidR="00C65F22" w:rsidRPr="00C65F22" w:rsidRDefault="00C65F22" w:rsidP="00C65F22">
            <w:pPr>
              <w:tabs>
                <w:tab w:val="left" w:pos="-5387"/>
              </w:tabs>
              <w:suppressAutoHyphens w:val="0"/>
              <w:ind w:right="43"/>
              <w:jc w:val="center"/>
              <w:rPr>
                <w:b/>
                <w:lang w:eastAsia="ru-RU"/>
              </w:rPr>
            </w:pPr>
          </w:p>
        </w:tc>
        <w:tc>
          <w:tcPr>
            <w:tcW w:w="3082" w:type="dxa"/>
          </w:tcPr>
          <w:p w:rsidR="00C65F22" w:rsidRPr="00C65F22" w:rsidRDefault="00C65F22" w:rsidP="00C65F22">
            <w:pPr>
              <w:suppressAutoHyphens w:val="0"/>
              <w:snapToGrid w:val="0"/>
              <w:ind w:right="72"/>
              <w:jc w:val="both"/>
              <w:rPr>
                <w:lang w:eastAsia="ru-RU"/>
              </w:rPr>
            </w:pPr>
            <w:r w:rsidRPr="00C65F22">
              <w:rPr>
                <w:color w:val="000000"/>
                <w:lang w:eastAsia="ru-RU"/>
              </w:rPr>
              <w:t>Соисполнитель:</w:t>
            </w:r>
            <w:r w:rsidRPr="00C65F22">
              <w:rPr>
                <w:lang w:eastAsia="ru-RU"/>
              </w:rPr>
              <w:t xml:space="preserve"> </w:t>
            </w:r>
          </w:p>
          <w:p w:rsidR="00C65F22" w:rsidRPr="00C65F22" w:rsidRDefault="00C65F22" w:rsidP="00C65F22">
            <w:pPr>
              <w:tabs>
                <w:tab w:val="left" w:pos="5245"/>
              </w:tabs>
              <w:suppressAutoHyphens w:val="0"/>
              <w:jc w:val="both"/>
              <w:rPr>
                <w:lang w:eastAsia="ru-RU"/>
              </w:rPr>
            </w:pPr>
            <w:r w:rsidRPr="00C65F22">
              <w:rPr>
                <w:lang w:eastAsia="ru-RU"/>
              </w:rPr>
              <w:t xml:space="preserve">Не предусмотрен </w:t>
            </w:r>
          </w:p>
        </w:tc>
        <w:tc>
          <w:tcPr>
            <w:tcW w:w="2021" w:type="dxa"/>
            <w:vAlign w:val="center"/>
          </w:tcPr>
          <w:p w:rsidR="00C65F22" w:rsidRPr="00C65F22" w:rsidRDefault="00C65F22" w:rsidP="00C65F22">
            <w:pPr>
              <w:suppressAutoHyphens w:val="0"/>
              <w:jc w:val="center"/>
              <w:rPr>
                <w:rFonts w:eastAsia="Calibri"/>
                <w:lang w:eastAsia="ru-RU"/>
              </w:rPr>
            </w:pPr>
            <w:r w:rsidRPr="00C65F22">
              <w:rPr>
                <w:rFonts w:eastAsia="Calibri"/>
                <w:lang w:eastAsia="ru-RU"/>
              </w:rPr>
              <w:t>-</w:t>
            </w:r>
          </w:p>
        </w:tc>
        <w:tc>
          <w:tcPr>
            <w:tcW w:w="850" w:type="dxa"/>
            <w:vAlign w:val="center"/>
          </w:tcPr>
          <w:p w:rsidR="00C65F22" w:rsidRPr="00C65F22" w:rsidRDefault="00C65F22" w:rsidP="00C65F22">
            <w:pPr>
              <w:suppressAutoHyphens w:val="0"/>
              <w:jc w:val="center"/>
              <w:rPr>
                <w:rFonts w:eastAsia="Calibri"/>
                <w:lang w:eastAsia="ru-RU"/>
              </w:rPr>
            </w:pPr>
            <w:r w:rsidRPr="00C65F22">
              <w:rPr>
                <w:rFonts w:eastAsia="Calibri"/>
                <w:lang w:eastAsia="ru-RU"/>
              </w:rPr>
              <w:t>-</w:t>
            </w:r>
          </w:p>
        </w:tc>
        <w:tc>
          <w:tcPr>
            <w:tcW w:w="567" w:type="dxa"/>
            <w:vAlign w:val="center"/>
          </w:tcPr>
          <w:p w:rsidR="00C65F22" w:rsidRPr="00C65F22" w:rsidRDefault="00C65F22" w:rsidP="00C65F22">
            <w:pPr>
              <w:suppressAutoHyphens w:val="0"/>
              <w:jc w:val="center"/>
              <w:rPr>
                <w:rFonts w:eastAsia="Calibri"/>
                <w:lang w:eastAsia="ru-RU"/>
              </w:rPr>
            </w:pPr>
            <w:r w:rsidRPr="00C65F22">
              <w:rPr>
                <w:rFonts w:eastAsia="Calibri"/>
                <w:lang w:eastAsia="ru-RU"/>
              </w:rPr>
              <w:t>-</w:t>
            </w:r>
          </w:p>
        </w:tc>
        <w:tc>
          <w:tcPr>
            <w:tcW w:w="851" w:type="dxa"/>
            <w:vAlign w:val="center"/>
          </w:tcPr>
          <w:p w:rsidR="00C65F22" w:rsidRPr="00C65F22" w:rsidRDefault="00C65F22" w:rsidP="00C65F22">
            <w:pPr>
              <w:suppressAutoHyphens w:val="0"/>
              <w:jc w:val="center"/>
              <w:rPr>
                <w:rFonts w:eastAsia="Calibri"/>
                <w:lang w:eastAsia="ru-RU"/>
              </w:rPr>
            </w:pPr>
            <w:r w:rsidRPr="00C65F22">
              <w:rPr>
                <w:rFonts w:eastAsia="Calibri"/>
                <w:lang w:eastAsia="ru-RU"/>
              </w:rPr>
              <w:t>-</w:t>
            </w:r>
          </w:p>
        </w:tc>
        <w:tc>
          <w:tcPr>
            <w:tcW w:w="567" w:type="dxa"/>
            <w:vAlign w:val="center"/>
          </w:tcPr>
          <w:p w:rsidR="00C65F22" w:rsidRPr="00C65F22" w:rsidRDefault="00C65F22" w:rsidP="00C65F22">
            <w:pPr>
              <w:suppressAutoHyphens w:val="0"/>
              <w:jc w:val="center"/>
              <w:rPr>
                <w:rFonts w:eastAsia="Calibri"/>
                <w:lang w:eastAsia="ru-RU"/>
              </w:rPr>
            </w:pPr>
            <w:r w:rsidRPr="00C65F22">
              <w:rPr>
                <w:rFonts w:eastAsia="Calibri"/>
                <w:lang w:eastAsia="ru-RU"/>
              </w:rPr>
              <w:t>-</w:t>
            </w:r>
          </w:p>
        </w:tc>
        <w:tc>
          <w:tcPr>
            <w:tcW w:w="850" w:type="dxa"/>
            <w:shd w:val="clear" w:color="auto" w:fill="auto"/>
            <w:vAlign w:val="center"/>
          </w:tcPr>
          <w:p w:rsidR="00C65F22" w:rsidRPr="00C65F22" w:rsidRDefault="00C65F22" w:rsidP="00C65F22">
            <w:pPr>
              <w:suppressAutoHyphens w:val="0"/>
              <w:jc w:val="center"/>
              <w:rPr>
                <w:rFonts w:eastAsia="Calibri"/>
                <w:lang w:eastAsia="ru-RU"/>
              </w:rPr>
            </w:pPr>
          </w:p>
        </w:tc>
        <w:tc>
          <w:tcPr>
            <w:tcW w:w="709" w:type="dxa"/>
            <w:shd w:val="clear" w:color="auto" w:fill="auto"/>
            <w:vAlign w:val="center"/>
          </w:tcPr>
          <w:p w:rsidR="00C65F22" w:rsidRPr="00C65F22" w:rsidRDefault="00C65F22" w:rsidP="00C65F22">
            <w:pPr>
              <w:suppressAutoHyphens w:val="0"/>
              <w:jc w:val="center"/>
              <w:rPr>
                <w:rFonts w:eastAsia="Calibri"/>
                <w:lang w:eastAsia="ru-RU"/>
              </w:rPr>
            </w:pPr>
          </w:p>
        </w:tc>
        <w:tc>
          <w:tcPr>
            <w:tcW w:w="709" w:type="dxa"/>
            <w:shd w:val="clear" w:color="auto" w:fill="auto"/>
            <w:vAlign w:val="center"/>
          </w:tcPr>
          <w:p w:rsidR="00C65F22" w:rsidRPr="00C65F22" w:rsidRDefault="00C65F22" w:rsidP="00C65F22">
            <w:pPr>
              <w:suppressAutoHyphens w:val="0"/>
              <w:jc w:val="center"/>
              <w:rPr>
                <w:rFonts w:eastAsia="Calibri"/>
                <w:lang w:eastAsia="ru-RU"/>
              </w:rPr>
            </w:pPr>
          </w:p>
        </w:tc>
        <w:tc>
          <w:tcPr>
            <w:tcW w:w="850" w:type="dxa"/>
            <w:shd w:val="clear" w:color="auto" w:fill="auto"/>
            <w:vAlign w:val="center"/>
          </w:tcPr>
          <w:p w:rsidR="00C65F22" w:rsidRPr="00C65F22" w:rsidRDefault="00C65F22" w:rsidP="00C65F22">
            <w:pPr>
              <w:suppressAutoHyphens w:val="0"/>
              <w:jc w:val="center"/>
              <w:rPr>
                <w:rFonts w:eastAsia="Calibri"/>
                <w:lang w:eastAsia="ru-RU"/>
              </w:rPr>
            </w:pPr>
          </w:p>
        </w:tc>
        <w:tc>
          <w:tcPr>
            <w:tcW w:w="851" w:type="dxa"/>
            <w:shd w:val="clear" w:color="auto" w:fill="auto"/>
            <w:vAlign w:val="center"/>
          </w:tcPr>
          <w:p w:rsidR="00C65F22" w:rsidRPr="00C65F22" w:rsidRDefault="00C65F22" w:rsidP="00C65F22">
            <w:pPr>
              <w:suppressAutoHyphens w:val="0"/>
              <w:jc w:val="center"/>
              <w:rPr>
                <w:rFonts w:eastAsia="Calibri"/>
                <w:lang w:eastAsia="ru-RU"/>
              </w:rPr>
            </w:pPr>
          </w:p>
        </w:tc>
      </w:tr>
      <w:tr w:rsidR="00C65F22" w:rsidRPr="00C65F22" w:rsidTr="00597AB4">
        <w:tc>
          <w:tcPr>
            <w:tcW w:w="1418" w:type="dxa"/>
            <w:vMerge/>
            <w:shd w:val="clear" w:color="auto" w:fill="auto"/>
          </w:tcPr>
          <w:p w:rsidR="00C65F22" w:rsidRPr="00C65F22" w:rsidRDefault="00C65F22" w:rsidP="00C65F22">
            <w:pPr>
              <w:tabs>
                <w:tab w:val="left" w:pos="-5387"/>
              </w:tabs>
              <w:suppressAutoHyphens w:val="0"/>
              <w:ind w:right="43"/>
              <w:jc w:val="center"/>
              <w:rPr>
                <w:b/>
                <w:lang w:eastAsia="ru-RU"/>
              </w:rPr>
            </w:pPr>
          </w:p>
        </w:tc>
        <w:tc>
          <w:tcPr>
            <w:tcW w:w="3082" w:type="dxa"/>
            <w:vMerge w:val="restart"/>
            <w:shd w:val="clear" w:color="auto" w:fill="auto"/>
            <w:vAlign w:val="center"/>
          </w:tcPr>
          <w:p w:rsidR="00C65F22" w:rsidRPr="00C65F22" w:rsidRDefault="00C65F22" w:rsidP="00C65F22">
            <w:pPr>
              <w:suppressAutoHyphens w:val="0"/>
              <w:ind w:left="-35"/>
              <w:rPr>
                <w:rFonts w:eastAsia="Calibri"/>
                <w:lang w:eastAsia="ru-RU"/>
              </w:rPr>
            </w:pPr>
            <w:r w:rsidRPr="00C65F22">
              <w:rPr>
                <w:rFonts w:eastAsia="Calibri"/>
                <w:lang w:eastAsia="ru-RU"/>
              </w:rPr>
              <w:t>Муниципальный заказчик –</w:t>
            </w:r>
          </w:p>
          <w:p w:rsidR="00C65F22" w:rsidRPr="00C65F22" w:rsidRDefault="00C65F22" w:rsidP="00C65F22">
            <w:pPr>
              <w:suppressAutoHyphens w:val="0"/>
              <w:ind w:left="-35"/>
              <w:rPr>
                <w:rFonts w:eastAsia="Calibri"/>
                <w:lang w:eastAsia="ru-RU"/>
              </w:rPr>
            </w:pPr>
            <w:r w:rsidRPr="00C65F22">
              <w:rPr>
                <w:rFonts w:eastAsia="Calibri"/>
                <w:lang w:eastAsia="ru-RU"/>
              </w:rPr>
              <w:t xml:space="preserve">Администрация </w:t>
            </w:r>
            <w:r w:rsidRPr="00C65F22">
              <w:rPr>
                <w:lang w:eastAsia="ru-RU"/>
              </w:rPr>
              <w:t xml:space="preserve">Атаманского сельского </w:t>
            </w:r>
            <w:r w:rsidRPr="00C65F22">
              <w:rPr>
                <w:lang w:eastAsia="ru-RU"/>
              </w:rPr>
              <w:lastRenderedPageBreak/>
              <w:t>поселения Павловского района</w:t>
            </w:r>
          </w:p>
          <w:p w:rsidR="00C65F22" w:rsidRPr="00C65F22" w:rsidRDefault="00C65F22" w:rsidP="00C65F22">
            <w:pPr>
              <w:suppressAutoHyphens w:val="0"/>
              <w:ind w:left="-35"/>
              <w:rPr>
                <w:rFonts w:eastAsia="Calibri"/>
                <w:lang w:eastAsia="ru-RU"/>
              </w:rPr>
            </w:pPr>
          </w:p>
        </w:tc>
        <w:tc>
          <w:tcPr>
            <w:tcW w:w="2021" w:type="dxa"/>
            <w:vAlign w:val="center"/>
          </w:tcPr>
          <w:p w:rsidR="00C65F22" w:rsidRPr="00C65F22" w:rsidRDefault="00C65F22" w:rsidP="00C65F22">
            <w:pPr>
              <w:suppressAutoHyphens w:val="0"/>
              <w:rPr>
                <w:sz w:val="22"/>
                <w:szCs w:val="22"/>
                <w:lang w:eastAsia="ru-RU"/>
              </w:rPr>
            </w:pPr>
            <w:r w:rsidRPr="00C65F22">
              <w:rPr>
                <w:sz w:val="22"/>
                <w:szCs w:val="22"/>
                <w:lang w:eastAsia="ru-RU"/>
              </w:rPr>
              <w:lastRenderedPageBreak/>
              <w:t>Местный бюджет</w:t>
            </w:r>
          </w:p>
        </w:tc>
        <w:tc>
          <w:tcPr>
            <w:tcW w:w="850" w:type="dxa"/>
            <w:vAlign w:val="center"/>
          </w:tcPr>
          <w:p w:rsidR="00C65F22" w:rsidRPr="00C65F22" w:rsidRDefault="00C65F22" w:rsidP="00C65F22">
            <w:pPr>
              <w:suppressAutoHyphens w:val="0"/>
              <w:rPr>
                <w:sz w:val="22"/>
                <w:szCs w:val="22"/>
                <w:lang w:eastAsia="ru-RU"/>
              </w:rPr>
            </w:pPr>
          </w:p>
        </w:tc>
        <w:tc>
          <w:tcPr>
            <w:tcW w:w="567" w:type="dxa"/>
            <w:vAlign w:val="center"/>
          </w:tcPr>
          <w:p w:rsidR="00C65F22" w:rsidRPr="00C65F22" w:rsidRDefault="00C65F22" w:rsidP="00C65F22">
            <w:pPr>
              <w:tabs>
                <w:tab w:val="left" w:pos="-5387"/>
              </w:tabs>
              <w:suppressAutoHyphens w:val="0"/>
              <w:ind w:right="43"/>
              <w:jc w:val="center"/>
              <w:rPr>
                <w:lang w:eastAsia="ru-RU"/>
              </w:rPr>
            </w:pPr>
          </w:p>
        </w:tc>
        <w:tc>
          <w:tcPr>
            <w:tcW w:w="851" w:type="dxa"/>
            <w:vAlign w:val="center"/>
          </w:tcPr>
          <w:p w:rsidR="00C65F22" w:rsidRPr="00C65F22" w:rsidRDefault="00C65F22" w:rsidP="00C65F22">
            <w:pPr>
              <w:tabs>
                <w:tab w:val="left" w:pos="-5387"/>
              </w:tabs>
              <w:suppressAutoHyphens w:val="0"/>
              <w:ind w:right="43"/>
              <w:jc w:val="center"/>
              <w:rPr>
                <w:lang w:eastAsia="ru-RU"/>
              </w:rPr>
            </w:pPr>
          </w:p>
        </w:tc>
        <w:tc>
          <w:tcPr>
            <w:tcW w:w="567" w:type="dxa"/>
            <w:vAlign w:val="center"/>
          </w:tcPr>
          <w:p w:rsidR="00C65F22" w:rsidRPr="00C65F22" w:rsidRDefault="00C65F22" w:rsidP="00C65F22">
            <w:pPr>
              <w:suppressAutoHyphens w:val="0"/>
              <w:rPr>
                <w:sz w:val="22"/>
                <w:szCs w:val="22"/>
                <w:lang w:eastAsia="ru-RU"/>
              </w:rPr>
            </w:pPr>
          </w:p>
        </w:tc>
        <w:tc>
          <w:tcPr>
            <w:tcW w:w="850"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c>
          <w:tcPr>
            <w:tcW w:w="709"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c>
          <w:tcPr>
            <w:tcW w:w="709"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700</w:t>
            </w:r>
          </w:p>
        </w:tc>
        <w:tc>
          <w:tcPr>
            <w:tcW w:w="850"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14300</w:t>
            </w:r>
          </w:p>
        </w:tc>
        <w:tc>
          <w:tcPr>
            <w:tcW w:w="851"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r>
      <w:tr w:rsidR="00C65F22" w:rsidRPr="00C65F22" w:rsidTr="00597AB4">
        <w:tc>
          <w:tcPr>
            <w:tcW w:w="1418" w:type="dxa"/>
            <w:vMerge/>
            <w:shd w:val="clear" w:color="auto" w:fill="auto"/>
          </w:tcPr>
          <w:p w:rsidR="00C65F22" w:rsidRPr="00C65F22" w:rsidRDefault="00C65F22" w:rsidP="00C65F22">
            <w:pPr>
              <w:tabs>
                <w:tab w:val="left" w:pos="-5387"/>
              </w:tabs>
              <w:suppressAutoHyphens w:val="0"/>
              <w:ind w:right="43"/>
              <w:jc w:val="center"/>
              <w:rPr>
                <w:b/>
                <w:lang w:eastAsia="ru-RU"/>
              </w:rPr>
            </w:pPr>
          </w:p>
        </w:tc>
        <w:tc>
          <w:tcPr>
            <w:tcW w:w="3082" w:type="dxa"/>
            <w:vMerge/>
            <w:shd w:val="clear" w:color="auto" w:fill="auto"/>
            <w:vAlign w:val="center"/>
          </w:tcPr>
          <w:p w:rsidR="00C65F22" w:rsidRPr="00C65F22" w:rsidRDefault="00C65F22" w:rsidP="00C65F22">
            <w:pPr>
              <w:suppressAutoHyphens w:val="0"/>
              <w:ind w:left="-35"/>
              <w:rPr>
                <w:rFonts w:eastAsia="Calibri"/>
                <w:lang w:eastAsia="ru-RU"/>
              </w:rPr>
            </w:pPr>
          </w:p>
        </w:tc>
        <w:tc>
          <w:tcPr>
            <w:tcW w:w="2021" w:type="dxa"/>
            <w:vAlign w:val="center"/>
          </w:tcPr>
          <w:p w:rsidR="00C65F22" w:rsidRPr="00C65F22" w:rsidRDefault="00C65F22" w:rsidP="00C65F22">
            <w:pPr>
              <w:suppressAutoHyphens w:val="0"/>
              <w:rPr>
                <w:sz w:val="22"/>
                <w:szCs w:val="22"/>
                <w:lang w:eastAsia="ru-RU"/>
              </w:rPr>
            </w:pPr>
            <w:r w:rsidRPr="00C65F22">
              <w:rPr>
                <w:sz w:val="22"/>
                <w:szCs w:val="22"/>
                <w:lang w:eastAsia="ru-RU"/>
              </w:rPr>
              <w:t>Краевой бюджет</w:t>
            </w:r>
          </w:p>
        </w:tc>
        <w:tc>
          <w:tcPr>
            <w:tcW w:w="850" w:type="dxa"/>
            <w:vAlign w:val="center"/>
          </w:tcPr>
          <w:p w:rsidR="00C65F22" w:rsidRPr="00C65F22" w:rsidRDefault="00C65F22" w:rsidP="00C65F22">
            <w:pPr>
              <w:suppressAutoHyphens w:val="0"/>
              <w:rPr>
                <w:sz w:val="22"/>
                <w:szCs w:val="22"/>
                <w:lang w:eastAsia="ru-RU"/>
              </w:rPr>
            </w:pPr>
          </w:p>
        </w:tc>
        <w:tc>
          <w:tcPr>
            <w:tcW w:w="567" w:type="dxa"/>
            <w:vAlign w:val="center"/>
          </w:tcPr>
          <w:p w:rsidR="00C65F22" w:rsidRPr="00C65F22" w:rsidRDefault="00C65F22" w:rsidP="00C65F22">
            <w:pPr>
              <w:tabs>
                <w:tab w:val="left" w:pos="-5387"/>
              </w:tabs>
              <w:suppressAutoHyphens w:val="0"/>
              <w:ind w:right="43"/>
              <w:jc w:val="center"/>
              <w:rPr>
                <w:lang w:eastAsia="ru-RU"/>
              </w:rPr>
            </w:pPr>
          </w:p>
        </w:tc>
        <w:tc>
          <w:tcPr>
            <w:tcW w:w="851" w:type="dxa"/>
            <w:vAlign w:val="center"/>
          </w:tcPr>
          <w:p w:rsidR="00C65F22" w:rsidRPr="00C65F22" w:rsidRDefault="00C65F22" w:rsidP="00C65F22">
            <w:pPr>
              <w:tabs>
                <w:tab w:val="left" w:pos="-5387"/>
              </w:tabs>
              <w:suppressAutoHyphens w:val="0"/>
              <w:ind w:right="43"/>
              <w:jc w:val="center"/>
              <w:rPr>
                <w:lang w:eastAsia="ru-RU"/>
              </w:rPr>
            </w:pPr>
          </w:p>
        </w:tc>
        <w:tc>
          <w:tcPr>
            <w:tcW w:w="567" w:type="dxa"/>
            <w:vAlign w:val="center"/>
          </w:tcPr>
          <w:p w:rsidR="00C65F22" w:rsidRPr="00C65F22" w:rsidRDefault="00C65F22" w:rsidP="00C65F22">
            <w:pPr>
              <w:suppressAutoHyphens w:val="0"/>
              <w:rPr>
                <w:sz w:val="22"/>
                <w:szCs w:val="22"/>
                <w:lang w:eastAsia="ru-RU"/>
              </w:rPr>
            </w:pPr>
          </w:p>
        </w:tc>
        <w:tc>
          <w:tcPr>
            <w:tcW w:w="850"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c>
          <w:tcPr>
            <w:tcW w:w="709"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c>
          <w:tcPr>
            <w:tcW w:w="709"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c>
          <w:tcPr>
            <w:tcW w:w="850"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c>
          <w:tcPr>
            <w:tcW w:w="851"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r>
      <w:tr w:rsidR="00C65F22" w:rsidRPr="00C65F22" w:rsidTr="00597AB4">
        <w:tc>
          <w:tcPr>
            <w:tcW w:w="1418" w:type="dxa"/>
            <w:vMerge/>
            <w:shd w:val="clear" w:color="auto" w:fill="auto"/>
          </w:tcPr>
          <w:p w:rsidR="00C65F22" w:rsidRPr="00C65F22" w:rsidRDefault="00C65F22" w:rsidP="00C65F22">
            <w:pPr>
              <w:tabs>
                <w:tab w:val="left" w:pos="-5387"/>
              </w:tabs>
              <w:suppressAutoHyphens w:val="0"/>
              <w:ind w:right="43"/>
              <w:jc w:val="center"/>
              <w:rPr>
                <w:b/>
                <w:lang w:eastAsia="ru-RU"/>
              </w:rPr>
            </w:pPr>
          </w:p>
        </w:tc>
        <w:tc>
          <w:tcPr>
            <w:tcW w:w="3082" w:type="dxa"/>
            <w:vMerge/>
            <w:shd w:val="clear" w:color="auto" w:fill="auto"/>
            <w:vAlign w:val="center"/>
          </w:tcPr>
          <w:p w:rsidR="00C65F22" w:rsidRPr="00C65F22" w:rsidRDefault="00C65F22" w:rsidP="00C65F22">
            <w:pPr>
              <w:suppressAutoHyphens w:val="0"/>
              <w:ind w:left="-35"/>
              <w:rPr>
                <w:rFonts w:eastAsia="Calibri"/>
                <w:lang w:eastAsia="ru-RU"/>
              </w:rPr>
            </w:pPr>
          </w:p>
        </w:tc>
        <w:tc>
          <w:tcPr>
            <w:tcW w:w="2021" w:type="dxa"/>
            <w:vAlign w:val="center"/>
          </w:tcPr>
          <w:p w:rsidR="00C65F22" w:rsidRPr="00C65F22" w:rsidRDefault="00C65F22" w:rsidP="00C65F22">
            <w:pPr>
              <w:suppressAutoHyphens w:val="0"/>
              <w:rPr>
                <w:sz w:val="22"/>
                <w:szCs w:val="22"/>
                <w:lang w:eastAsia="ru-RU"/>
              </w:rPr>
            </w:pPr>
            <w:r w:rsidRPr="00C65F22">
              <w:rPr>
                <w:sz w:val="22"/>
                <w:szCs w:val="22"/>
                <w:lang w:eastAsia="ru-RU"/>
              </w:rPr>
              <w:t xml:space="preserve">Федеральный </w:t>
            </w:r>
            <w:r w:rsidRPr="00C65F22">
              <w:rPr>
                <w:sz w:val="22"/>
                <w:szCs w:val="22"/>
                <w:lang w:eastAsia="ru-RU"/>
              </w:rPr>
              <w:lastRenderedPageBreak/>
              <w:t>бюджет</w:t>
            </w:r>
          </w:p>
        </w:tc>
        <w:tc>
          <w:tcPr>
            <w:tcW w:w="850" w:type="dxa"/>
            <w:vAlign w:val="center"/>
          </w:tcPr>
          <w:p w:rsidR="00C65F22" w:rsidRPr="00C65F22" w:rsidRDefault="00C65F22" w:rsidP="00C65F22">
            <w:pPr>
              <w:suppressAutoHyphens w:val="0"/>
              <w:rPr>
                <w:sz w:val="22"/>
                <w:szCs w:val="22"/>
                <w:lang w:eastAsia="ru-RU"/>
              </w:rPr>
            </w:pPr>
          </w:p>
        </w:tc>
        <w:tc>
          <w:tcPr>
            <w:tcW w:w="567" w:type="dxa"/>
            <w:vAlign w:val="center"/>
          </w:tcPr>
          <w:p w:rsidR="00C65F22" w:rsidRPr="00C65F22" w:rsidRDefault="00C65F22" w:rsidP="00C65F22">
            <w:pPr>
              <w:tabs>
                <w:tab w:val="left" w:pos="-5387"/>
              </w:tabs>
              <w:suppressAutoHyphens w:val="0"/>
              <w:ind w:right="43"/>
              <w:jc w:val="center"/>
              <w:rPr>
                <w:lang w:eastAsia="ru-RU"/>
              </w:rPr>
            </w:pPr>
          </w:p>
        </w:tc>
        <w:tc>
          <w:tcPr>
            <w:tcW w:w="851" w:type="dxa"/>
            <w:vAlign w:val="center"/>
          </w:tcPr>
          <w:p w:rsidR="00C65F22" w:rsidRPr="00C65F22" w:rsidRDefault="00C65F22" w:rsidP="00C65F22">
            <w:pPr>
              <w:tabs>
                <w:tab w:val="left" w:pos="-5387"/>
              </w:tabs>
              <w:suppressAutoHyphens w:val="0"/>
              <w:ind w:right="43"/>
              <w:jc w:val="center"/>
              <w:rPr>
                <w:lang w:eastAsia="ru-RU"/>
              </w:rPr>
            </w:pPr>
          </w:p>
        </w:tc>
        <w:tc>
          <w:tcPr>
            <w:tcW w:w="567" w:type="dxa"/>
            <w:vAlign w:val="center"/>
          </w:tcPr>
          <w:p w:rsidR="00C65F22" w:rsidRPr="00C65F22" w:rsidRDefault="00C65F22" w:rsidP="00C65F22">
            <w:pPr>
              <w:suppressAutoHyphens w:val="0"/>
              <w:rPr>
                <w:sz w:val="22"/>
                <w:szCs w:val="22"/>
                <w:lang w:eastAsia="ru-RU"/>
              </w:rPr>
            </w:pPr>
          </w:p>
        </w:tc>
        <w:tc>
          <w:tcPr>
            <w:tcW w:w="850"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c>
          <w:tcPr>
            <w:tcW w:w="709"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c>
          <w:tcPr>
            <w:tcW w:w="709"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c>
          <w:tcPr>
            <w:tcW w:w="850"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c>
          <w:tcPr>
            <w:tcW w:w="851"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r>
      <w:tr w:rsidR="00C65F22" w:rsidRPr="00C65F22" w:rsidTr="00597AB4">
        <w:tc>
          <w:tcPr>
            <w:tcW w:w="1418" w:type="dxa"/>
            <w:vMerge/>
            <w:shd w:val="clear" w:color="auto" w:fill="auto"/>
          </w:tcPr>
          <w:p w:rsidR="00C65F22" w:rsidRPr="00C65F22" w:rsidRDefault="00C65F22" w:rsidP="00C65F22">
            <w:pPr>
              <w:tabs>
                <w:tab w:val="left" w:pos="-5387"/>
              </w:tabs>
              <w:suppressAutoHyphens w:val="0"/>
              <w:ind w:right="43"/>
              <w:jc w:val="center"/>
              <w:rPr>
                <w:b/>
                <w:lang w:eastAsia="ru-RU"/>
              </w:rPr>
            </w:pPr>
          </w:p>
        </w:tc>
        <w:tc>
          <w:tcPr>
            <w:tcW w:w="3082" w:type="dxa"/>
            <w:vMerge/>
            <w:vAlign w:val="center"/>
          </w:tcPr>
          <w:p w:rsidR="00C65F22" w:rsidRPr="00C65F22" w:rsidRDefault="00C65F22" w:rsidP="00C65F22">
            <w:pPr>
              <w:suppressAutoHyphens w:val="0"/>
              <w:ind w:left="-35"/>
              <w:rPr>
                <w:rFonts w:eastAsia="Calibri"/>
                <w:lang w:eastAsia="ru-RU"/>
              </w:rPr>
            </w:pPr>
          </w:p>
        </w:tc>
        <w:tc>
          <w:tcPr>
            <w:tcW w:w="2021" w:type="dxa"/>
            <w:vAlign w:val="center"/>
          </w:tcPr>
          <w:p w:rsidR="00C65F22" w:rsidRPr="00C65F22" w:rsidRDefault="00C65F22" w:rsidP="00C65F22">
            <w:pPr>
              <w:suppressAutoHyphens w:val="0"/>
              <w:rPr>
                <w:sz w:val="22"/>
                <w:szCs w:val="22"/>
                <w:lang w:eastAsia="ru-RU"/>
              </w:rPr>
            </w:pPr>
            <w:r w:rsidRPr="00C65F22">
              <w:rPr>
                <w:sz w:val="22"/>
                <w:szCs w:val="22"/>
                <w:lang w:eastAsia="ru-RU"/>
              </w:rPr>
              <w:t>Внебюджетные источники</w:t>
            </w:r>
          </w:p>
        </w:tc>
        <w:tc>
          <w:tcPr>
            <w:tcW w:w="850" w:type="dxa"/>
            <w:vAlign w:val="center"/>
          </w:tcPr>
          <w:p w:rsidR="00C65F22" w:rsidRPr="00C65F22" w:rsidRDefault="00C65F22" w:rsidP="00C65F22">
            <w:pPr>
              <w:suppressAutoHyphens w:val="0"/>
              <w:rPr>
                <w:sz w:val="22"/>
                <w:szCs w:val="22"/>
                <w:lang w:eastAsia="ru-RU"/>
              </w:rPr>
            </w:pPr>
          </w:p>
        </w:tc>
        <w:tc>
          <w:tcPr>
            <w:tcW w:w="567" w:type="dxa"/>
            <w:vAlign w:val="center"/>
          </w:tcPr>
          <w:p w:rsidR="00C65F22" w:rsidRPr="00C65F22" w:rsidRDefault="00C65F22" w:rsidP="00C65F22">
            <w:pPr>
              <w:tabs>
                <w:tab w:val="left" w:pos="-5387"/>
              </w:tabs>
              <w:suppressAutoHyphens w:val="0"/>
              <w:ind w:right="43"/>
              <w:jc w:val="center"/>
              <w:rPr>
                <w:lang w:eastAsia="ru-RU"/>
              </w:rPr>
            </w:pPr>
          </w:p>
        </w:tc>
        <w:tc>
          <w:tcPr>
            <w:tcW w:w="851" w:type="dxa"/>
            <w:vAlign w:val="center"/>
          </w:tcPr>
          <w:p w:rsidR="00C65F22" w:rsidRPr="00C65F22" w:rsidRDefault="00C65F22" w:rsidP="00C65F22">
            <w:pPr>
              <w:tabs>
                <w:tab w:val="left" w:pos="-5387"/>
              </w:tabs>
              <w:suppressAutoHyphens w:val="0"/>
              <w:ind w:right="43"/>
              <w:jc w:val="center"/>
              <w:rPr>
                <w:lang w:eastAsia="ru-RU"/>
              </w:rPr>
            </w:pPr>
          </w:p>
        </w:tc>
        <w:tc>
          <w:tcPr>
            <w:tcW w:w="567" w:type="dxa"/>
            <w:vAlign w:val="center"/>
          </w:tcPr>
          <w:p w:rsidR="00C65F22" w:rsidRPr="00C65F22" w:rsidRDefault="00C65F22" w:rsidP="00C65F22">
            <w:pPr>
              <w:suppressAutoHyphens w:val="0"/>
              <w:rPr>
                <w:sz w:val="22"/>
                <w:szCs w:val="22"/>
                <w:lang w:eastAsia="ru-RU"/>
              </w:rPr>
            </w:pPr>
          </w:p>
        </w:tc>
        <w:tc>
          <w:tcPr>
            <w:tcW w:w="850"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c>
          <w:tcPr>
            <w:tcW w:w="709"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c>
          <w:tcPr>
            <w:tcW w:w="709"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c>
          <w:tcPr>
            <w:tcW w:w="850"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c>
          <w:tcPr>
            <w:tcW w:w="851"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r>
      <w:tr w:rsidR="00C65F22" w:rsidRPr="00C65F22" w:rsidTr="00597AB4">
        <w:tc>
          <w:tcPr>
            <w:tcW w:w="1418" w:type="dxa"/>
            <w:vMerge/>
            <w:shd w:val="clear" w:color="auto" w:fill="auto"/>
          </w:tcPr>
          <w:p w:rsidR="00C65F22" w:rsidRPr="00C65F22" w:rsidRDefault="00C65F22" w:rsidP="00C65F22">
            <w:pPr>
              <w:tabs>
                <w:tab w:val="left" w:pos="-5387"/>
              </w:tabs>
              <w:suppressAutoHyphens w:val="0"/>
              <w:ind w:right="43"/>
              <w:jc w:val="center"/>
              <w:rPr>
                <w:b/>
                <w:lang w:eastAsia="ru-RU"/>
              </w:rPr>
            </w:pPr>
          </w:p>
        </w:tc>
        <w:tc>
          <w:tcPr>
            <w:tcW w:w="3082" w:type="dxa"/>
            <w:vMerge/>
            <w:vAlign w:val="center"/>
          </w:tcPr>
          <w:p w:rsidR="00C65F22" w:rsidRPr="00C65F22" w:rsidRDefault="00C65F22" w:rsidP="00C65F22">
            <w:pPr>
              <w:suppressAutoHyphens w:val="0"/>
              <w:ind w:left="-35"/>
              <w:jc w:val="center"/>
              <w:rPr>
                <w:rFonts w:eastAsia="Calibri"/>
                <w:b/>
                <w:lang w:eastAsia="ru-RU"/>
              </w:rPr>
            </w:pPr>
          </w:p>
        </w:tc>
        <w:tc>
          <w:tcPr>
            <w:tcW w:w="2021" w:type="dxa"/>
            <w:vAlign w:val="center"/>
          </w:tcPr>
          <w:p w:rsidR="00C65F22" w:rsidRPr="00C65F22" w:rsidRDefault="00C65F22" w:rsidP="00C65F22">
            <w:pPr>
              <w:suppressAutoHyphens w:val="0"/>
              <w:rPr>
                <w:sz w:val="22"/>
                <w:szCs w:val="22"/>
                <w:lang w:eastAsia="ru-RU"/>
              </w:rPr>
            </w:pPr>
            <w:r w:rsidRPr="00C65F22">
              <w:rPr>
                <w:sz w:val="22"/>
                <w:szCs w:val="22"/>
                <w:lang w:eastAsia="ru-RU"/>
              </w:rPr>
              <w:t>Всего</w:t>
            </w:r>
          </w:p>
        </w:tc>
        <w:tc>
          <w:tcPr>
            <w:tcW w:w="850" w:type="dxa"/>
            <w:vAlign w:val="center"/>
          </w:tcPr>
          <w:p w:rsidR="00C65F22" w:rsidRPr="00C65F22" w:rsidRDefault="00C65F22" w:rsidP="00C65F22">
            <w:pPr>
              <w:suppressAutoHyphens w:val="0"/>
              <w:rPr>
                <w:sz w:val="22"/>
                <w:szCs w:val="22"/>
                <w:lang w:eastAsia="ru-RU"/>
              </w:rPr>
            </w:pPr>
          </w:p>
        </w:tc>
        <w:tc>
          <w:tcPr>
            <w:tcW w:w="567" w:type="dxa"/>
            <w:vAlign w:val="center"/>
          </w:tcPr>
          <w:p w:rsidR="00C65F22" w:rsidRPr="00C65F22" w:rsidRDefault="00C65F22" w:rsidP="00C65F22">
            <w:pPr>
              <w:tabs>
                <w:tab w:val="left" w:pos="-5387"/>
              </w:tabs>
              <w:suppressAutoHyphens w:val="0"/>
              <w:ind w:right="43"/>
              <w:jc w:val="center"/>
              <w:rPr>
                <w:lang w:eastAsia="ru-RU"/>
              </w:rPr>
            </w:pPr>
          </w:p>
        </w:tc>
        <w:tc>
          <w:tcPr>
            <w:tcW w:w="851" w:type="dxa"/>
            <w:vAlign w:val="center"/>
          </w:tcPr>
          <w:p w:rsidR="00C65F22" w:rsidRPr="00C65F22" w:rsidRDefault="00C65F22" w:rsidP="00C65F22">
            <w:pPr>
              <w:tabs>
                <w:tab w:val="left" w:pos="-5387"/>
              </w:tabs>
              <w:suppressAutoHyphens w:val="0"/>
              <w:ind w:right="43"/>
              <w:jc w:val="center"/>
              <w:rPr>
                <w:lang w:eastAsia="ru-RU"/>
              </w:rPr>
            </w:pPr>
          </w:p>
        </w:tc>
        <w:tc>
          <w:tcPr>
            <w:tcW w:w="567" w:type="dxa"/>
            <w:vAlign w:val="center"/>
          </w:tcPr>
          <w:p w:rsidR="00C65F22" w:rsidRPr="00C65F22" w:rsidRDefault="00C65F22" w:rsidP="00C65F22">
            <w:pPr>
              <w:suppressAutoHyphens w:val="0"/>
              <w:rPr>
                <w:sz w:val="22"/>
                <w:szCs w:val="22"/>
                <w:lang w:eastAsia="ru-RU"/>
              </w:rPr>
            </w:pPr>
          </w:p>
        </w:tc>
        <w:tc>
          <w:tcPr>
            <w:tcW w:w="850"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c>
          <w:tcPr>
            <w:tcW w:w="709"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c>
          <w:tcPr>
            <w:tcW w:w="709"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700</w:t>
            </w:r>
          </w:p>
        </w:tc>
        <w:tc>
          <w:tcPr>
            <w:tcW w:w="850"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14300</w:t>
            </w:r>
          </w:p>
        </w:tc>
        <w:tc>
          <w:tcPr>
            <w:tcW w:w="851" w:type="dxa"/>
            <w:shd w:val="clear" w:color="auto" w:fill="auto"/>
            <w:vAlign w:val="center"/>
          </w:tcPr>
          <w:p w:rsidR="00C65F22" w:rsidRPr="00C65F22" w:rsidRDefault="00C65F22" w:rsidP="00C65F22">
            <w:pPr>
              <w:suppressAutoHyphens w:val="0"/>
              <w:rPr>
                <w:sz w:val="22"/>
                <w:szCs w:val="22"/>
                <w:lang w:eastAsia="ru-RU"/>
              </w:rPr>
            </w:pPr>
            <w:r w:rsidRPr="00C65F22">
              <w:rPr>
                <w:sz w:val="22"/>
                <w:szCs w:val="22"/>
                <w:lang w:eastAsia="ru-RU"/>
              </w:rPr>
              <w:t>0</w:t>
            </w:r>
          </w:p>
        </w:tc>
      </w:tr>
    </w:tbl>
    <w:p w:rsidR="00C65F22" w:rsidRPr="00C65F22" w:rsidRDefault="00C65F22" w:rsidP="00C65F22">
      <w:pPr>
        <w:suppressAutoHyphens w:val="0"/>
        <w:rPr>
          <w:sz w:val="28"/>
          <w:szCs w:val="28"/>
          <w:lang w:eastAsia="ru-RU"/>
        </w:rPr>
      </w:pPr>
      <w:r w:rsidRPr="00C65F22">
        <w:rPr>
          <w:sz w:val="28"/>
          <w:szCs w:val="28"/>
          <w:lang w:eastAsia="ru-RU"/>
        </w:rPr>
        <w:t xml:space="preserve">Ведущий специалист администрации Атаманского </w:t>
      </w:r>
    </w:p>
    <w:p w:rsidR="00C65F22" w:rsidRPr="00C65F22" w:rsidRDefault="00C65F22" w:rsidP="00C65F22">
      <w:pPr>
        <w:suppressAutoHyphens w:val="0"/>
        <w:rPr>
          <w:sz w:val="28"/>
          <w:szCs w:val="28"/>
          <w:lang w:eastAsia="ru-RU"/>
        </w:rPr>
      </w:pPr>
      <w:r w:rsidRPr="00C65F22">
        <w:rPr>
          <w:sz w:val="28"/>
          <w:szCs w:val="28"/>
          <w:lang w:eastAsia="ru-RU"/>
        </w:rPr>
        <w:t>сельского поселения Павловского района                                                                                                       С.В. Герус</w:t>
      </w:r>
    </w:p>
    <w:p w:rsidR="00C65F22" w:rsidRPr="00C65F22" w:rsidRDefault="00C65F22" w:rsidP="00C65F22">
      <w:pPr>
        <w:suppressAutoHyphens w:val="0"/>
        <w:rPr>
          <w:sz w:val="27"/>
          <w:szCs w:val="27"/>
          <w:lang w:eastAsia="ru-RU"/>
        </w:rPr>
      </w:pPr>
    </w:p>
    <w:p w:rsidR="00C65F22" w:rsidRPr="00C65F22" w:rsidRDefault="00C65F22" w:rsidP="00C65F22">
      <w:pPr>
        <w:suppressAutoHyphens w:val="0"/>
        <w:ind w:left="7380"/>
        <w:jc w:val="center"/>
        <w:rPr>
          <w:sz w:val="28"/>
          <w:szCs w:val="28"/>
          <w:lang w:eastAsia="ru-RU"/>
        </w:rPr>
      </w:pPr>
      <w:r w:rsidRPr="00C65F22">
        <w:rPr>
          <w:sz w:val="28"/>
          <w:szCs w:val="28"/>
          <w:lang w:eastAsia="ru-RU"/>
        </w:rPr>
        <w:t>Приложение № 8</w:t>
      </w:r>
    </w:p>
    <w:p w:rsidR="00C65F22" w:rsidRPr="00C65F22" w:rsidRDefault="00C65F22" w:rsidP="00C65F22">
      <w:pPr>
        <w:tabs>
          <w:tab w:val="left" w:pos="-5387"/>
        </w:tabs>
        <w:suppressAutoHyphens w:val="0"/>
        <w:ind w:left="7380" w:right="43"/>
        <w:jc w:val="center"/>
        <w:rPr>
          <w:sz w:val="28"/>
          <w:szCs w:val="28"/>
          <w:lang w:eastAsia="ru-RU"/>
        </w:rPr>
      </w:pPr>
      <w:r w:rsidRPr="00C65F22">
        <w:rPr>
          <w:sz w:val="28"/>
          <w:szCs w:val="28"/>
          <w:lang w:eastAsia="ru-RU"/>
        </w:rPr>
        <w:t>к ведомственной целевой программе</w:t>
      </w:r>
    </w:p>
    <w:p w:rsidR="00C65F22" w:rsidRPr="00C65F22" w:rsidRDefault="00C65F22" w:rsidP="00C65F22">
      <w:pPr>
        <w:tabs>
          <w:tab w:val="left" w:pos="-5387"/>
        </w:tabs>
        <w:suppressAutoHyphens w:val="0"/>
        <w:ind w:left="1843" w:right="43"/>
        <w:jc w:val="center"/>
        <w:rPr>
          <w:sz w:val="28"/>
          <w:szCs w:val="28"/>
          <w:lang w:eastAsia="ru-RU"/>
        </w:rPr>
      </w:pPr>
      <w:r w:rsidRPr="00C65F22">
        <w:rPr>
          <w:sz w:val="28"/>
          <w:szCs w:val="28"/>
          <w:lang w:eastAsia="ru-RU"/>
        </w:rPr>
        <w:t>План реализации Программы</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67"/>
        <w:gridCol w:w="1985"/>
        <w:gridCol w:w="425"/>
        <w:gridCol w:w="425"/>
        <w:gridCol w:w="709"/>
        <w:gridCol w:w="567"/>
        <w:gridCol w:w="425"/>
        <w:gridCol w:w="709"/>
        <w:gridCol w:w="567"/>
        <w:gridCol w:w="567"/>
        <w:gridCol w:w="567"/>
        <w:gridCol w:w="567"/>
        <w:gridCol w:w="567"/>
        <w:gridCol w:w="709"/>
        <w:gridCol w:w="425"/>
        <w:gridCol w:w="567"/>
        <w:gridCol w:w="567"/>
        <w:gridCol w:w="567"/>
        <w:gridCol w:w="425"/>
        <w:gridCol w:w="425"/>
        <w:gridCol w:w="426"/>
        <w:gridCol w:w="425"/>
      </w:tblGrid>
      <w:tr w:rsidR="00C65F22" w:rsidRPr="00C65F22" w:rsidTr="00597AB4">
        <w:trPr>
          <w:trHeight w:val="253"/>
        </w:trPr>
        <w:tc>
          <w:tcPr>
            <w:tcW w:w="1384" w:type="dxa"/>
            <w:vMerge w:val="restart"/>
            <w:shd w:val="clear" w:color="auto" w:fill="auto"/>
          </w:tcPr>
          <w:p w:rsidR="00C65F22" w:rsidRPr="00C65F22" w:rsidRDefault="00C65F22" w:rsidP="00C65F22">
            <w:pPr>
              <w:tabs>
                <w:tab w:val="left" w:pos="-5387"/>
              </w:tabs>
              <w:ind w:right="43"/>
              <w:jc w:val="center"/>
              <w:rPr>
                <w:sz w:val="20"/>
                <w:szCs w:val="20"/>
              </w:rPr>
            </w:pPr>
            <w:r w:rsidRPr="00C65F22">
              <w:rPr>
                <w:sz w:val="20"/>
                <w:szCs w:val="20"/>
              </w:rPr>
              <w:t>Наименование основного мероприятия</w:t>
            </w:r>
          </w:p>
        </w:tc>
        <w:tc>
          <w:tcPr>
            <w:tcW w:w="567" w:type="dxa"/>
            <w:vMerge w:val="restart"/>
            <w:shd w:val="clear" w:color="auto" w:fill="auto"/>
          </w:tcPr>
          <w:p w:rsidR="00C65F22" w:rsidRPr="00C65F22" w:rsidRDefault="00C65F22" w:rsidP="00C65F22">
            <w:pPr>
              <w:tabs>
                <w:tab w:val="left" w:pos="-5387"/>
              </w:tabs>
              <w:ind w:right="43"/>
              <w:jc w:val="center"/>
              <w:rPr>
                <w:sz w:val="20"/>
                <w:szCs w:val="20"/>
              </w:rPr>
            </w:pPr>
            <w:r w:rsidRPr="00C65F22">
              <w:rPr>
                <w:sz w:val="20"/>
                <w:szCs w:val="20"/>
              </w:rPr>
              <w:t>Статус</w:t>
            </w:r>
          </w:p>
        </w:tc>
        <w:tc>
          <w:tcPr>
            <w:tcW w:w="1985" w:type="dxa"/>
            <w:vMerge w:val="restart"/>
            <w:shd w:val="clear" w:color="auto" w:fill="auto"/>
          </w:tcPr>
          <w:p w:rsidR="00C65F22" w:rsidRPr="00C65F22" w:rsidRDefault="00C65F22" w:rsidP="00C65F22">
            <w:pPr>
              <w:tabs>
                <w:tab w:val="left" w:pos="-5387"/>
              </w:tabs>
              <w:ind w:right="43"/>
              <w:jc w:val="center"/>
              <w:rPr>
                <w:sz w:val="20"/>
                <w:szCs w:val="20"/>
              </w:rPr>
            </w:pPr>
            <w:r w:rsidRPr="00C65F22">
              <w:rPr>
                <w:sz w:val="20"/>
                <w:szCs w:val="20"/>
              </w:rPr>
              <w:t>Ответственный исполнитель</w:t>
            </w:r>
          </w:p>
        </w:tc>
        <w:tc>
          <w:tcPr>
            <w:tcW w:w="10631" w:type="dxa"/>
            <w:gridSpan w:val="20"/>
            <w:shd w:val="clear" w:color="auto" w:fill="auto"/>
          </w:tcPr>
          <w:p w:rsidR="00C65F22" w:rsidRPr="00C65F22" w:rsidRDefault="00C65F22" w:rsidP="00C65F22">
            <w:pPr>
              <w:tabs>
                <w:tab w:val="left" w:pos="-5387"/>
              </w:tabs>
              <w:ind w:right="43"/>
              <w:jc w:val="center"/>
              <w:rPr>
                <w:sz w:val="20"/>
                <w:szCs w:val="20"/>
              </w:rPr>
            </w:pPr>
            <w:r w:rsidRPr="00C65F22">
              <w:rPr>
                <w:sz w:val="20"/>
                <w:szCs w:val="20"/>
              </w:rPr>
              <w:t>Срок наступления контрольного события (дата)</w:t>
            </w:r>
          </w:p>
        </w:tc>
      </w:tr>
      <w:tr w:rsidR="00C65F22" w:rsidRPr="00C65F22" w:rsidTr="00597AB4">
        <w:trPr>
          <w:trHeight w:val="253"/>
        </w:trPr>
        <w:tc>
          <w:tcPr>
            <w:tcW w:w="1384" w:type="dxa"/>
            <w:vMerge/>
            <w:shd w:val="clear" w:color="auto" w:fill="auto"/>
          </w:tcPr>
          <w:p w:rsidR="00C65F22" w:rsidRPr="00C65F22" w:rsidRDefault="00C65F22" w:rsidP="00C65F22">
            <w:pPr>
              <w:tabs>
                <w:tab w:val="left" w:pos="-5387"/>
              </w:tabs>
              <w:ind w:right="43"/>
              <w:jc w:val="center"/>
              <w:rPr>
                <w:sz w:val="20"/>
                <w:szCs w:val="20"/>
              </w:rPr>
            </w:pPr>
          </w:p>
        </w:tc>
        <w:tc>
          <w:tcPr>
            <w:tcW w:w="567" w:type="dxa"/>
            <w:vMerge/>
            <w:shd w:val="clear" w:color="auto" w:fill="auto"/>
          </w:tcPr>
          <w:p w:rsidR="00C65F22" w:rsidRPr="00C65F22" w:rsidRDefault="00C65F22" w:rsidP="00C65F22">
            <w:pPr>
              <w:tabs>
                <w:tab w:val="left" w:pos="-5387"/>
              </w:tabs>
              <w:ind w:right="43"/>
              <w:jc w:val="center"/>
              <w:rPr>
                <w:sz w:val="20"/>
                <w:szCs w:val="20"/>
              </w:rPr>
            </w:pPr>
          </w:p>
        </w:tc>
        <w:tc>
          <w:tcPr>
            <w:tcW w:w="1985" w:type="dxa"/>
            <w:vMerge/>
            <w:shd w:val="clear" w:color="auto" w:fill="auto"/>
          </w:tcPr>
          <w:p w:rsidR="00C65F22" w:rsidRPr="00C65F22" w:rsidRDefault="00C65F22" w:rsidP="00C65F22">
            <w:pPr>
              <w:tabs>
                <w:tab w:val="left" w:pos="-5387"/>
              </w:tabs>
              <w:ind w:right="43"/>
              <w:jc w:val="center"/>
              <w:rPr>
                <w:sz w:val="20"/>
                <w:szCs w:val="20"/>
              </w:rPr>
            </w:pPr>
          </w:p>
        </w:tc>
        <w:tc>
          <w:tcPr>
            <w:tcW w:w="2126" w:type="dxa"/>
            <w:gridSpan w:val="4"/>
            <w:shd w:val="clear" w:color="auto" w:fill="auto"/>
          </w:tcPr>
          <w:p w:rsidR="00C65F22" w:rsidRPr="00C65F22" w:rsidRDefault="00C65F22" w:rsidP="00C65F22">
            <w:pPr>
              <w:tabs>
                <w:tab w:val="left" w:pos="-5387"/>
              </w:tabs>
              <w:ind w:right="43"/>
              <w:jc w:val="center"/>
              <w:rPr>
                <w:sz w:val="20"/>
                <w:szCs w:val="20"/>
              </w:rPr>
            </w:pPr>
            <w:r w:rsidRPr="00C65F22">
              <w:rPr>
                <w:sz w:val="20"/>
                <w:szCs w:val="20"/>
              </w:rPr>
              <w:t>2018 год</w:t>
            </w:r>
          </w:p>
        </w:tc>
        <w:tc>
          <w:tcPr>
            <w:tcW w:w="2268" w:type="dxa"/>
            <w:gridSpan w:val="4"/>
            <w:shd w:val="clear" w:color="auto" w:fill="auto"/>
          </w:tcPr>
          <w:p w:rsidR="00C65F22" w:rsidRPr="00C65F22" w:rsidRDefault="00C65F22" w:rsidP="00C65F22">
            <w:pPr>
              <w:tabs>
                <w:tab w:val="left" w:pos="-5387"/>
              </w:tabs>
              <w:ind w:right="43"/>
              <w:jc w:val="center"/>
              <w:rPr>
                <w:sz w:val="20"/>
                <w:szCs w:val="20"/>
              </w:rPr>
            </w:pPr>
            <w:r w:rsidRPr="00C65F22">
              <w:rPr>
                <w:sz w:val="20"/>
                <w:szCs w:val="20"/>
              </w:rPr>
              <w:t>2019 год</w:t>
            </w:r>
          </w:p>
        </w:tc>
        <w:tc>
          <w:tcPr>
            <w:tcW w:w="2410" w:type="dxa"/>
            <w:gridSpan w:val="4"/>
            <w:shd w:val="clear" w:color="auto" w:fill="auto"/>
          </w:tcPr>
          <w:p w:rsidR="00C65F22" w:rsidRPr="00C65F22" w:rsidRDefault="00C65F22" w:rsidP="00C65F22">
            <w:pPr>
              <w:tabs>
                <w:tab w:val="left" w:pos="-5387"/>
              </w:tabs>
              <w:ind w:right="43"/>
              <w:jc w:val="center"/>
              <w:rPr>
                <w:sz w:val="20"/>
                <w:szCs w:val="20"/>
              </w:rPr>
            </w:pPr>
            <w:r w:rsidRPr="00C65F22">
              <w:rPr>
                <w:sz w:val="20"/>
                <w:szCs w:val="20"/>
              </w:rPr>
              <w:t>2020 год</w:t>
            </w:r>
          </w:p>
        </w:tc>
        <w:tc>
          <w:tcPr>
            <w:tcW w:w="2126" w:type="dxa"/>
            <w:gridSpan w:val="4"/>
            <w:shd w:val="clear" w:color="auto" w:fill="auto"/>
          </w:tcPr>
          <w:p w:rsidR="00C65F22" w:rsidRPr="00C65F22" w:rsidRDefault="00C65F22" w:rsidP="00C65F22">
            <w:pPr>
              <w:tabs>
                <w:tab w:val="left" w:pos="-5387"/>
              </w:tabs>
              <w:ind w:right="43"/>
              <w:jc w:val="center"/>
              <w:rPr>
                <w:sz w:val="20"/>
                <w:szCs w:val="20"/>
              </w:rPr>
            </w:pPr>
            <w:r w:rsidRPr="00C65F22">
              <w:rPr>
                <w:sz w:val="20"/>
                <w:szCs w:val="20"/>
              </w:rPr>
              <w:t>2021 год</w:t>
            </w:r>
          </w:p>
        </w:tc>
        <w:tc>
          <w:tcPr>
            <w:tcW w:w="1701" w:type="dxa"/>
            <w:gridSpan w:val="4"/>
            <w:shd w:val="clear" w:color="auto" w:fill="auto"/>
          </w:tcPr>
          <w:p w:rsidR="00C65F22" w:rsidRPr="00C65F22" w:rsidRDefault="00C65F22" w:rsidP="00C65F22">
            <w:pPr>
              <w:tabs>
                <w:tab w:val="left" w:pos="-5387"/>
              </w:tabs>
              <w:ind w:right="43"/>
              <w:jc w:val="center"/>
              <w:rPr>
                <w:sz w:val="20"/>
                <w:szCs w:val="20"/>
              </w:rPr>
            </w:pPr>
            <w:r w:rsidRPr="00C65F22">
              <w:rPr>
                <w:sz w:val="20"/>
                <w:szCs w:val="20"/>
              </w:rPr>
              <w:t>2022-2024 год</w:t>
            </w:r>
          </w:p>
        </w:tc>
      </w:tr>
      <w:tr w:rsidR="00C65F22" w:rsidRPr="00C65F22" w:rsidTr="00597AB4">
        <w:trPr>
          <w:trHeight w:val="253"/>
        </w:trPr>
        <w:tc>
          <w:tcPr>
            <w:tcW w:w="1384" w:type="dxa"/>
            <w:vMerge/>
            <w:shd w:val="clear" w:color="auto" w:fill="auto"/>
          </w:tcPr>
          <w:p w:rsidR="00C65F22" w:rsidRPr="00C65F22" w:rsidRDefault="00C65F22" w:rsidP="00C65F22">
            <w:pPr>
              <w:tabs>
                <w:tab w:val="left" w:pos="-5387"/>
              </w:tabs>
              <w:ind w:left="-2269" w:right="1617"/>
              <w:jc w:val="center"/>
              <w:rPr>
                <w:sz w:val="20"/>
                <w:szCs w:val="20"/>
              </w:rPr>
            </w:pPr>
          </w:p>
        </w:tc>
        <w:tc>
          <w:tcPr>
            <w:tcW w:w="567" w:type="dxa"/>
            <w:vMerge/>
            <w:shd w:val="clear" w:color="auto" w:fill="auto"/>
          </w:tcPr>
          <w:p w:rsidR="00C65F22" w:rsidRPr="00C65F22" w:rsidRDefault="00C65F22" w:rsidP="00C65F22">
            <w:pPr>
              <w:tabs>
                <w:tab w:val="left" w:pos="-5387"/>
              </w:tabs>
              <w:ind w:right="43"/>
              <w:jc w:val="center"/>
              <w:rPr>
                <w:sz w:val="20"/>
                <w:szCs w:val="20"/>
              </w:rPr>
            </w:pPr>
          </w:p>
        </w:tc>
        <w:tc>
          <w:tcPr>
            <w:tcW w:w="1985" w:type="dxa"/>
            <w:vMerge/>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left="-108" w:right="-108"/>
              <w:jc w:val="center"/>
              <w:rPr>
                <w:sz w:val="20"/>
                <w:szCs w:val="20"/>
              </w:rPr>
            </w:pPr>
            <w:r w:rsidRPr="00C65F22">
              <w:rPr>
                <w:sz w:val="20"/>
                <w:szCs w:val="20"/>
                <w:lang w:val="en-US"/>
              </w:rPr>
              <w:t xml:space="preserve">I </w:t>
            </w:r>
            <w:r w:rsidRPr="00C65F22">
              <w:rPr>
                <w:sz w:val="20"/>
                <w:szCs w:val="20"/>
              </w:rPr>
              <w:t>кв</w:t>
            </w:r>
          </w:p>
        </w:tc>
        <w:tc>
          <w:tcPr>
            <w:tcW w:w="425" w:type="dxa"/>
            <w:shd w:val="clear" w:color="auto" w:fill="auto"/>
          </w:tcPr>
          <w:p w:rsidR="00C65F22" w:rsidRPr="00C65F22" w:rsidRDefault="00C65F22" w:rsidP="00C65F22">
            <w:pPr>
              <w:tabs>
                <w:tab w:val="left" w:pos="-5387"/>
              </w:tabs>
              <w:ind w:left="-108" w:right="-108"/>
              <w:jc w:val="center"/>
              <w:rPr>
                <w:sz w:val="20"/>
                <w:szCs w:val="20"/>
              </w:rPr>
            </w:pPr>
            <w:r w:rsidRPr="00C65F22">
              <w:rPr>
                <w:sz w:val="20"/>
                <w:szCs w:val="20"/>
                <w:lang w:val="en-US"/>
              </w:rPr>
              <w:t xml:space="preserve">II </w:t>
            </w:r>
            <w:r w:rsidRPr="00C65F22">
              <w:rPr>
                <w:sz w:val="20"/>
                <w:szCs w:val="20"/>
              </w:rPr>
              <w:t>кв</w:t>
            </w:r>
          </w:p>
        </w:tc>
        <w:tc>
          <w:tcPr>
            <w:tcW w:w="709" w:type="dxa"/>
            <w:shd w:val="clear" w:color="auto" w:fill="auto"/>
          </w:tcPr>
          <w:p w:rsidR="00C65F22" w:rsidRPr="00C65F22" w:rsidRDefault="00C65F22" w:rsidP="00C65F22">
            <w:pPr>
              <w:tabs>
                <w:tab w:val="left" w:pos="-5387"/>
                <w:tab w:val="left" w:pos="317"/>
              </w:tabs>
              <w:ind w:left="-108" w:right="43"/>
              <w:jc w:val="center"/>
              <w:rPr>
                <w:sz w:val="20"/>
                <w:szCs w:val="20"/>
              </w:rPr>
            </w:pPr>
            <w:r w:rsidRPr="00C65F22">
              <w:rPr>
                <w:sz w:val="20"/>
                <w:szCs w:val="20"/>
                <w:lang w:val="en-US"/>
              </w:rPr>
              <w:t xml:space="preserve">III </w:t>
            </w:r>
            <w:r w:rsidRPr="00C65F22">
              <w:rPr>
                <w:sz w:val="20"/>
                <w:szCs w:val="20"/>
              </w:rPr>
              <w:t>кв</w:t>
            </w:r>
          </w:p>
        </w:tc>
        <w:tc>
          <w:tcPr>
            <w:tcW w:w="567" w:type="dxa"/>
            <w:shd w:val="clear" w:color="auto" w:fill="auto"/>
          </w:tcPr>
          <w:p w:rsidR="00C65F22" w:rsidRPr="00C65F22" w:rsidRDefault="00C65F22" w:rsidP="00C65F22">
            <w:pPr>
              <w:tabs>
                <w:tab w:val="left" w:pos="-5387"/>
              </w:tabs>
              <w:ind w:left="-108" w:right="-108"/>
              <w:jc w:val="center"/>
              <w:rPr>
                <w:sz w:val="20"/>
                <w:szCs w:val="20"/>
              </w:rPr>
            </w:pPr>
            <w:r w:rsidRPr="00C65F22">
              <w:rPr>
                <w:sz w:val="20"/>
                <w:szCs w:val="20"/>
                <w:lang w:val="en-US"/>
              </w:rPr>
              <w:t>IV</w:t>
            </w:r>
            <w:r w:rsidRPr="00C65F22">
              <w:rPr>
                <w:sz w:val="20"/>
                <w:szCs w:val="20"/>
              </w:rPr>
              <w:t xml:space="preserve"> кв</w:t>
            </w:r>
          </w:p>
        </w:tc>
        <w:tc>
          <w:tcPr>
            <w:tcW w:w="425" w:type="dxa"/>
            <w:shd w:val="clear" w:color="auto" w:fill="auto"/>
          </w:tcPr>
          <w:p w:rsidR="00C65F22" w:rsidRPr="00C65F22" w:rsidRDefault="00C65F22" w:rsidP="00C65F22">
            <w:pPr>
              <w:tabs>
                <w:tab w:val="left" w:pos="-5387"/>
              </w:tabs>
              <w:ind w:left="-108" w:right="-108"/>
              <w:jc w:val="center"/>
              <w:rPr>
                <w:sz w:val="20"/>
                <w:szCs w:val="20"/>
              </w:rPr>
            </w:pPr>
            <w:r w:rsidRPr="00C65F22">
              <w:rPr>
                <w:sz w:val="20"/>
                <w:szCs w:val="20"/>
                <w:lang w:val="en-US"/>
              </w:rPr>
              <w:t xml:space="preserve">I </w:t>
            </w:r>
            <w:r w:rsidRPr="00C65F22">
              <w:rPr>
                <w:sz w:val="20"/>
                <w:szCs w:val="20"/>
              </w:rPr>
              <w:t>кв</w:t>
            </w:r>
          </w:p>
        </w:tc>
        <w:tc>
          <w:tcPr>
            <w:tcW w:w="709" w:type="dxa"/>
            <w:shd w:val="clear" w:color="auto" w:fill="auto"/>
          </w:tcPr>
          <w:p w:rsidR="00C65F22" w:rsidRPr="00C65F22" w:rsidRDefault="00C65F22" w:rsidP="00C65F22">
            <w:pPr>
              <w:tabs>
                <w:tab w:val="left" w:pos="-5387"/>
              </w:tabs>
              <w:ind w:right="43"/>
              <w:jc w:val="center"/>
              <w:rPr>
                <w:sz w:val="20"/>
                <w:szCs w:val="20"/>
              </w:rPr>
            </w:pPr>
            <w:r w:rsidRPr="00C65F22">
              <w:rPr>
                <w:sz w:val="20"/>
                <w:szCs w:val="20"/>
                <w:lang w:val="en-US"/>
              </w:rPr>
              <w:t xml:space="preserve">II </w:t>
            </w:r>
            <w:r w:rsidRPr="00C65F22">
              <w:rPr>
                <w:sz w:val="20"/>
                <w:szCs w:val="20"/>
              </w:rPr>
              <w:t>кв</w:t>
            </w:r>
          </w:p>
        </w:tc>
        <w:tc>
          <w:tcPr>
            <w:tcW w:w="567" w:type="dxa"/>
            <w:shd w:val="clear" w:color="auto" w:fill="auto"/>
          </w:tcPr>
          <w:p w:rsidR="00C65F22" w:rsidRPr="00C65F22" w:rsidRDefault="00C65F22" w:rsidP="00C65F22">
            <w:pPr>
              <w:tabs>
                <w:tab w:val="left" w:pos="-5387"/>
              </w:tabs>
              <w:ind w:left="-108" w:right="-108"/>
              <w:jc w:val="center"/>
              <w:rPr>
                <w:sz w:val="20"/>
                <w:szCs w:val="20"/>
              </w:rPr>
            </w:pPr>
            <w:r w:rsidRPr="00C65F22">
              <w:rPr>
                <w:sz w:val="20"/>
                <w:szCs w:val="20"/>
                <w:lang w:val="en-US"/>
              </w:rPr>
              <w:t xml:space="preserve">III </w:t>
            </w:r>
            <w:r w:rsidRPr="00C65F22">
              <w:rPr>
                <w:sz w:val="20"/>
                <w:szCs w:val="20"/>
              </w:rPr>
              <w:t>кв</w:t>
            </w:r>
          </w:p>
        </w:tc>
        <w:tc>
          <w:tcPr>
            <w:tcW w:w="567" w:type="dxa"/>
            <w:shd w:val="clear" w:color="auto" w:fill="auto"/>
          </w:tcPr>
          <w:p w:rsidR="00C65F22" w:rsidRPr="00C65F22" w:rsidRDefault="00C65F22" w:rsidP="00C65F22">
            <w:pPr>
              <w:tabs>
                <w:tab w:val="left" w:pos="-5387"/>
              </w:tabs>
              <w:ind w:left="-108" w:right="-108"/>
              <w:jc w:val="center"/>
              <w:rPr>
                <w:sz w:val="20"/>
                <w:szCs w:val="20"/>
              </w:rPr>
            </w:pPr>
            <w:r w:rsidRPr="00C65F22">
              <w:rPr>
                <w:sz w:val="20"/>
                <w:szCs w:val="20"/>
                <w:lang w:val="en-US"/>
              </w:rPr>
              <w:t>IV</w:t>
            </w:r>
            <w:r w:rsidRPr="00C65F22">
              <w:rPr>
                <w:sz w:val="20"/>
                <w:szCs w:val="20"/>
              </w:rPr>
              <w:t xml:space="preserve"> кв</w:t>
            </w:r>
          </w:p>
        </w:tc>
        <w:tc>
          <w:tcPr>
            <w:tcW w:w="567" w:type="dxa"/>
            <w:shd w:val="clear" w:color="auto" w:fill="auto"/>
          </w:tcPr>
          <w:p w:rsidR="00C65F22" w:rsidRPr="00C65F22" w:rsidRDefault="00C65F22" w:rsidP="00C65F22">
            <w:pPr>
              <w:tabs>
                <w:tab w:val="left" w:pos="-5387"/>
              </w:tabs>
              <w:ind w:left="-108" w:right="-108"/>
              <w:jc w:val="center"/>
              <w:rPr>
                <w:sz w:val="20"/>
                <w:szCs w:val="20"/>
              </w:rPr>
            </w:pPr>
            <w:r w:rsidRPr="00C65F22">
              <w:rPr>
                <w:sz w:val="20"/>
                <w:szCs w:val="20"/>
                <w:lang w:val="en-US"/>
              </w:rPr>
              <w:t xml:space="preserve">I </w:t>
            </w:r>
            <w:r w:rsidRPr="00C65F22">
              <w:rPr>
                <w:sz w:val="20"/>
                <w:szCs w:val="20"/>
              </w:rPr>
              <w:t>кв</w:t>
            </w:r>
          </w:p>
        </w:tc>
        <w:tc>
          <w:tcPr>
            <w:tcW w:w="567" w:type="dxa"/>
            <w:shd w:val="clear" w:color="auto" w:fill="auto"/>
          </w:tcPr>
          <w:p w:rsidR="00C65F22" w:rsidRPr="00C65F22" w:rsidRDefault="00C65F22" w:rsidP="00C65F22">
            <w:pPr>
              <w:tabs>
                <w:tab w:val="left" w:pos="-5387"/>
              </w:tabs>
              <w:ind w:left="-108" w:right="-108"/>
              <w:jc w:val="center"/>
              <w:rPr>
                <w:sz w:val="20"/>
                <w:szCs w:val="20"/>
              </w:rPr>
            </w:pPr>
            <w:r w:rsidRPr="00C65F22">
              <w:rPr>
                <w:sz w:val="20"/>
                <w:szCs w:val="20"/>
                <w:lang w:val="en-US"/>
              </w:rPr>
              <w:t xml:space="preserve">II </w:t>
            </w:r>
          </w:p>
          <w:p w:rsidR="00C65F22" w:rsidRPr="00C65F22" w:rsidRDefault="00C65F22" w:rsidP="00C65F22">
            <w:pPr>
              <w:tabs>
                <w:tab w:val="left" w:pos="-5387"/>
              </w:tabs>
              <w:ind w:left="-108" w:right="-108"/>
              <w:jc w:val="center"/>
              <w:rPr>
                <w:sz w:val="20"/>
                <w:szCs w:val="20"/>
              </w:rPr>
            </w:pPr>
            <w:r w:rsidRPr="00C65F22">
              <w:rPr>
                <w:sz w:val="20"/>
                <w:szCs w:val="20"/>
              </w:rPr>
              <w:t>кв</w:t>
            </w:r>
          </w:p>
        </w:tc>
        <w:tc>
          <w:tcPr>
            <w:tcW w:w="567" w:type="dxa"/>
            <w:shd w:val="clear" w:color="auto" w:fill="auto"/>
          </w:tcPr>
          <w:p w:rsidR="00C65F22" w:rsidRPr="00C65F22" w:rsidRDefault="00C65F22" w:rsidP="00C65F22">
            <w:pPr>
              <w:tabs>
                <w:tab w:val="left" w:pos="-5387"/>
              </w:tabs>
              <w:ind w:left="-108" w:right="-108"/>
              <w:jc w:val="center"/>
              <w:rPr>
                <w:sz w:val="20"/>
                <w:szCs w:val="20"/>
              </w:rPr>
            </w:pPr>
            <w:r w:rsidRPr="00C65F22">
              <w:rPr>
                <w:sz w:val="20"/>
                <w:szCs w:val="20"/>
                <w:lang w:val="en-US"/>
              </w:rPr>
              <w:t xml:space="preserve">III </w:t>
            </w:r>
            <w:r w:rsidRPr="00C65F22">
              <w:rPr>
                <w:sz w:val="20"/>
                <w:szCs w:val="20"/>
              </w:rPr>
              <w:t>кв</w:t>
            </w:r>
          </w:p>
        </w:tc>
        <w:tc>
          <w:tcPr>
            <w:tcW w:w="709" w:type="dxa"/>
            <w:shd w:val="clear" w:color="auto" w:fill="auto"/>
          </w:tcPr>
          <w:p w:rsidR="00C65F22" w:rsidRPr="00C65F22" w:rsidRDefault="00C65F22" w:rsidP="00C65F22">
            <w:pPr>
              <w:tabs>
                <w:tab w:val="left" w:pos="-5387"/>
              </w:tabs>
              <w:ind w:left="-108" w:right="-108"/>
              <w:jc w:val="center"/>
              <w:rPr>
                <w:sz w:val="20"/>
                <w:szCs w:val="20"/>
              </w:rPr>
            </w:pPr>
            <w:r w:rsidRPr="00C65F22">
              <w:rPr>
                <w:sz w:val="20"/>
                <w:szCs w:val="20"/>
                <w:lang w:val="en-US"/>
              </w:rPr>
              <w:t>IV</w:t>
            </w:r>
            <w:r w:rsidRPr="00C65F22">
              <w:rPr>
                <w:sz w:val="20"/>
                <w:szCs w:val="20"/>
              </w:rPr>
              <w:t xml:space="preserve"> кв</w:t>
            </w:r>
          </w:p>
        </w:tc>
        <w:tc>
          <w:tcPr>
            <w:tcW w:w="425" w:type="dxa"/>
            <w:shd w:val="clear" w:color="auto" w:fill="auto"/>
          </w:tcPr>
          <w:p w:rsidR="00C65F22" w:rsidRPr="00C65F22" w:rsidRDefault="00C65F22" w:rsidP="00C65F22">
            <w:pPr>
              <w:tabs>
                <w:tab w:val="left" w:pos="-5387"/>
              </w:tabs>
              <w:ind w:left="-108" w:right="-108"/>
              <w:jc w:val="center"/>
              <w:rPr>
                <w:sz w:val="20"/>
                <w:szCs w:val="20"/>
              </w:rPr>
            </w:pPr>
            <w:r w:rsidRPr="00C65F22">
              <w:rPr>
                <w:sz w:val="20"/>
                <w:szCs w:val="20"/>
                <w:lang w:val="en-US"/>
              </w:rPr>
              <w:t xml:space="preserve">I </w:t>
            </w:r>
            <w:r w:rsidRPr="00C65F22">
              <w:rPr>
                <w:sz w:val="20"/>
                <w:szCs w:val="20"/>
              </w:rPr>
              <w:t>кв</w:t>
            </w:r>
          </w:p>
        </w:tc>
        <w:tc>
          <w:tcPr>
            <w:tcW w:w="567" w:type="dxa"/>
            <w:shd w:val="clear" w:color="auto" w:fill="auto"/>
          </w:tcPr>
          <w:p w:rsidR="00C65F22" w:rsidRPr="00C65F22" w:rsidRDefault="00C65F22" w:rsidP="00C65F22">
            <w:pPr>
              <w:tabs>
                <w:tab w:val="left" w:pos="-5387"/>
              </w:tabs>
              <w:ind w:left="-108" w:right="-108"/>
              <w:jc w:val="center"/>
              <w:rPr>
                <w:sz w:val="20"/>
                <w:szCs w:val="20"/>
              </w:rPr>
            </w:pPr>
            <w:r w:rsidRPr="00C65F22">
              <w:rPr>
                <w:sz w:val="20"/>
                <w:szCs w:val="20"/>
                <w:lang w:val="en-US"/>
              </w:rPr>
              <w:t xml:space="preserve">II </w:t>
            </w:r>
          </w:p>
          <w:p w:rsidR="00C65F22" w:rsidRPr="00C65F22" w:rsidRDefault="00C65F22" w:rsidP="00C65F22">
            <w:pPr>
              <w:tabs>
                <w:tab w:val="left" w:pos="-5387"/>
              </w:tabs>
              <w:ind w:left="-108" w:right="-108"/>
              <w:jc w:val="center"/>
              <w:rPr>
                <w:sz w:val="20"/>
                <w:szCs w:val="20"/>
              </w:rPr>
            </w:pPr>
            <w:r w:rsidRPr="00C65F22">
              <w:rPr>
                <w:sz w:val="20"/>
                <w:szCs w:val="20"/>
              </w:rPr>
              <w:t>кв</w:t>
            </w:r>
          </w:p>
        </w:tc>
        <w:tc>
          <w:tcPr>
            <w:tcW w:w="567" w:type="dxa"/>
            <w:shd w:val="clear" w:color="auto" w:fill="auto"/>
          </w:tcPr>
          <w:p w:rsidR="00C65F22" w:rsidRPr="00C65F22" w:rsidRDefault="00C65F22" w:rsidP="00C65F22">
            <w:pPr>
              <w:tabs>
                <w:tab w:val="left" w:pos="-5387"/>
              </w:tabs>
              <w:ind w:left="-108" w:right="-108"/>
              <w:jc w:val="center"/>
              <w:rPr>
                <w:sz w:val="20"/>
                <w:szCs w:val="20"/>
              </w:rPr>
            </w:pPr>
            <w:r w:rsidRPr="00C65F22">
              <w:rPr>
                <w:sz w:val="20"/>
                <w:szCs w:val="20"/>
                <w:lang w:val="en-US"/>
              </w:rPr>
              <w:t xml:space="preserve">III </w:t>
            </w:r>
            <w:r w:rsidRPr="00C65F22">
              <w:rPr>
                <w:sz w:val="20"/>
                <w:szCs w:val="20"/>
              </w:rPr>
              <w:t>кв</w:t>
            </w:r>
          </w:p>
        </w:tc>
        <w:tc>
          <w:tcPr>
            <w:tcW w:w="567" w:type="dxa"/>
            <w:shd w:val="clear" w:color="auto" w:fill="auto"/>
          </w:tcPr>
          <w:p w:rsidR="00C65F22" w:rsidRPr="00C65F22" w:rsidRDefault="00C65F22" w:rsidP="00C65F22">
            <w:pPr>
              <w:tabs>
                <w:tab w:val="left" w:pos="-5387"/>
              </w:tabs>
              <w:ind w:left="-108" w:right="-108"/>
              <w:jc w:val="center"/>
              <w:rPr>
                <w:sz w:val="20"/>
                <w:szCs w:val="20"/>
              </w:rPr>
            </w:pPr>
            <w:r w:rsidRPr="00C65F22">
              <w:rPr>
                <w:sz w:val="20"/>
                <w:szCs w:val="20"/>
                <w:lang w:val="en-US"/>
              </w:rPr>
              <w:t>IV</w:t>
            </w:r>
            <w:r w:rsidRPr="00C65F22">
              <w:rPr>
                <w:sz w:val="20"/>
                <w:szCs w:val="20"/>
              </w:rPr>
              <w:t xml:space="preserve"> кв</w:t>
            </w:r>
          </w:p>
        </w:tc>
        <w:tc>
          <w:tcPr>
            <w:tcW w:w="425" w:type="dxa"/>
            <w:shd w:val="clear" w:color="auto" w:fill="auto"/>
          </w:tcPr>
          <w:p w:rsidR="00C65F22" w:rsidRPr="00C65F22" w:rsidRDefault="00C65F22" w:rsidP="00C65F22">
            <w:pPr>
              <w:tabs>
                <w:tab w:val="left" w:pos="-5387"/>
              </w:tabs>
              <w:ind w:left="-108" w:right="-108"/>
              <w:jc w:val="center"/>
              <w:rPr>
                <w:sz w:val="20"/>
                <w:szCs w:val="20"/>
              </w:rPr>
            </w:pPr>
            <w:r w:rsidRPr="00C65F22">
              <w:rPr>
                <w:sz w:val="20"/>
                <w:szCs w:val="20"/>
                <w:lang w:val="en-US"/>
              </w:rPr>
              <w:t xml:space="preserve">I </w:t>
            </w:r>
          </w:p>
          <w:p w:rsidR="00C65F22" w:rsidRPr="00C65F22" w:rsidRDefault="00C65F22" w:rsidP="00C65F22">
            <w:pPr>
              <w:tabs>
                <w:tab w:val="left" w:pos="-5387"/>
              </w:tabs>
              <w:ind w:left="-108" w:right="-108"/>
              <w:jc w:val="center"/>
              <w:rPr>
                <w:sz w:val="20"/>
                <w:szCs w:val="20"/>
              </w:rPr>
            </w:pPr>
            <w:r w:rsidRPr="00C65F22">
              <w:rPr>
                <w:sz w:val="20"/>
                <w:szCs w:val="20"/>
              </w:rPr>
              <w:t>кв</w:t>
            </w:r>
          </w:p>
        </w:tc>
        <w:tc>
          <w:tcPr>
            <w:tcW w:w="425" w:type="dxa"/>
            <w:shd w:val="clear" w:color="auto" w:fill="auto"/>
          </w:tcPr>
          <w:p w:rsidR="00C65F22" w:rsidRPr="00C65F22" w:rsidRDefault="00C65F22" w:rsidP="00C65F22">
            <w:pPr>
              <w:tabs>
                <w:tab w:val="left" w:pos="-5387"/>
              </w:tabs>
              <w:ind w:left="-108" w:right="-108"/>
              <w:jc w:val="center"/>
              <w:rPr>
                <w:sz w:val="20"/>
                <w:szCs w:val="20"/>
              </w:rPr>
            </w:pPr>
            <w:r w:rsidRPr="00C65F22">
              <w:rPr>
                <w:sz w:val="20"/>
                <w:szCs w:val="20"/>
                <w:lang w:val="en-US"/>
              </w:rPr>
              <w:t xml:space="preserve">II </w:t>
            </w:r>
          </w:p>
          <w:p w:rsidR="00C65F22" w:rsidRPr="00C65F22" w:rsidRDefault="00C65F22" w:rsidP="00C65F22">
            <w:pPr>
              <w:tabs>
                <w:tab w:val="left" w:pos="-5387"/>
              </w:tabs>
              <w:ind w:left="-108" w:right="-108"/>
              <w:jc w:val="center"/>
              <w:rPr>
                <w:sz w:val="20"/>
                <w:szCs w:val="20"/>
              </w:rPr>
            </w:pPr>
            <w:r w:rsidRPr="00C65F22">
              <w:rPr>
                <w:sz w:val="20"/>
                <w:szCs w:val="20"/>
              </w:rPr>
              <w:t>кв</w:t>
            </w:r>
          </w:p>
        </w:tc>
        <w:tc>
          <w:tcPr>
            <w:tcW w:w="426" w:type="dxa"/>
            <w:shd w:val="clear" w:color="auto" w:fill="auto"/>
          </w:tcPr>
          <w:p w:rsidR="00C65F22" w:rsidRPr="00C65F22" w:rsidRDefault="00C65F22" w:rsidP="00C65F22">
            <w:pPr>
              <w:tabs>
                <w:tab w:val="left" w:pos="-5387"/>
              </w:tabs>
              <w:ind w:left="-108" w:right="-108"/>
              <w:jc w:val="center"/>
              <w:rPr>
                <w:sz w:val="20"/>
                <w:szCs w:val="20"/>
              </w:rPr>
            </w:pPr>
            <w:r w:rsidRPr="00C65F22">
              <w:rPr>
                <w:sz w:val="20"/>
                <w:szCs w:val="20"/>
                <w:lang w:val="en-US"/>
              </w:rPr>
              <w:t xml:space="preserve">III </w:t>
            </w:r>
            <w:r w:rsidRPr="00C65F22">
              <w:rPr>
                <w:sz w:val="20"/>
                <w:szCs w:val="20"/>
              </w:rPr>
              <w:t>кв</w:t>
            </w:r>
          </w:p>
        </w:tc>
        <w:tc>
          <w:tcPr>
            <w:tcW w:w="425" w:type="dxa"/>
            <w:shd w:val="clear" w:color="auto" w:fill="auto"/>
          </w:tcPr>
          <w:p w:rsidR="00C65F22" w:rsidRPr="00C65F22" w:rsidRDefault="00C65F22" w:rsidP="00C65F22">
            <w:pPr>
              <w:tabs>
                <w:tab w:val="left" w:pos="-5387"/>
                <w:tab w:val="left" w:pos="317"/>
              </w:tabs>
              <w:ind w:left="-108" w:right="43"/>
              <w:jc w:val="center"/>
              <w:rPr>
                <w:sz w:val="20"/>
                <w:szCs w:val="20"/>
              </w:rPr>
            </w:pPr>
            <w:r w:rsidRPr="00C65F22">
              <w:rPr>
                <w:sz w:val="20"/>
                <w:szCs w:val="20"/>
                <w:lang w:val="en-US"/>
              </w:rPr>
              <w:t>IV</w:t>
            </w:r>
            <w:r w:rsidRPr="00C65F22">
              <w:rPr>
                <w:sz w:val="20"/>
                <w:szCs w:val="20"/>
              </w:rPr>
              <w:t xml:space="preserve"> кв</w:t>
            </w:r>
          </w:p>
        </w:tc>
      </w:tr>
      <w:tr w:rsidR="00C65F22" w:rsidRPr="00C65F22" w:rsidTr="00597AB4">
        <w:trPr>
          <w:trHeight w:val="253"/>
        </w:trPr>
        <w:tc>
          <w:tcPr>
            <w:tcW w:w="14567" w:type="dxa"/>
            <w:gridSpan w:val="23"/>
            <w:shd w:val="clear" w:color="auto" w:fill="auto"/>
          </w:tcPr>
          <w:p w:rsidR="00C65F22" w:rsidRPr="00C65F22" w:rsidRDefault="00C65F22" w:rsidP="00C65F22">
            <w:pPr>
              <w:tabs>
                <w:tab w:val="left" w:pos="-5387"/>
              </w:tabs>
              <w:ind w:right="43"/>
              <w:rPr>
                <w:sz w:val="20"/>
                <w:szCs w:val="20"/>
              </w:rPr>
            </w:pPr>
            <w:r w:rsidRPr="00C65F22">
              <w:rPr>
                <w:sz w:val="20"/>
                <w:szCs w:val="20"/>
              </w:rPr>
              <w:t>Ремонт и благоустройство общественных территорий</w:t>
            </w:r>
          </w:p>
        </w:tc>
      </w:tr>
      <w:tr w:rsidR="00C65F22" w:rsidRPr="00C65F22" w:rsidTr="00597AB4">
        <w:trPr>
          <w:trHeight w:val="253"/>
        </w:trPr>
        <w:tc>
          <w:tcPr>
            <w:tcW w:w="14567" w:type="dxa"/>
            <w:gridSpan w:val="23"/>
            <w:shd w:val="clear" w:color="auto" w:fill="auto"/>
          </w:tcPr>
          <w:p w:rsidR="00C65F22" w:rsidRPr="00C65F22" w:rsidRDefault="00C65F22" w:rsidP="00C65F22">
            <w:pPr>
              <w:tabs>
                <w:tab w:val="left" w:pos="-5387"/>
              </w:tabs>
              <w:ind w:right="43"/>
              <w:rPr>
                <w:b/>
                <w:sz w:val="22"/>
                <w:szCs w:val="22"/>
              </w:rPr>
            </w:pPr>
            <w:r w:rsidRPr="00C65F22">
              <w:rPr>
                <w:b/>
                <w:sz w:val="22"/>
                <w:szCs w:val="22"/>
              </w:rPr>
              <w:t xml:space="preserve">Благоустройство территории по улице Ленина в станице Атаманской </w:t>
            </w:r>
          </w:p>
        </w:tc>
      </w:tr>
      <w:tr w:rsidR="00C65F22" w:rsidRPr="00C65F22" w:rsidTr="00597AB4">
        <w:trPr>
          <w:trHeight w:val="253"/>
        </w:trPr>
        <w:tc>
          <w:tcPr>
            <w:tcW w:w="1384" w:type="dxa"/>
            <w:shd w:val="clear" w:color="auto" w:fill="auto"/>
          </w:tcPr>
          <w:p w:rsidR="00C65F22" w:rsidRPr="00C65F22" w:rsidRDefault="00C65F22" w:rsidP="00C65F22">
            <w:pPr>
              <w:tabs>
                <w:tab w:val="left" w:pos="-5387"/>
              </w:tabs>
              <w:ind w:right="43"/>
              <w:jc w:val="center"/>
              <w:rPr>
                <w:sz w:val="20"/>
                <w:szCs w:val="20"/>
              </w:rPr>
            </w:pPr>
            <w:r w:rsidRPr="00C65F22">
              <w:rPr>
                <w:sz w:val="20"/>
                <w:szCs w:val="20"/>
              </w:rPr>
              <w:t>Изготовление Дизайн-проекта</w:t>
            </w: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1985" w:type="dxa"/>
            <w:shd w:val="clear" w:color="auto" w:fill="auto"/>
          </w:tcPr>
          <w:p w:rsidR="00C65F22" w:rsidRPr="00C65F22" w:rsidRDefault="00C65F22" w:rsidP="00C65F22">
            <w:pPr>
              <w:tabs>
                <w:tab w:val="left" w:pos="-5387"/>
              </w:tabs>
              <w:ind w:right="43"/>
              <w:jc w:val="center"/>
              <w:rPr>
                <w:sz w:val="20"/>
                <w:szCs w:val="20"/>
              </w:rPr>
            </w:pPr>
            <w:r w:rsidRPr="00C65F22">
              <w:rPr>
                <w:sz w:val="20"/>
                <w:szCs w:val="20"/>
              </w:rPr>
              <w:t>Администрация Атаманского с/п Павловского района</w:t>
            </w: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709"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709"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r w:rsidRPr="00C65F22">
              <w:rPr>
                <w:sz w:val="20"/>
                <w:szCs w:val="20"/>
              </w:rPr>
              <w:t>+</w:t>
            </w: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709"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426"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r>
      <w:tr w:rsidR="00C65F22" w:rsidRPr="00C65F22" w:rsidTr="00597AB4">
        <w:trPr>
          <w:trHeight w:val="253"/>
        </w:trPr>
        <w:tc>
          <w:tcPr>
            <w:tcW w:w="1384" w:type="dxa"/>
            <w:shd w:val="clear" w:color="auto" w:fill="auto"/>
          </w:tcPr>
          <w:p w:rsidR="00C65F22" w:rsidRPr="00C65F22" w:rsidRDefault="00C65F22" w:rsidP="00C65F22">
            <w:pPr>
              <w:tabs>
                <w:tab w:val="left" w:pos="-5387"/>
              </w:tabs>
              <w:ind w:right="43"/>
              <w:jc w:val="center"/>
              <w:rPr>
                <w:sz w:val="20"/>
                <w:szCs w:val="20"/>
              </w:rPr>
            </w:pPr>
            <w:r w:rsidRPr="00C65F22">
              <w:rPr>
                <w:sz w:val="20"/>
                <w:szCs w:val="20"/>
              </w:rPr>
              <w:t>Изготовление проектно сметной документации</w:t>
            </w: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1985" w:type="dxa"/>
            <w:shd w:val="clear" w:color="auto" w:fill="auto"/>
          </w:tcPr>
          <w:p w:rsidR="00C65F22" w:rsidRPr="00C65F22" w:rsidRDefault="00C65F22" w:rsidP="00C65F22">
            <w:pPr>
              <w:rPr>
                <w:sz w:val="22"/>
                <w:szCs w:val="22"/>
              </w:rPr>
            </w:pPr>
            <w:r w:rsidRPr="00C65F22">
              <w:rPr>
                <w:sz w:val="20"/>
                <w:szCs w:val="22"/>
              </w:rPr>
              <w:t>Администрация Атаманского с/п Павловского района</w:t>
            </w: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709"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709"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r w:rsidRPr="00C65F22">
              <w:rPr>
                <w:sz w:val="20"/>
                <w:szCs w:val="20"/>
              </w:rPr>
              <w:t>+</w:t>
            </w:r>
          </w:p>
        </w:tc>
        <w:tc>
          <w:tcPr>
            <w:tcW w:w="709"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426"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r>
      <w:tr w:rsidR="00C65F22" w:rsidRPr="00C65F22" w:rsidTr="00597AB4">
        <w:trPr>
          <w:trHeight w:val="253"/>
        </w:trPr>
        <w:tc>
          <w:tcPr>
            <w:tcW w:w="1384" w:type="dxa"/>
            <w:shd w:val="clear" w:color="auto" w:fill="auto"/>
          </w:tcPr>
          <w:p w:rsidR="00C65F22" w:rsidRPr="00C65F22" w:rsidRDefault="00C65F22" w:rsidP="00C65F22">
            <w:pPr>
              <w:tabs>
                <w:tab w:val="left" w:pos="-5387"/>
              </w:tabs>
              <w:ind w:right="43"/>
              <w:jc w:val="center"/>
              <w:rPr>
                <w:sz w:val="20"/>
                <w:szCs w:val="20"/>
              </w:rPr>
            </w:pPr>
            <w:r w:rsidRPr="00C65F22">
              <w:rPr>
                <w:sz w:val="20"/>
                <w:szCs w:val="20"/>
              </w:rPr>
              <w:t>Проведение государственной экспертизы ПСД</w:t>
            </w: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1985" w:type="dxa"/>
            <w:shd w:val="clear" w:color="auto" w:fill="auto"/>
          </w:tcPr>
          <w:p w:rsidR="00C65F22" w:rsidRPr="00C65F22" w:rsidRDefault="00C65F22" w:rsidP="00C65F22">
            <w:pPr>
              <w:rPr>
                <w:sz w:val="22"/>
                <w:szCs w:val="22"/>
              </w:rPr>
            </w:pPr>
            <w:r w:rsidRPr="00C65F22">
              <w:rPr>
                <w:sz w:val="20"/>
                <w:szCs w:val="22"/>
              </w:rPr>
              <w:t>Администрация Атаманского с/п Павловского района</w:t>
            </w: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709"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709"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709" w:type="dxa"/>
            <w:shd w:val="clear" w:color="auto" w:fill="auto"/>
          </w:tcPr>
          <w:p w:rsidR="00C65F22" w:rsidRPr="00C65F22" w:rsidRDefault="00C65F22" w:rsidP="00C65F22">
            <w:pPr>
              <w:tabs>
                <w:tab w:val="left" w:pos="-5387"/>
              </w:tabs>
              <w:ind w:right="43"/>
              <w:jc w:val="center"/>
              <w:rPr>
                <w:sz w:val="20"/>
                <w:szCs w:val="20"/>
              </w:rPr>
            </w:pPr>
            <w:r w:rsidRPr="00C65F22">
              <w:rPr>
                <w:sz w:val="20"/>
                <w:szCs w:val="20"/>
              </w:rPr>
              <w:t>+</w:t>
            </w: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426"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r>
      <w:tr w:rsidR="00C65F22" w:rsidRPr="00C65F22" w:rsidTr="00597AB4">
        <w:trPr>
          <w:trHeight w:val="253"/>
        </w:trPr>
        <w:tc>
          <w:tcPr>
            <w:tcW w:w="1384" w:type="dxa"/>
            <w:shd w:val="clear" w:color="auto" w:fill="auto"/>
          </w:tcPr>
          <w:p w:rsidR="00C65F22" w:rsidRPr="00C65F22" w:rsidRDefault="00C65F22" w:rsidP="00C65F22">
            <w:pPr>
              <w:tabs>
                <w:tab w:val="left" w:pos="-5387"/>
              </w:tabs>
              <w:ind w:right="43"/>
              <w:jc w:val="center"/>
              <w:rPr>
                <w:sz w:val="20"/>
                <w:szCs w:val="20"/>
              </w:rPr>
            </w:pPr>
            <w:r w:rsidRPr="00C65F22">
              <w:rPr>
                <w:sz w:val="20"/>
                <w:szCs w:val="20"/>
              </w:rPr>
              <w:t>Выполнение строительно монтажных, асфальтных работ и озеленение территории</w:t>
            </w: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1985" w:type="dxa"/>
            <w:shd w:val="clear" w:color="auto" w:fill="auto"/>
          </w:tcPr>
          <w:p w:rsidR="00C65F22" w:rsidRPr="00C65F22" w:rsidRDefault="00C65F22" w:rsidP="00C65F22">
            <w:pPr>
              <w:rPr>
                <w:sz w:val="22"/>
                <w:szCs w:val="22"/>
              </w:rPr>
            </w:pPr>
            <w:r w:rsidRPr="00C65F22">
              <w:rPr>
                <w:sz w:val="20"/>
                <w:szCs w:val="22"/>
              </w:rPr>
              <w:t>Администрация Атаманского с/п Павловского района</w:t>
            </w: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709"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709"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709"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r w:rsidRPr="00C65F22">
              <w:rPr>
                <w:sz w:val="20"/>
                <w:szCs w:val="20"/>
              </w:rPr>
              <w:t>+</w:t>
            </w:r>
          </w:p>
        </w:tc>
        <w:tc>
          <w:tcPr>
            <w:tcW w:w="425" w:type="dxa"/>
            <w:shd w:val="clear" w:color="auto" w:fill="auto"/>
          </w:tcPr>
          <w:p w:rsidR="00C65F22" w:rsidRPr="00C65F22" w:rsidRDefault="00C65F22" w:rsidP="00C65F22">
            <w:pPr>
              <w:tabs>
                <w:tab w:val="left" w:pos="-5387"/>
              </w:tabs>
              <w:ind w:right="43"/>
              <w:jc w:val="center"/>
              <w:rPr>
                <w:sz w:val="20"/>
                <w:szCs w:val="20"/>
              </w:rPr>
            </w:pPr>
            <w:r w:rsidRPr="00C65F22">
              <w:rPr>
                <w:sz w:val="20"/>
                <w:szCs w:val="20"/>
              </w:rPr>
              <w:t>+</w:t>
            </w:r>
          </w:p>
        </w:tc>
        <w:tc>
          <w:tcPr>
            <w:tcW w:w="425" w:type="dxa"/>
            <w:shd w:val="clear" w:color="auto" w:fill="auto"/>
          </w:tcPr>
          <w:p w:rsidR="00C65F22" w:rsidRPr="00C65F22" w:rsidRDefault="00C65F22" w:rsidP="00C65F22">
            <w:pPr>
              <w:tabs>
                <w:tab w:val="left" w:pos="-5387"/>
              </w:tabs>
              <w:ind w:right="43"/>
              <w:jc w:val="center"/>
              <w:rPr>
                <w:sz w:val="20"/>
                <w:szCs w:val="20"/>
              </w:rPr>
            </w:pPr>
            <w:r w:rsidRPr="00C65F22">
              <w:rPr>
                <w:sz w:val="20"/>
                <w:szCs w:val="20"/>
              </w:rPr>
              <w:t>+</w:t>
            </w:r>
          </w:p>
        </w:tc>
        <w:tc>
          <w:tcPr>
            <w:tcW w:w="426" w:type="dxa"/>
            <w:shd w:val="clear" w:color="auto" w:fill="auto"/>
          </w:tcPr>
          <w:p w:rsidR="00C65F22" w:rsidRPr="00C65F22" w:rsidRDefault="00C65F22" w:rsidP="00C65F22">
            <w:pPr>
              <w:tabs>
                <w:tab w:val="left" w:pos="-5387"/>
              </w:tabs>
              <w:ind w:right="43"/>
              <w:jc w:val="center"/>
              <w:rPr>
                <w:sz w:val="20"/>
                <w:szCs w:val="20"/>
              </w:rPr>
            </w:pPr>
            <w:r w:rsidRPr="00C65F22">
              <w:rPr>
                <w:sz w:val="20"/>
                <w:szCs w:val="20"/>
              </w:rPr>
              <w:t>+</w:t>
            </w:r>
          </w:p>
        </w:tc>
        <w:tc>
          <w:tcPr>
            <w:tcW w:w="425" w:type="dxa"/>
            <w:shd w:val="clear" w:color="auto" w:fill="auto"/>
          </w:tcPr>
          <w:p w:rsidR="00C65F22" w:rsidRPr="00C65F22" w:rsidRDefault="00C65F22" w:rsidP="00C65F22">
            <w:pPr>
              <w:tabs>
                <w:tab w:val="left" w:pos="-5387"/>
              </w:tabs>
              <w:ind w:right="43"/>
              <w:jc w:val="center"/>
              <w:rPr>
                <w:sz w:val="20"/>
                <w:szCs w:val="20"/>
              </w:rPr>
            </w:pPr>
            <w:r w:rsidRPr="00C65F22">
              <w:rPr>
                <w:sz w:val="20"/>
                <w:szCs w:val="20"/>
              </w:rPr>
              <w:t>+</w:t>
            </w:r>
          </w:p>
        </w:tc>
      </w:tr>
      <w:tr w:rsidR="00C65F22" w:rsidRPr="00C65F22" w:rsidTr="00597AB4">
        <w:trPr>
          <w:trHeight w:val="270"/>
        </w:trPr>
        <w:tc>
          <w:tcPr>
            <w:tcW w:w="1384" w:type="dxa"/>
            <w:shd w:val="clear" w:color="auto" w:fill="auto"/>
          </w:tcPr>
          <w:p w:rsidR="00C65F22" w:rsidRPr="00C65F22" w:rsidRDefault="00C65F22" w:rsidP="00C65F22">
            <w:pPr>
              <w:tabs>
                <w:tab w:val="left" w:pos="-5387"/>
              </w:tabs>
              <w:ind w:right="43"/>
              <w:jc w:val="center"/>
              <w:rPr>
                <w:sz w:val="20"/>
                <w:szCs w:val="20"/>
              </w:rPr>
            </w:pPr>
            <w:r w:rsidRPr="00C65F22">
              <w:rPr>
                <w:sz w:val="20"/>
                <w:szCs w:val="20"/>
              </w:rPr>
              <w:t>Проведение технического надзора строительных работ</w:t>
            </w: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1985" w:type="dxa"/>
            <w:shd w:val="clear" w:color="auto" w:fill="auto"/>
          </w:tcPr>
          <w:p w:rsidR="00C65F22" w:rsidRPr="00C65F22" w:rsidRDefault="00C65F22" w:rsidP="00C65F22">
            <w:pPr>
              <w:tabs>
                <w:tab w:val="left" w:pos="-5387"/>
              </w:tabs>
              <w:ind w:right="43"/>
              <w:jc w:val="center"/>
              <w:rPr>
                <w:sz w:val="20"/>
                <w:szCs w:val="20"/>
              </w:rPr>
            </w:pPr>
            <w:r w:rsidRPr="00C65F22">
              <w:rPr>
                <w:sz w:val="20"/>
                <w:szCs w:val="20"/>
              </w:rPr>
              <w:t>Администрация Атаманского с/п Павловского района</w:t>
            </w: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709"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709"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709"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567" w:type="dxa"/>
            <w:shd w:val="clear" w:color="auto" w:fill="auto"/>
          </w:tcPr>
          <w:p w:rsidR="00C65F22" w:rsidRPr="00C65F22" w:rsidRDefault="00C65F22" w:rsidP="00C65F22">
            <w:pPr>
              <w:tabs>
                <w:tab w:val="left" w:pos="-5387"/>
              </w:tabs>
              <w:ind w:right="43"/>
              <w:jc w:val="center"/>
              <w:rPr>
                <w:sz w:val="20"/>
                <w:szCs w:val="20"/>
              </w:rPr>
            </w:pPr>
          </w:p>
        </w:tc>
        <w:tc>
          <w:tcPr>
            <w:tcW w:w="425" w:type="dxa"/>
            <w:shd w:val="clear" w:color="auto" w:fill="auto"/>
          </w:tcPr>
          <w:p w:rsidR="00C65F22" w:rsidRPr="00C65F22" w:rsidRDefault="00C65F22" w:rsidP="00C65F22">
            <w:pPr>
              <w:tabs>
                <w:tab w:val="left" w:pos="-5387"/>
              </w:tabs>
              <w:ind w:right="43"/>
              <w:jc w:val="center"/>
              <w:rPr>
                <w:sz w:val="20"/>
                <w:szCs w:val="20"/>
              </w:rPr>
            </w:pPr>
            <w:r w:rsidRPr="00C65F22">
              <w:rPr>
                <w:sz w:val="20"/>
                <w:szCs w:val="20"/>
              </w:rPr>
              <w:t>+</w:t>
            </w:r>
          </w:p>
        </w:tc>
        <w:tc>
          <w:tcPr>
            <w:tcW w:w="425" w:type="dxa"/>
            <w:shd w:val="clear" w:color="auto" w:fill="auto"/>
          </w:tcPr>
          <w:p w:rsidR="00C65F22" w:rsidRPr="00C65F22" w:rsidRDefault="00C65F22" w:rsidP="00C65F22">
            <w:pPr>
              <w:tabs>
                <w:tab w:val="left" w:pos="-5387"/>
              </w:tabs>
              <w:ind w:right="43"/>
              <w:jc w:val="center"/>
              <w:rPr>
                <w:sz w:val="20"/>
                <w:szCs w:val="20"/>
              </w:rPr>
            </w:pPr>
            <w:r w:rsidRPr="00C65F22">
              <w:rPr>
                <w:sz w:val="20"/>
                <w:szCs w:val="20"/>
              </w:rPr>
              <w:t>+</w:t>
            </w:r>
          </w:p>
        </w:tc>
        <w:tc>
          <w:tcPr>
            <w:tcW w:w="426" w:type="dxa"/>
            <w:shd w:val="clear" w:color="auto" w:fill="auto"/>
          </w:tcPr>
          <w:p w:rsidR="00C65F22" w:rsidRPr="00C65F22" w:rsidRDefault="00C65F22" w:rsidP="00C65F22">
            <w:pPr>
              <w:tabs>
                <w:tab w:val="left" w:pos="-5387"/>
              </w:tabs>
              <w:ind w:right="43"/>
              <w:jc w:val="center"/>
              <w:rPr>
                <w:sz w:val="20"/>
                <w:szCs w:val="20"/>
              </w:rPr>
            </w:pPr>
            <w:r w:rsidRPr="00C65F22">
              <w:rPr>
                <w:sz w:val="20"/>
                <w:szCs w:val="20"/>
              </w:rPr>
              <w:t>+</w:t>
            </w:r>
          </w:p>
        </w:tc>
        <w:tc>
          <w:tcPr>
            <w:tcW w:w="425" w:type="dxa"/>
            <w:shd w:val="clear" w:color="auto" w:fill="auto"/>
          </w:tcPr>
          <w:p w:rsidR="00C65F22" w:rsidRPr="00C65F22" w:rsidRDefault="00C65F22" w:rsidP="00C65F22">
            <w:pPr>
              <w:tabs>
                <w:tab w:val="left" w:pos="-5387"/>
              </w:tabs>
              <w:ind w:right="43"/>
              <w:jc w:val="center"/>
              <w:rPr>
                <w:sz w:val="20"/>
                <w:szCs w:val="20"/>
              </w:rPr>
            </w:pPr>
            <w:r w:rsidRPr="00C65F22">
              <w:rPr>
                <w:sz w:val="20"/>
                <w:szCs w:val="20"/>
              </w:rPr>
              <w:t>+</w:t>
            </w:r>
          </w:p>
        </w:tc>
      </w:tr>
    </w:tbl>
    <w:p w:rsidR="00C65F22" w:rsidRPr="00C65F22" w:rsidRDefault="00C65F22" w:rsidP="00C65F22">
      <w:pPr>
        <w:suppressAutoHyphens w:val="0"/>
        <w:jc w:val="center"/>
        <w:rPr>
          <w:sz w:val="20"/>
          <w:szCs w:val="20"/>
          <w:lang w:eastAsia="ru-RU"/>
        </w:rPr>
      </w:pPr>
    </w:p>
    <w:p w:rsidR="00C65F22" w:rsidRPr="00C65F22" w:rsidRDefault="00C65F22" w:rsidP="00C65F22">
      <w:pPr>
        <w:suppressAutoHyphens w:val="0"/>
        <w:rPr>
          <w:sz w:val="28"/>
          <w:szCs w:val="28"/>
          <w:lang w:eastAsia="ru-RU"/>
        </w:rPr>
      </w:pPr>
      <w:r w:rsidRPr="00C65F22">
        <w:rPr>
          <w:sz w:val="28"/>
          <w:szCs w:val="28"/>
          <w:lang w:eastAsia="ru-RU"/>
        </w:rPr>
        <w:t xml:space="preserve">Ведущий специалист администрации Атаманского </w:t>
      </w:r>
    </w:p>
    <w:p w:rsidR="00C65F22" w:rsidRPr="00C65F22" w:rsidRDefault="00C65F22" w:rsidP="00C65F22">
      <w:pPr>
        <w:suppressAutoHyphens w:val="0"/>
        <w:rPr>
          <w:sz w:val="28"/>
          <w:szCs w:val="28"/>
          <w:lang w:eastAsia="ru-RU"/>
        </w:rPr>
      </w:pPr>
      <w:r w:rsidRPr="00C65F22">
        <w:rPr>
          <w:sz w:val="28"/>
          <w:szCs w:val="28"/>
          <w:lang w:eastAsia="ru-RU"/>
        </w:rPr>
        <w:t>сельского поселения Павловского района                                                                                          С.В. Герус</w:t>
      </w: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Pr="00C65F22" w:rsidRDefault="00C65F22" w:rsidP="00C65F22">
      <w:pPr>
        <w:suppressAutoHyphens w:val="0"/>
        <w:ind w:left="7380"/>
        <w:jc w:val="center"/>
        <w:rPr>
          <w:sz w:val="28"/>
          <w:szCs w:val="28"/>
          <w:lang w:eastAsia="ru-RU"/>
        </w:rPr>
      </w:pPr>
      <w:r w:rsidRPr="00C65F22">
        <w:rPr>
          <w:sz w:val="28"/>
          <w:szCs w:val="28"/>
          <w:lang w:eastAsia="ru-RU"/>
        </w:rPr>
        <w:t>Приложение № 9</w:t>
      </w:r>
    </w:p>
    <w:p w:rsidR="00C65F22" w:rsidRPr="00C65F22" w:rsidRDefault="00C65F22" w:rsidP="00C65F22">
      <w:pPr>
        <w:tabs>
          <w:tab w:val="left" w:pos="-5387"/>
        </w:tabs>
        <w:suppressAutoHyphens w:val="0"/>
        <w:ind w:left="7380" w:right="43"/>
        <w:jc w:val="center"/>
        <w:rPr>
          <w:sz w:val="28"/>
          <w:szCs w:val="28"/>
          <w:lang w:eastAsia="ru-RU"/>
        </w:rPr>
      </w:pPr>
      <w:r w:rsidRPr="00C65F22">
        <w:rPr>
          <w:sz w:val="28"/>
          <w:szCs w:val="28"/>
          <w:lang w:eastAsia="ru-RU"/>
        </w:rPr>
        <w:lastRenderedPageBreak/>
        <w:t>к ведомственной целевой программе</w:t>
      </w:r>
    </w:p>
    <w:p w:rsidR="00C65F22" w:rsidRPr="00C65F22" w:rsidRDefault="00C65F22" w:rsidP="00C65F22">
      <w:pPr>
        <w:tabs>
          <w:tab w:val="left" w:pos="-5387"/>
        </w:tabs>
        <w:suppressAutoHyphens w:val="0"/>
        <w:ind w:left="1843" w:right="43"/>
        <w:jc w:val="center"/>
        <w:rPr>
          <w:sz w:val="28"/>
          <w:szCs w:val="28"/>
          <w:lang w:eastAsia="ru-RU"/>
        </w:rPr>
      </w:pPr>
    </w:p>
    <w:p w:rsidR="00C65F22" w:rsidRPr="00C65F22" w:rsidRDefault="00C65F22" w:rsidP="00C65F22">
      <w:pPr>
        <w:tabs>
          <w:tab w:val="left" w:pos="-5387"/>
        </w:tabs>
        <w:suppressAutoHyphens w:val="0"/>
        <w:ind w:left="1843" w:right="43"/>
        <w:jc w:val="center"/>
        <w:rPr>
          <w:sz w:val="28"/>
          <w:szCs w:val="28"/>
          <w:lang w:eastAsia="ru-RU"/>
        </w:rPr>
      </w:pPr>
    </w:p>
    <w:p w:rsidR="00C65F22" w:rsidRPr="00C65F22" w:rsidRDefault="00C65F22" w:rsidP="00C65F22">
      <w:pPr>
        <w:tabs>
          <w:tab w:val="left" w:pos="-5387"/>
        </w:tabs>
        <w:suppressAutoHyphens w:val="0"/>
        <w:ind w:left="1843" w:right="43"/>
        <w:jc w:val="center"/>
        <w:rPr>
          <w:sz w:val="28"/>
          <w:szCs w:val="28"/>
          <w:lang w:eastAsia="ru-RU"/>
        </w:rPr>
      </w:pPr>
    </w:p>
    <w:p w:rsidR="00C65F22" w:rsidRPr="00C65F22" w:rsidRDefault="00C65F22" w:rsidP="00C65F22">
      <w:pPr>
        <w:tabs>
          <w:tab w:val="left" w:pos="-5387"/>
        </w:tabs>
        <w:suppressAutoHyphens w:val="0"/>
        <w:ind w:left="1843" w:right="43"/>
        <w:jc w:val="center"/>
        <w:rPr>
          <w:sz w:val="28"/>
          <w:szCs w:val="28"/>
          <w:lang w:eastAsia="ru-RU"/>
        </w:rPr>
      </w:pPr>
    </w:p>
    <w:p w:rsidR="00C65F22" w:rsidRPr="00C65F22" w:rsidRDefault="00C65F22" w:rsidP="00C65F22">
      <w:pPr>
        <w:tabs>
          <w:tab w:val="left" w:pos="-5387"/>
        </w:tabs>
        <w:suppressAutoHyphens w:val="0"/>
        <w:ind w:left="1843" w:right="43"/>
        <w:jc w:val="center"/>
        <w:rPr>
          <w:sz w:val="28"/>
          <w:szCs w:val="28"/>
          <w:lang w:eastAsia="ru-RU"/>
        </w:rPr>
      </w:pPr>
      <w:r w:rsidRPr="00C65F22">
        <w:rPr>
          <w:sz w:val="28"/>
          <w:szCs w:val="28"/>
          <w:lang w:eastAsia="ru-RU"/>
        </w:rPr>
        <w:t>План реализации Программы</w:t>
      </w:r>
    </w:p>
    <w:p w:rsidR="00C65F22" w:rsidRPr="00C65F22" w:rsidRDefault="00C65F22" w:rsidP="00C65F22">
      <w:pPr>
        <w:suppressAutoHyphens w:val="0"/>
        <w:jc w:val="center"/>
        <w:rPr>
          <w:color w:val="000000"/>
          <w:sz w:val="28"/>
          <w:szCs w:val="28"/>
          <w:lang w:eastAsia="ru-RU"/>
        </w:rPr>
      </w:pPr>
      <w:r w:rsidRPr="00C65F22">
        <w:rPr>
          <w:bCs/>
          <w:color w:val="000000"/>
          <w:sz w:val="28"/>
          <w:szCs w:val="28"/>
          <w:lang w:eastAsia="ru-RU"/>
        </w:rPr>
        <w:t>Мероприятия по инвентаризации уровня благоустройства</w:t>
      </w:r>
    </w:p>
    <w:p w:rsidR="00C65F22" w:rsidRPr="00C65F22" w:rsidRDefault="00C65F22" w:rsidP="00C65F22">
      <w:pPr>
        <w:suppressAutoHyphens w:val="0"/>
        <w:jc w:val="center"/>
        <w:rPr>
          <w:color w:val="000000"/>
          <w:sz w:val="28"/>
          <w:szCs w:val="28"/>
          <w:lang w:eastAsia="ru-RU"/>
        </w:rPr>
      </w:pPr>
      <w:r w:rsidRPr="00C65F22">
        <w:rPr>
          <w:bCs/>
          <w:color w:val="000000"/>
          <w:sz w:val="28"/>
          <w:szCs w:val="28"/>
          <w:lang w:eastAsia="ru-RU"/>
        </w:rPr>
        <w:t>территорий индивидуальной жилой застройки</w:t>
      </w:r>
    </w:p>
    <w:p w:rsidR="00C65F22" w:rsidRPr="00C65F22" w:rsidRDefault="00C65F22" w:rsidP="00C65F22">
      <w:pPr>
        <w:suppressAutoHyphens w:val="0"/>
        <w:ind w:left="10206"/>
        <w:jc w:val="center"/>
        <w:rPr>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3423"/>
        <w:gridCol w:w="2961"/>
        <w:gridCol w:w="2784"/>
      </w:tblGrid>
      <w:tr w:rsidR="00C65F22" w:rsidRPr="00C65F22" w:rsidTr="00597AB4">
        <w:tc>
          <w:tcPr>
            <w:tcW w:w="849" w:type="dxa"/>
            <w:shd w:val="clear" w:color="auto" w:fill="auto"/>
          </w:tcPr>
          <w:p w:rsidR="00C65F22" w:rsidRPr="00C65F22" w:rsidRDefault="00C65F22" w:rsidP="00C65F22">
            <w:pPr>
              <w:suppressAutoHyphens w:val="0"/>
              <w:jc w:val="both"/>
              <w:rPr>
                <w:sz w:val="28"/>
                <w:szCs w:val="28"/>
                <w:lang w:eastAsia="ru-RU"/>
              </w:rPr>
            </w:pPr>
            <w:r w:rsidRPr="00C65F22">
              <w:rPr>
                <w:sz w:val="28"/>
                <w:szCs w:val="28"/>
                <w:lang w:eastAsia="ru-RU"/>
              </w:rPr>
              <w:t>№ п/п</w:t>
            </w:r>
          </w:p>
        </w:tc>
        <w:tc>
          <w:tcPr>
            <w:tcW w:w="4380" w:type="dxa"/>
            <w:shd w:val="clear" w:color="auto" w:fill="auto"/>
          </w:tcPr>
          <w:p w:rsidR="00C65F22" w:rsidRPr="00C65F22" w:rsidRDefault="00C65F22" w:rsidP="00C65F22">
            <w:pPr>
              <w:suppressAutoHyphens w:val="0"/>
              <w:jc w:val="both"/>
              <w:rPr>
                <w:sz w:val="28"/>
                <w:szCs w:val="28"/>
                <w:lang w:eastAsia="ru-RU"/>
              </w:rPr>
            </w:pPr>
            <w:r w:rsidRPr="00C65F22">
              <w:rPr>
                <w:color w:val="000000"/>
                <w:sz w:val="28"/>
                <w:szCs w:val="28"/>
                <w:lang w:eastAsia="ru-RU"/>
              </w:rPr>
              <w:t>Наименование мероприятия</w:t>
            </w:r>
          </w:p>
        </w:tc>
        <w:tc>
          <w:tcPr>
            <w:tcW w:w="5073" w:type="dxa"/>
            <w:shd w:val="clear" w:color="auto" w:fill="auto"/>
          </w:tcPr>
          <w:p w:rsidR="00C65F22" w:rsidRPr="00C65F22" w:rsidRDefault="00C65F22" w:rsidP="00C65F22">
            <w:pPr>
              <w:suppressAutoHyphens w:val="0"/>
              <w:jc w:val="both"/>
              <w:rPr>
                <w:sz w:val="28"/>
                <w:szCs w:val="28"/>
                <w:lang w:eastAsia="ru-RU"/>
              </w:rPr>
            </w:pPr>
            <w:r w:rsidRPr="00C65F22">
              <w:rPr>
                <w:color w:val="000000"/>
                <w:sz w:val="28"/>
                <w:szCs w:val="28"/>
                <w:lang w:eastAsia="ru-RU"/>
              </w:rPr>
              <w:t>Срок исполнения мероприятий</w:t>
            </w:r>
          </w:p>
        </w:tc>
        <w:tc>
          <w:tcPr>
            <w:tcW w:w="3812" w:type="dxa"/>
            <w:shd w:val="clear" w:color="auto" w:fill="auto"/>
          </w:tcPr>
          <w:p w:rsidR="00C65F22" w:rsidRPr="00C65F22" w:rsidRDefault="00C65F22" w:rsidP="00C65F22">
            <w:pPr>
              <w:suppressAutoHyphens w:val="0"/>
              <w:jc w:val="both"/>
              <w:rPr>
                <w:sz w:val="28"/>
                <w:szCs w:val="28"/>
                <w:lang w:eastAsia="ru-RU"/>
              </w:rPr>
            </w:pPr>
            <w:r w:rsidRPr="00C65F22">
              <w:rPr>
                <w:color w:val="000000"/>
                <w:sz w:val="28"/>
                <w:szCs w:val="28"/>
                <w:lang w:eastAsia="ru-RU"/>
              </w:rPr>
              <w:t>Ожидаемые результаты</w:t>
            </w:r>
          </w:p>
        </w:tc>
      </w:tr>
      <w:tr w:rsidR="00C65F22" w:rsidRPr="00C65F22" w:rsidTr="00597AB4">
        <w:tc>
          <w:tcPr>
            <w:tcW w:w="849" w:type="dxa"/>
            <w:shd w:val="clear" w:color="auto" w:fill="auto"/>
          </w:tcPr>
          <w:p w:rsidR="00C65F22" w:rsidRPr="00C65F22" w:rsidRDefault="00C65F22" w:rsidP="00C65F22">
            <w:pPr>
              <w:suppressAutoHyphens w:val="0"/>
              <w:jc w:val="both"/>
              <w:rPr>
                <w:sz w:val="28"/>
                <w:szCs w:val="28"/>
                <w:lang w:eastAsia="ru-RU"/>
              </w:rPr>
            </w:pPr>
            <w:r w:rsidRPr="00C65F22">
              <w:rPr>
                <w:sz w:val="28"/>
                <w:szCs w:val="28"/>
                <w:lang w:eastAsia="ru-RU"/>
              </w:rPr>
              <w:t>1.</w:t>
            </w:r>
          </w:p>
        </w:tc>
        <w:tc>
          <w:tcPr>
            <w:tcW w:w="4380" w:type="dxa"/>
            <w:shd w:val="clear" w:color="auto" w:fill="auto"/>
          </w:tcPr>
          <w:p w:rsidR="00C65F22" w:rsidRPr="00C65F22" w:rsidRDefault="00C65F22" w:rsidP="00C65F22">
            <w:pPr>
              <w:suppressAutoHyphens w:val="0"/>
              <w:jc w:val="both"/>
              <w:rPr>
                <w:sz w:val="28"/>
                <w:szCs w:val="28"/>
                <w:lang w:eastAsia="ru-RU"/>
              </w:rPr>
            </w:pPr>
            <w:r w:rsidRPr="00C65F22">
              <w:rPr>
                <w:sz w:val="28"/>
                <w:szCs w:val="28"/>
                <w:lang w:eastAsia="ru-RU"/>
              </w:rPr>
              <w:t>Обследование территории:</w:t>
            </w:r>
          </w:p>
        </w:tc>
        <w:tc>
          <w:tcPr>
            <w:tcW w:w="5073" w:type="dxa"/>
            <w:vMerge w:val="restart"/>
            <w:shd w:val="clear" w:color="auto" w:fill="auto"/>
          </w:tcPr>
          <w:p w:rsidR="00C65F22" w:rsidRPr="00C65F22" w:rsidRDefault="00C65F22" w:rsidP="00C65F22">
            <w:pPr>
              <w:suppressAutoHyphens w:val="0"/>
              <w:jc w:val="both"/>
              <w:rPr>
                <w:sz w:val="28"/>
                <w:szCs w:val="28"/>
                <w:lang w:eastAsia="ru-RU"/>
              </w:rPr>
            </w:pPr>
          </w:p>
          <w:p w:rsidR="00C65F22" w:rsidRPr="00C65F22" w:rsidRDefault="00C65F22" w:rsidP="00C65F22">
            <w:pPr>
              <w:suppressAutoHyphens w:val="0"/>
              <w:jc w:val="center"/>
              <w:rPr>
                <w:sz w:val="28"/>
                <w:szCs w:val="28"/>
                <w:lang w:eastAsia="ru-RU"/>
              </w:rPr>
            </w:pPr>
            <w:r w:rsidRPr="00C65F22">
              <w:rPr>
                <w:sz w:val="28"/>
                <w:szCs w:val="28"/>
                <w:lang w:eastAsia="ru-RU"/>
              </w:rPr>
              <w:t>-</w:t>
            </w:r>
          </w:p>
        </w:tc>
        <w:tc>
          <w:tcPr>
            <w:tcW w:w="3812" w:type="dxa"/>
            <w:vMerge w:val="restart"/>
            <w:shd w:val="clear" w:color="auto" w:fill="auto"/>
          </w:tcPr>
          <w:p w:rsidR="00C65F22" w:rsidRPr="00C65F22" w:rsidRDefault="00C65F22" w:rsidP="00C65F22">
            <w:pPr>
              <w:widowControl w:val="0"/>
              <w:suppressAutoHyphens w:val="0"/>
              <w:autoSpaceDE w:val="0"/>
              <w:autoSpaceDN w:val="0"/>
              <w:adjustRightInd w:val="0"/>
              <w:jc w:val="center"/>
              <w:rPr>
                <w:bCs/>
                <w:sz w:val="28"/>
                <w:szCs w:val="28"/>
                <w:lang w:eastAsia="ru-RU" w:bidi="ru-RU"/>
              </w:rPr>
            </w:pPr>
            <w:r w:rsidRPr="00C65F22">
              <w:rPr>
                <w:sz w:val="28"/>
                <w:szCs w:val="28"/>
                <w:lang w:eastAsia="ru-RU" w:bidi="ru-RU"/>
              </w:rPr>
              <w:t xml:space="preserve">Паспорт </w:t>
            </w:r>
            <w:r w:rsidRPr="00C65F22">
              <w:rPr>
                <w:bCs/>
                <w:sz w:val="28"/>
                <w:szCs w:val="28"/>
                <w:lang w:eastAsia="ru-RU" w:bidi="ru-RU"/>
              </w:rPr>
              <w:t>благоустройства</w:t>
            </w:r>
          </w:p>
          <w:p w:rsidR="00C65F22" w:rsidRPr="00C65F22" w:rsidRDefault="00C65F22" w:rsidP="00C65F22">
            <w:pPr>
              <w:widowControl w:val="0"/>
              <w:suppressAutoHyphens w:val="0"/>
              <w:autoSpaceDE w:val="0"/>
              <w:autoSpaceDN w:val="0"/>
              <w:adjustRightInd w:val="0"/>
              <w:jc w:val="center"/>
              <w:rPr>
                <w:rFonts w:ascii="Arial" w:hAnsi="Arial" w:cs="Arial"/>
                <w:sz w:val="28"/>
                <w:szCs w:val="28"/>
                <w:lang w:eastAsia="ru-RU"/>
              </w:rPr>
            </w:pPr>
            <w:r w:rsidRPr="00C65F22">
              <w:rPr>
                <w:bCs/>
                <w:sz w:val="28"/>
                <w:szCs w:val="28"/>
                <w:lang w:eastAsia="ru-RU" w:bidi="ru-RU"/>
              </w:rPr>
              <w:t>территорий индивидуальной жилой застройки</w:t>
            </w:r>
          </w:p>
        </w:tc>
      </w:tr>
      <w:tr w:rsidR="00C65F22" w:rsidRPr="00C65F22" w:rsidTr="00597AB4">
        <w:tc>
          <w:tcPr>
            <w:tcW w:w="849" w:type="dxa"/>
            <w:shd w:val="clear" w:color="auto" w:fill="auto"/>
          </w:tcPr>
          <w:p w:rsidR="00C65F22" w:rsidRPr="00C65F22" w:rsidRDefault="00C65F22" w:rsidP="00C65F22">
            <w:pPr>
              <w:suppressAutoHyphens w:val="0"/>
              <w:jc w:val="both"/>
              <w:rPr>
                <w:sz w:val="28"/>
                <w:szCs w:val="28"/>
                <w:lang w:eastAsia="ru-RU"/>
              </w:rPr>
            </w:pPr>
            <w:r w:rsidRPr="00C65F22">
              <w:rPr>
                <w:sz w:val="28"/>
                <w:szCs w:val="28"/>
                <w:lang w:eastAsia="ru-RU"/>
              </w:rPr>
              <w:t>1.1</w:t>
            </w:r>
          </w:p>
        </w:tc>
        <w:tc>
          <w:tcPr>
            <w:tcW w:w="4380" w:type="dxa"/>
            <w:shd w:val="clear" w:color="auto" w:fill="auto"/>
          </w:tcPr>
          <w:p w:rsidR="00C65F22" w:rsidRPr="00C65F22" w:rsidRDefault="00C65F22" w:rsidP="00C65F22">
            <w:pPr>
              <w:suppressAutoHyphens w:val="0"/>
              <w:jc w:val="both"/>
              <w:rPr>
                <w:sz w:val="28"/>
                <w:szCs w:val="28"/>
                <w:lang w:eastAsia="ru-RU"/>
              </w:rPr>
            </w:pPr>
            <w:r w:rsidRPr="00C65F22">
              <w:rPr>
                <w:sz w:val="28"/>
                <w:szCs w:val="28"/>
                <w:lang w:eastAsia="ru-RU"/>
              </w:rPr>
              <w:t>Территории улиц Атаманского сельского поселения Павловского района</w:t>
            </w:r>
          </w:p>
        </w:tc>
        <w:tc>
          <w:tcPr>
            <w:tcW w:w="5073" w:type="dxa"/>
            <w:vMerge/>
            <w:shd w:val="clear" w:color="auto" w:fill="auto"/>
          </w:tcPr>
          <w:p w:rsidR="00C65F22" w:rsidRPr="00C65F22" w:rsidRDefault="00C65F22" w:rsidP="00C65F22">
            <w:pPr>
              <w:suppressAutoHyphens w:val="0"/>
              <w:jc w:val="both"/>
              <w:rPr>
                <w:sz w:val="28"/>
                <w:szCs w:val="28"/>
                <w:lang w:eastAsia="ru-RU"/>
              </w:rPr>
            </w:pPr>
          </w:p>
        </w:tc>
        <w:tc>
          <w:tcPr>
            <w:tcW w:w="3812" w:type="dxa"/>
            <w:vMerge/>
            <w:shd w:val="clear" w:color="auto" w:fill="auto"/>
          </w:tcPr>
          <w:p w:rsidR="00C65F22" w:rsidRPr="00C65F22" w:rsidRDefault="00C65F22" w:rsidP="00C65F22">
            <w:pPr>
              <w:suppressAutoHyphens w:val="0"/>
              <w:jc w:val="both"/>
              <w:rPr>
                <w:sz w:val="28"/>
                <w:szCs w:val="28"/>
                <w:lang w:eastAsia="ru-RU"/>
              </w:rPr>
            </w:pPr>
          </w:p>
        </w:tc>
      </w:tr>
      <w:tr w:rsidR="00C65F22" w:rsidRPr="00C65F22" w:rsidTr="00597AB4">
        <w:tc>
          <w:tcPr>
            <w:tcW w:w="849" w:type="dxa"/>
            <w:shd w:val="clear" w:color="auto" w:fill="auto"/>
          </w:tcPr>
          <w:p w:rsidR="00C65F22" w:rsidRPr="00C65F22" w:rsidRDefault="00C65F22" w:rsidP="00C65F22">
            <w:pPr>
              <w:suppressAutoHyphens w:val="0"/>
              <w:jc w:val="both"/>
              <w:rPr>
                <w:sz w:val="28"/>
                <w:szCs w:val="28"/>
                <w:lang w:eastAsia="ru-RU"/>
              </w:rPr>
            </w:pPr>
            <w:r w:rsidRPr="00C65F22">
              <w:rPr>
                <w:sz w:val="28"/>
                <w:szCs w:val="28"/>
                <w:lang w:eastAsia="ru-RU"/>
              </w:rPr>
              <w:t>2.</w:t>
            </w:r>
          </w:p>
        </w:tc>
        <w:tc>
          <w:tcPr>
            <w:tcW w:w="4380" w:type="dxa"/>
            <w:shd w:val="clear" w:color="auto" w:fill="auto"/>
          </w:tcPr>
          <w:p w:rsidR="00C65F22" w:rsidRPr="00C65F22" w:rsidRDefault="00C65F22" w:rsidP="00C65F22">
            <w:pPr>
              <w:suppressAutoHyphens w:val="0"/>
              <w:jc w:val="both"/>
              <w:rPr>
                <w:sz w:val="28"/>
                <w:szCs w:val="28"/>
                <w:lang w:eastAsia="ru-RU"/>
              </w:rPr>
            </w:pPr>
            <w:r w:rsidRPr="00C65F22">
              <w:rPr>
                <w:color w:val="000000"/>
                <w:sz w:val="28"/>
                <w:szCs w:val="28"/>
                <w:lang w:eastAsia="ru-RU"/>
              </w:rPr>
              <w:t>Заключение соглашения с собственниками (пользователями) домов (землепользователями земельных участков) об их благоустройстве</w:t>
            </w:r>
          </w:p>
        </w:tc>
        <w:tc>
          <w:tcPr>
            <w:tcW w:w="5073" w:type="dxa"/>
            <w:shd w:val="clear" w:color="auto" w:fill="auto"/>
          </w:tcPr>
          <w:p w:rsidR="00C65F22" w:rsidRPr="00C65F22" w:rsidRDefault="00C65F22" w:rsidP="00C65F22">
            <w:pPr>
              <w:suppressAutoHyphens w:val="0"/>
              <w:jc w:val="both"/>
              <w:rPr>
                <w:color w:val="000000"/>
                <w:sz w:val="28"/>
                <w:szCs w:val="28"/>
                <w:lang w:eastAsia="ru-RU"/>
              </w:rPr>
            </w:pPr>
          </w:p>
          <w:p w:rsidR="00C65F22" w:rsidRPr="00C65F22" w:rsidRDefault="00C65F22" w:rsidP="00C65F22">
            <w:pPr>
              <w:suppressAutoHyphens w:val="0"/>
              <w:jc w:val="both"/>
              <w:rPr>
                <w:color w:val="000000"/>
                <w:sz w:val="28"/>
                <w:szCs w:val="28"/>
                <w:lang w:eastAsia="ru-RU"/>
              </w:rPr>
            </w:pPr>
          </w:p>
          <w:p w:rsidR="00C65F22" w:rsidRPr="00C65F22" w:rsidRDefault="00C65F22" w:rsidP="00C65F22">
            <w:pPr>
              <w:suppressAutoHyphens w:val="0"/>
              <w:jc w:val="center"/>
              <w:rPr>
                <w:sz w:val="28"/>
                <w:szCs w:val="28"/>
                <w:lang w:eastAsia="ru-RU"/>
              </w:rPr>
            </w:pPr>
            <w:r w:rsidRPr="00C65F22">
              <w:rPr>
                <w:color w:val="000000"/>
                <w:sz w:val="28"/>
                <w:szCs w:val="28"/>
                <w:lang w:eastAsia="ru-RU"/>
              </w:rPr>
              <w:t>-</w:t>
            </w:r>
          </w:p>
        </w:tc>
        <w:tc>
          <w:tcPr>
            <w:tcW w:w="3812" w:type="dxa"/>
            <w:shd w:val="clear" w:color="auto" w:fill="auto"/>
          </w:tcPr>
          <w:p w:rsidR="00C65F22" w:rsidRPr="00C65F22" w:rsidRDefault="00C65F22" w:rsidP="00C65F22">
            <w:pPr>
              <w:suppressAutoHyphens w:val="0"/>
              <w:jc w:val="both"/>
              <w:rPr>
                <w:color w:val="000000"/>
                <w:sz w:val="28"/>
                <w:szCs w:val="28"/>
                <w:lang w:eastAsia="ru-RU"/>
              </w:rPr>
            </w:pPr>
          </w:p>
          <w:p w:rsidR="00C65F22" w:rsidRPr="00C65F22" w:rsidRDefault="00C65F22" w:rsidP="00C65F22">
            <w:pPr>
              <w:suppressAutoHyphens w:val="0"/>
              <w:jc w:val="center"/>
              <w:rPr>
                <w:color w:val="000000"/>
                <w:sz w:val="28"/>
                <w:szCs w:val="28"/>
                <w:lang w:eastAsia="ru-RU"/>
              </w:rPr>
            </w:pPr>
            <w:r w:rsidRPr="00C65F22">
              <w:rPr>
                <w:color w:val="000000"/>
                <w:sz w:val="28"/>
                <w:szCs w:val="28"/>
                <w:lang w:eastAsia="ru-RU"/>
              </w:rPr>
              <w:t>Соглашения по</w:t>
            </w:r>
          </w:p>
          <w:p w:rsidR="00C65F22" w:rsidRPr="00C65F22" w:rsidRDefault="00C65F22" w:rsidP="00C65F22">
            <w:pPr>
              <w:suppressAutoHyphens w:val="0"/>
              <w:jc w:val="center"/>
              <w:rPr>
                <w:sz w:val="28"/>
                <w:szCs w:val="28"/>
                <w:lang w:eastAsia="ru-RU"/>
              </w:rPr>
            </w:pPr>
            <w:r w:rsidRPr="00C65F22">
              <w:rPr>
                <w:color w:val="000000"/>
                <w:sz w:val="28"/>
                <w:szCs w:val="28"/>
                <w:lang w:eastAsia="ru-RU"/>
              </w:rPr>
              <w:t>благоустройству</w:t>
            </w:r>
          </w:p>
        </w:tc>
      </w:tr>
    </w:tbl>
    <w:p w:rsidR="00C65F22" w:rsidRPr="00C65F22" w:rsidRDefault="00C65F22" w:rsidP="00C65F22">
      <w:pPr>
        <w:suppressAutoHyphens w:val="0"/>
        <w:rPr>
          <w:sz w:val="28"/>
          <w:szCs w:val="28"/>
          <w:lang w:eastAsia="ru-RU"/>
        </w:rPr>
      </w:pPr>
    </w:p>
    <w:p w:rsidR="00C65F22" w:rsidRPr="00C65F22" w:rsidRDefault="00C65F22" w:rsidP="00C65F22">
      <w:pPr>
        <w:suppressAutoHyphens w:val="0"/>
        <w:rPr>
          <w:sz w:val="28"/>
          <w:szCs w:val="28"/>
          <w:lang w:eastAsia="ru-RU"/>
        </w:rPr>
      </w:pPr>
    </w:p>
    <w:p w:rsidR="00C65F22" w:rsidRPr="00C65F22" w:rsidRDefault="00C65F22" w:rsidP="00C65F22">
      <w:pPr>
        <w:suppressAutoHyphens w:val="0"/>
        <w:rPr>
          <w:sz w:val="28"/>
          <w:szCs w:val="28"/>
          <w:lang w:eastAsia="ru-RU"/>
        </w:rPr>
      </w:pPr>
      <w:r w:rsidRPr="00C65F22">
        <w:rPr>
          <w:sz w:val="28"/>
          <w:szCs w:val="28"/>
          <w:lang w:eastAsia="ru-RU"/>
        </w:rPr>
        <w:t xml:space="preserve">Ведущий специалист администрации Атаманского </w:t>
      </w:r>
    </w:p>
    <w:p w:rsidR="00C65F22" w:rsidRPr="00C65F22" w:rsidRDefault="00C65F22" w:rsidP="00C65F22">
      <w:pPr>
        <w:suppressAutoHyphens w:val="0"/>
        <w:rPr>
          <w:sz w:val="28"/>
          <w:szCs w:val="28"/>
          <w:lang w:eastAsia="ru-RU"/>
        </w:rPr>
      </w:pPr>
      <w:r w:rsidRPr="00C65F22">
        <w:rPr>
          <w:sz w:val="28"/>
          <w:szCs w:val="28"/>
          <w:lang w:eastAsia="ru-RU"/>
        </w:rPr>
        <w:t>сельского поселения Павловского района                                                                                          С.В. Герус</w:t>
      </w:r>
    </w:p>
    <w:p w:rsidR="00C65F22" w:rsidRDefault="00C65F22" w:rsidP="004A3E05">
      <w:pPr>
        <w:widowControl w:val="0"/>
        <w:tabs>
          <w:tab w:val="left" w:pos="709"/>
        </w:tabs>
        <w:jc w:val="both"/>
        <w:rPr>
          <w:color w:val="000000"/>
          <w:sz w:val="28"/>
          <w:szCs w:val="28"/>
        </w:rPr>
      </w:pPr>
    </w:p>
    <w:p w:rsidR="00C65F22" w:rsidRDefault="00C65F22" w:rsidP="004A3E05">
      <w:pPr>
        <w:widowControl w:val="0"/>
        <w:tabs>
          <w:tab w:val="left" w:pos="709"/>
        </w:tabs>
        <w:jc w:val="both"/>
        <w:rPr>
          <w:color w:val="000000"/>
          <w:sz w:val="28"/>
          <w:szCs w:val="28"/>
        </w:rPr>
      </w:pPr>
    </w:p>
    <w:p w:rsidR="00C65F22" w:rsidRPr="00C65F22" w:rsidRDefault="00C65F22" w:rsidP="00C65F22">
      <w:pPr>
        <w:tabs>
          <w:tab w:val="left" w:pos="-5387"/>
        </w:tabs>
        <w:ind w:left="5245" w:right="43"/>
        <w:jc w:val="center"/>
        <w:rPr>
          <w:sz w:val="28"/>
          <w:szCs w:val="28"/>
        </w:rPr>
      </w:pPr>
      <w:r w:rsidRPr="00C65F22">
        <w:rPr>
          <w:sz w:val="28"/>
          <w:szCs w:val="28"/>
        </w:rPr>
        <w:t xml:space="preserve">  Приложение № 10</w:t>
      </w:r>
    </w:p>
    <w:p w:rsidR="00C65F22" w:rsidRPr="00C65F22" w:rsidRDefault="00C65F22" w:rsidP="00C65F22">
      <w:pPr>
        <w:tabs>
          <w:tab w:val="left" w:pos="-5387"/>
        </w:tabs>
        <w:ind w:right="43"/>
        <w:rPr>
          <w:sz w:val="28"/>
          <w:szCs w:val="28"/>
        </w:rPr>
      </w:pPr>
      <w:r w:rsidRPr="00C65F22">
        <w:rPr>
          <w:sz w:val="28"/>
          <w:szCs w:val="28"/>
        </w:rPr>
        <w:t xml:space="preserve">                                                                          к ведомственной целевой программе </w:t>
      </w:r>
    </w:p>
    <w:p w:rsidR="00C65F22" w:rsidRPr="00C65F22" w:rsidRDefault="00C65F22" w:rsidP="00C65F22">
      <w:pPr>
        <w:widowControl w:val="0"/>
        <w:autoSpaceDE w:val="0"/>
        <w:ind w:firstLine="851"/>
        <w:jc w:val="both"/>
        <w:rPr>
          <w:rFonts w:eastAsia="Calibri"/>
          <w:sz w:val="28"/>
          <w:szCs w:val="28"/>
        </w:rPr>
      </w:pPr>
    </w:p>
    <w:p w:rsidR="00C65F22" w:rsidRPr="00C65F22" w:rsidRDefault="00C65F22" w:rsidP="00C65F22">
      <w:pPr>
        <w:widowControl w:val="0"/>
        <w:autoSpaceDE w:val="0"/>
        <w:ind w:firstLine="851"/>
        <w:jc w:val="both"/>
        <w:rPr>
          <w:rFonts w:eastAsia="Calibri"/>
          <w:sz w:val="28"/>
          <w:szCs w:val="28"/>
        </w:rPr>
      </w:pPr>
    </w:p>
    <w:p w:rsidR="00C65F22" w:rsidRPr="00C65F22" w:rsidRDefault="00C65F22" w:rsidP="00C65F22">
      <w:pPr>
        <w:jc w:val="center"/>
        <w:rPr>
          <w:rFonts w:eastAsia="Calibri"/>
          <w:bCs/>
          <w:color w:val="000000"/>
          <w:sz w:val="28"/>
          <w:szCs w:val="28"/>
        </w:rPr>
      </w:pPr>
      <w:r w:rsidRPr="00C65F22">
        <w:rPr>
          <w:rFonts w:eastAsia="Calibri"/>
          <w:bCs/>
          <w:color w:val="000000"/>
          <w:sz w:val="28"/>
          <w:szCs w:val="28"/>
        </w:rPr>
        <w:t>Порядок</w:t>
      </w:r>
    </w:p>
    <w:p w:rsidR="00C65F22" w:rsidRPr="00C65F22" w:rsidRDefault="00C65F22" w:rsidP="00C65F22">
      <w:pPr>
        <w:jc w:val="center"/>
        <w:rPr>
          <w:rFonts w:eastAsia="Calibri"/>
          <w:b/>
          <w:sz w:val="28"/>
          <w:szCs w:val="28"/>
        </w:rPr>
      </w:pPr>
      <w:r w:rsidRPr="00C65F22">
        <w:rPr>
          <w:rFonts w:eastAsia="Calibri"/>
          <w:bCs/>
          <w:color w:val="000000"/>
          <w:sz w:val="28"/>
          <w:szCs w:val="28"/>
        </w:rPr>
        <w:t>разработки, обсуждения, согласования и утверждения дизайн-проекта благоустройства территории общего пользования Атаманского сельского поселения Павловского района</w:t>
      </w:r>
    </w:p>
    <w:p w:rsidR="00C65F22" w:rsidRPr="00C65F22" w:rsidRDefault="00C65F22" w:rsidP="00C65F22">
      <w:pPr>
        <w:jc w:val="both"/>
        <w:rPr>
          <w:rFonts w:eastAsia="Calibri"/>
          <w:b/>
          <w:sz w:val="28"/>
          <w:szCs w:val="28"/>
        </w:rPr>
      </w:pPr>
    </w:p>
    <w:p w:rsidR="00C65F22" w:rsidRPr="00C65F22" w:rsidRDefault="00C65F22" w:rsidP="00C65F22">
      <w:pPr>
        <w:jc w:val="center"/>
        <w:rPr>
          <w:rFonts w:eastAsia="Calibri"/>
          <w:sz w:val="28"/>
          <w:szCs w:val="28"/>
        </w:rPr>
      </w:pPr>
      <w:r w:rsidRPr="00C65F22">
        <w:rPr>
          <w:rFonts w:eastAsia="Calibri"/>
          <w:sz w:val="28"/>
          <w:szCs w:val="28"/>
        </w:rPr>
        <w:t>1. Общие положения</w:t>
      </w:r>
    </w:p>
    <w:p w:rsidR="00C65F22" w:rsidRPr="00C65F22" w:rsidRDefault="00C65F22" w:rsidP="00C65F22">
      <w:pPr>
        <w:jc w:val="center"/>
        <w:rPr>
          <w:rFonts w:eastAsia="Calibri"/>
          <w:sz w:val="28"/>
          <w:szCs w:val="28"/>
        </w:rPr>
      </w:pPr>
    </w:p>
    <w:p w:rsidR="00C65F22" w:rsidRPr="00C65F22" w:rsidRDefault="00C65F22" w:rsidP="00C65F22">
      <w:pPr>
        <w:ind w:firstLine="851"/>
        <w:jc w:val="both"/>
        <w:rPr>
          <w:rFonts w:eastAsia="Calibri"/>
          <w:sz w:val="28"/>
          <w:szCs w:val="28"/>
        </w:rPr>
      </w:pPr>
      <w:r w:rsidRPr="00C65F22">
        <w:rPr>
          <w:rFonts w:eastAsia="Calibri"/>
          <w:sz w:val="28"/>
          <w:szCs w:val="28"/>
        </w:rPr>
        <w:t xml:space="preserve">1.1. Настоящий Порядок регламентирует процедуру разработки, обсуждения и согласования заинтересованными лицами дизайн-проекта </w:t>
      </w:r>
      <w:r w:rsidRPr="00C65F22">
        <w:rPr>
          <w:rFonts w:eastAsia="Calibri"/>
          <w:sz w:val="28"/>
          <w:szCs w:val="28"/>
        </w:rPr>
        <w:lastRenderedPageBreak/>
        <w:t xml:space="preserve">благоустройства территории общего пользования Атаманского сельского поселения Павловского района, их утверждение в рамках реализации Программы формирования современной городской среды в Павловском сельском поселении Павловского района на 2018-2024 годы </w:t>
      </w:r>
      <w:r w:rsidRPr="00C65F22">
        <w:rPr>
          <w:rFonts w:eastAsia="Calibri"/>
          <w:bCs/>
          <w:sz w:val="28"/>
          <w:szCs w:val="28"/>
        </w:rPr>
        <w:t xml:space="preserve">(далее – Порядок). </w:t>
      </w:r>
    </w:p>
    <w:p w:rsidR="00C65F22" w:rsidRPr="00C65F22" w:rsidRDefault="00C65F22" w:rsidP="00C65F22">
      <w:pPr>
        <w:ind w:firstLine="851"/>
        <w:jc w:val="both"/>
        <w:rPr>
          <w:rFonts w:eastAsia="Calibri"/>
          <w:iCs/>
          <w:sz w:val="28"/>
          <w:szCs w:val="28"/>
        </w:rPr>
      </w:pPr>
      <w:r w:rsidRPr="00C65F22">
        <w:rPr>
          <w:rFonts w:eastAsia="Calibri"/>
          <w:sz w:val="28"/>
          <w:szCs w:val="28"/>
        </w:rPr>
        <w:t>1.2. Под дизайн-проектом понимается графический и текстовый материал, включающий в себя визуализированное изображение территории общего пользования, с планировочной схемой, фотофиксацией существующего положения, с описанием работ и мероприятий, предлагаемых к выполнению (далее – дизайн-проект).</w:t>
      </w:r>
    </w:p>
    <w:p w:rsidR="00C65F22" w:rsidRPr="00C65F22" w:rsidRDefault="00C65F22" w:rsidP="00C65F22">
      <w:pPr>
        <w:ind w:firstLine="851"/>
        <w:jc w:val="both"/>
        <w:rPr>
          <w:rFonts w:eastAsia="Calibri"/>
          <w:sz w:val="28"/>
          <w:szCs w:val="28"/>
        </w:rPr>
      </w:pPr>
      <w:r w:rsidRPr="00C65F22">
        <w:rPr>
          <w:rFonts w:eastAsia="Calibri"/>
          <w:iCs/>
          <w:sz w:val="28"/>
          <w:szCs w:val="28"/>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территории общего пользования с описанием работ и мероприятий, предлагаемых к выполнению.</w:t>
      </w:r>
    </w:p>
    <w:p w:rsidR="00C65F22" w:rsidRPr="00C65F22" w:rsidRDefault="00C65F22" w:rsidP="00C65F22">
      <w:pPr>
        <w:jc w:val="both"/>
        <w:rPr>
          <w:rFonts w:eastAsia="Calibri"/>
          <w:sz w:val="28"/>
          <w:szCs w:val="28"/>
        </w:rPr>
      </w:pPr>
    </w:p>
    <w:p w:rsidR="00C65F22" w:rsidRPr="00C65F22" w:rsidRDefault="00C65F22" w:rsidP="00C65F22">
      <w:pPr>
        <w:jc w:val="center"/>
        <w:rPr>
          <w:rFonts w:eastAsia="Calibri"/>
          <w:sz w:val="28"/>
          <w:szCs w:val="28"/>
        </w:rPr>
      </w:pPr>
      <w:r w:rsidRPr="00C65F22">
        <w:rPr>
          <w:rFonts w:eastAsia="Calibri"/>
          <w:sz w:val="28"/>
          <w:szCs w:val="28"/>
        </w:rPr>
        <w:t>2. Разработка дизайн-проекта</w:t>
      </w:r>
    </w:p>
    <w:p w:rsidR="00C65F22" w:rsidRPr="00C65F22" w:rsidRDefault="00C65F22" w:rsidP="00C65F22">
      <w:pPr>
        <w:jc w:val="center"/>
        <w:rPr>
          <w:rFonts w:eastAsia="Calibri"/>
          <w:sz w:val="28"/>
          <w:szCs w:val="28"/>
        </w:rPr>
      </w:pPr>
    </w:p>
    <w:p w:rsidR="00C65F22" w:rsidRPr="00C65F22" w:rsidRDefault="00C65F22" w:rsidP="00C65F22">
      <w:pPr>
        <w:ind w:firstLine="851"/>
        <w:jc w:val="both"/>
        <w:rPr>
          <w:rFonts w:eastAsia="Calibri"/>
          <w:sz w:val="28"/>
          <w:szCs w:val="28"/>
        </w:rPr>
      </w:pPr>
      <w:r w:rsidRPr="00C65F22">
        <w:rPr>
          <w:rFonts w:eastAsia="Calibri"/>
          <w:sz w:val="28"/>
          <w:szCs w:val="28"/>
        </w:rPr>
        <w:t xml:space="preserve">2.1. Разработка дизайн-проекта в отношении территорий общего пользования, расположенных на территории Атаманского сельского поселения Павловского района, осуществляется в соответствии с </w:t>
      </w:r>
      <w:r w:rsidRPr="00C65F22">
        <w:rPr>
          <w:rFonts w:eastAsia="Calibri"/>
          <w:bCs/>
          <w:sz w:val="28"/>
          <w:szCs w:val="28"/>
        </w:rPr>
        <w:t>требованиями Градостроительного кодекса Российской Федерации</w:t>
      </w:r>
      <w:r w:rsidRPr="00C65F22">
        <w:rPr>
          <w:rFonts w:eastAsia="Calibri"/>
          <w:sz w:val="28"/>
          <w:szCs w:val="28"/>
        </w:rPr>
        <w:t>, а также действующими строительными, санитарными и иными нормами и правилами.</w:t>
      </w:r>
    </w:p>
    <w:p w:rsidR="00C65F22" w:rsidRPr="00C65F22" w:rsidRDefault="00C65F22" w:rsidP="00C65F22">
      <w:pPr>
        <w:ind w:firstLine="851"/>
        <w:jc w:val="both"/>
        <w:rPr>
          <w:rFonts w:eastAsia="Calibri"/>
          <w:sz w:val="28"/>
          <w:szCs w:val="28"/>
        </w:rPr>
        <w:sectPr w:rsidR="00C65F22" w:rsidRPr="00C65F22">
          <w:headerReference w:type="default" r:id="rId30"/>
          <w:footerReference w:type="even" r:id="rId31"/>
          <w:footerReference w:type="default" r:id="rId32"/>
          <w:headerReference w:type="first" r:id="rId33"/>
          <w:footerReference w:type="first" r:id="rId34"/>
          <w:pgSz w:w="11906" w:h="16838"/>
          <w:pgMar w:top="1134" w:right="567" w:bottom="1134" w:left="1701" w:header="0" w:footer="720" w:gutter="0"/>
          <w:pgNumType w:start="1"/>
          <w:cols w:space="720"/>
          <w:titlePg/>
          <w:docGrid w:linePitch="600" w:charSpace="36864"/>
        </w:sectPr>
      </w:pPr>
      <w:r w:rsidRPr="00C65F22">
        <w:rPr>
          <w:rFonts w:eastAsia="Calibri"/>
          <w:sz w:val="28"/>
          <w:szCs w:val="28"/>
        </w:rPr>
        <w:t>2.2. Разработка дизайн-проекта территорий общего пользования Атаманского сельского поселения Павловского района осуществляется заинтересованными лицами или администрацией Атаманского сельского поселения Павловского района (далее – администрация).</w:t>
      </w:r>
    </w:p>
    <w:p w:rsidR="00C65F22" w:rsidRPr="00C65F22" w:rsidRDefault="00C65F22" w:rsidP="00C65F22">
      <w:pPr>
        <w:jc w:val="center"/>
        <w:rPr>
          <w:rFonts w:eastAsia="Calibri"/>
          <w:sz w:val="28"/>
          <w:szCs w:val="28"/>
        </w:rPr>
      </w:pPr>
      <w:r w:rsidRPr="00C65F22">
        <w:rPr>
          <w:rFonts w:eastAsia="Calibri"/>
          <w:sz w:val="28"/>
          <w:szCs w:val="28"/>
        </w:rPr>
        <w:lastRenderedPageBreak/>
        <w:t>3. Обсуждение, согласование и утверждение дизайн-проекта</w:t>
      </w:r>
    </w:p>
    <w:p w:rsidR="00C65F22" w:rsidRPr="00C65F22" w:rsidRDefault="00C65F22" w:rsidP="00C65F22">
      <w:pPr>
        <w:jc w:val="center"/>
        <w:rPr>
          <w:rFonts w:eastAsia="Calibri"/>
          <w:sz w:val="28"/>
          <w:szCs w:val="28"/>
        </w:rPr>
      </w:pPr>
    </w:p>
    <w:p w:rsidR="00C65F22" w:rsidRPr="00C65F22" w:rsidRDefault="00C65F22" w:rsidP="00C65F22">
      <w:pPr>
        <w:ind w:firstLine="851"/>
        <w:jc w:val="both"/>
        <w:rPr>
          <w:rFonts w:eastAsia="Calibri"/>
          <w:sz w:val="28"/>
          <w:szCs w:val="28"/>
        </w:rPr>
      </w:pPr>
      <w:r w:rsidRPr="00C65F22">
        <w:rPr>
          <w:rFonts w:eastAsia="Calibri"/>
          <w:sz w:val="28"/>
          <w:szCs w:val="28"/>
        </w:rPr>
        <w:t xml:space="preserve">3.1. Обсуждение, согласование и утверждение дизайн-проекта благоустройства территории общего пользования осуществляется с участием архитекторов, проектировщиков и других профильных специалистов. </w:t>
      </w:r>
    </w:p>
    <w:p w:rsidR="00C65F22" w:rsidRPr="00C65F22" w:rsidRDefault="00C65F22" w:rsidP="00C65F22">
      <w:pPr>
        <w:ind w:firstLine="851"/>
        <w:jc w:val="both"/>
        <w:rPr>
          <w:rFonts w:eastAsia="Calibri"/>
          <w:sz w:val="28"/>
          <w:szCs w:val="28"/>
        </w:rPr>
      </w:pPr>
      <w:r w:rsidRPr="00C65F22">
        <w:rPr>
          <w:rFonts w:eastAsia="Calibri"/>
          <w:sz w:val="28"/>
          <w:szCs w:val="28"/>
        </w:rPr>
        <w:t>3.2. Дизайн-проект благоустройства территории общего пользования утверждается в одном экземпляре и хранится в администрации Атаманского сельского поселения Павловского района.</w:t>
      </w:r>
    </w:p>
    <w:p w:rsidR="00C65F22" w:rsidRPr="00C65F22" w:rsidRDefault="00C65F22" w:rsidP="00C65F22">
      <w:pPr>
        <w:jc w:val="both"/>
        <w:rPr>
          <w:rFonts w:eastAsia="Calibri"/>
          <w:sz w:val="28"/>
          <w:szCs w:val="28"/>
        </w:rPr>
      </w:pPr>
    </w:p>
    <w:p w:rsidR="00C65F22" w:rsidRPr="00C65F22" w:rsidRDefault="00C65F22" w:rsidP="00C65F22">
      <w:pPr>
        <w:widowControl w:val="0"/>
        <w:autoSpaceDE w:val="0"/>
        <w:ind w:firstLine="851"/>
        <w:jc w:val="both"/>
        <w:rPr>
          <w:rFonts w:eastAsia="Calibri"/>
          <w:sz w:val="28"/>
          <w:szCs w:val="28"/>
        </w:rPr>
      </w:pPr>
    </w:p>
    <w:p w:rsidR="00C65F22" w:rsidRPr="00C65F22" w:rsidRDefault="00C65F22" w:rsidP="00C65F22">
      <w:pPr>
        <w:tabs>
          <w:tab w:val="left" w:pos="-5387"/>
        </w:tabs>
        <w:ind w:left="5245" w:right="43"/>
        <w:jc w:val="center"/>
        <w:rPr>
          <w:sz w:val="28"/>
          <w:szCs w:val="28"/>
        </w:rPr>
      </w:pPr>
    </w:p>
    <w:p w:rsidR="00C65F22" w:rsidRPr="00C65F22" w:rsidRDefault="00C65F22" w:rsidP="00C65F22">
      <w:pPr>
        <w:suppressAutoHyphens w:val="0"/>
        <w:rPr>
          <w:sz w:val="28"/>
          <w:szCs w:val="28"/>
          <w:lang w:eastAsia="ru-RU"/>
        </w:rPr>
      </w:pPr>
      <w:r w:rsidRPr="00C65F22">
        <w:rPr>
          <w:sz w:val="28"/>
          <w:szCs w:val="28"/>
          <w:lang w:eastAsia="ru-RU"/>
        </w:rPr>
        <w:t xml:space="preserve">Ведущий специалист администрации Атаманского </w:t>
      </w:r>
    </w:p>
    <w:p w:rsidR="00C65F22" w:rsidRPr="00C65F22" w:rsidRDefault="00C65F22" w:rsidP="00C65F22">
      <w:pPr>
        <w:suppressAutoHyphens w:val="0"/>
        <w:rPr>
          <w:sz w:val="28"/>
          <w:szCs w:val="28"/>
          <w:lang w:eastAsia="ru-RU"/>
        </w:rPr>
      </w:pPr>
      <w:r w:rsidRPr="00C65F22">
        <w:rPr>
          <w:sz w:val="28"/>
          <w:szCs w:val="28"/>
          <w:lang w:eastAsia="ru-RU"/>
        </w:rPr>
        <w:t>сельского поселения Павловского района                                               С.В. Герус</w:t>
      </w:r>
    </w:p>
    <w:p w:rsidR="00C65F22" w:rsidRPr="003B61C1" w:rsidRDefault="00C65F22" w:rsidP="004A3E05">
      <w:pPr>
        <w:widowControl w:val="0"/>
        <w:tabs>
          <w:tab w:val="left" w:pos="709"/>
        </w:tabs>
        <w:jc w:val="both"/>
        <w:rPr>
          <w:color w:val="000000"/>
          <w:sz w:val="28"/>
          <w:szCs w:val="28"/>
        </w:rPr>
      </w:pPr>
    </w:p>
    <w:sectPr w:rsidR="00C65F22" w:rsidRPr="003B61C1" w:rsidSect="00927DEB">
      <w:headerReference w:type="default" r:id="rId35"/>
      <w:headerReference w:type="first" r:id="rId36"/>
      <w:footnotePr>
        <w:pos w:val="beneathText"/>
      </w:footnotePr>
      <w:pgSz w:w="11905" w:h="16837"/>
      <w:pgMar w:top="284" w:right="567" w:bottom="1134" w:left="1701" w:header="142"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857" w:rsidRDefault="00456857" w:rsidP="005F4226">
      <w:r>
        <w:separator/>
      </w:r>
    </w:p>
  </w:endnote>
  <w:endnote w:type="continuationSeparator" w:id="0">
    <w:p w:rsidR="00456857" w:rsidRDefault="00456857" w:rsidP="005F4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F22" w:rsidRDefault="00C65F2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F22" w:rsidRDefault="00C65F2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F22" w:rsidRDefault="00C65F2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857" w:rsidRDefault="00456857" w:rsidP="005F4226">
      <w:r>
        <w:separator/>
      </w:r>
    </w:p>
  </w:footnote>
  <w:footnote w:type="continuationSeparator" w:id="0">
    <w:p w:rsidR="00456857" w:rsidRDefault="00456857" w:rsidP="005F42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F22" w:rsidRDefault="00C65F22">
    <w:pPr>
      <w:pStyle w:val="a8"/>
      <w:jc w:val="center"/>
    </w:pPr>
  </w:p>
  <w:p w:rsidR="00C65F22" w:rsidRDefault="00C65F22">
    <w:pPr>
      <w:pStyle w:val="a8"/>
      <w:jc w:val="center"/>
    </w:pPr>
  </w:p>
  <w:p w:rsidR="00C65F22" w:rsidRDefault="00C65F22">
    <w:pPr>
      <w:pStyle w:val="a8"/>
      <w:jc w:val="center"/>
    </w:pPr>
    <w:r>
      <w:fldChar w:fldCharType="begin"/>
    </w:r>
    <w:r>
      <w:instrText xml:space="preserve"> PAGE </w:instrText>
    </w:r>
    <w:r>
      <w:fldChar w:fldCharType="separate"/>
    </w:r>
    <w:r>
      <w:rPr>
        <w:noProof/>
      </w:rPr>
      <w:t>17</w:t>
    </w:r>
    <w:r>
      <w:fldChar w:fldCharType="end"/>
    </w:r>
  </w:p>
  <w:p w:rsidR="00C65F22" w:rsidRDefault="00C65F2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F22" w:rsidRDefault="00C65F22">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0E3" w:rsidRDefault="006360E3">
    <w:pPr>
      <w:pStyle w:val="a8"/>
      <w:jc w:val="center"/>
      <w:rPr>
        <w:sz w:val="28"/>
        <w:szCs w:val="28"/>
      </w:rPr>
    </w:pPr>
  </w:p>
  <w:p w:rsidR="006360E3" w:rsidRDefault="006360E3">
    <w:pPr>
      <w:pStyle w:val="a8"/>
      <w:jc w:val="center"/>
      <w:rPr>
        <w:sz w:val="28"/>
        <w:szCs w:val="28"/>
      </w:rPr>
    </w:pPr>
  </w:p>
  <w:p w:rsidR="006360E3" w:rsidRPr="006360E3" w:rsidRDefault="006360E3">
    <w:pPr>
      <w:pStyle w:val="a8"/>
      <w:jc w:val="center"/>
      <w:rPr>
        <w:sz w:val="28"/>
        <w:szCs w:val="28"/>
      </w:rPr>
    </w:pPr>
    <w:r w:rsidRPr="006360E3">
      <w:rPr>
        <w:sz w:val="28"/>
        <w:szCs w:val="28"/>
      </w:rPr>
      <w:fldChar w:fldCharType="begin"/>
    </w:r>
    <w:r w:rsidRPr="006360E3">
      <w:rPr>
        <w:sz w:val="28"/>
        <w:szCs w:val="28"/>
      </w:rPr>
      <w:instrText xml:space="preserve"> PAGE   \* MERGEFORMAT </w:instrText>
    </w:r>
    <w:r w:rsidRPr="006360E3">
      <w:rPr>
        <w:sz w:val="28"/>
        <w:szCs w:val="28"/>
      </w:rPr>
      <w:fldChar w:fldCharType="separate"/>
    </w:r>
    <w:r w:rsidR="00C65F22">
      <w:rPr>
        <w:noProof/>
        <w:sz w:val="28"/>
        <w:szCs w:val="28"/>
      </w:rPr>
      <w:t>14</w:t>
    </w:r>
    <w:r w:rsidRPr="006360E3">
      <w:rPr>
        <w:sz w:val="28"/>
        <w:szCs w:val="28"/>
      </w:rPr>
      <w:fldChar w:fldCharType="end"/>
    </w:r>
  </w:p>
  <w:p w:rsidR="006360E3" w:rsidRDefault="006360E3">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226" w:rsidRDefault="005F4226">
    <w:pPr>
      <w:pStyle w:val="a8"/>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1"/>
      <w:numFmt w:val="decimal"/>
      <w:lvlText w:val="%1)"/>
      <w:lvlJc w:val="left"/>
      <w:pPr>
        <w:tabs>
          <w:tab w:val="num" w:pos="1068"/>
        </w:tabs>
        <w:ind w:left="1068" w:hanging="360"/>
      </w:pPr>
    </w:lvl>
  </w:abstractNum>
  <w:abstractNum w:abstractNumId="2" w15:restartNumberingAfterBreak="0">
    <w:nsid w:val="00000003"/>
    <w:multiLevelType w:val="multilevel"/>
    <w:tmpl w:val="00000003"/>
    <w:lvl w:ilvl="0">
      <w:start w:val="1"/>
      <w:numFmt w:val="decimal"/>
      <w:lvlText w:val="%1)"/>
      <w:lvlJc w:val="left"/>
      <w:pPr>
        <w:tabs>
          <w:tab w:val="num" w:pos="928"/>
        </w:tabs>
        <w:ind w:left="928" w:hanging="360"/>
      </w:pPr>
    </w:lvl>
    <w:lvl w:ilvl="1">
      <w:start w:val="1"/>
      <w:numFmt w:val="lowerLetter"/>
      <w:lvlText w:val="%2."/>
      <w:lvlJc w:val="left"/>
      <w:pPr>
        <w:tabs>
          <w:tab w:val="num" w:pos="1788"/>
        </w:tabs>
        <w:ind w:left="1788"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BE25670"/>
    <w:multiLevelType w:val="hybridMultilevel"/>
    <w:tmpl w:val="98D0D786"/>
    <w:lvl w:ilvl="0" w:tplc="85AA5BB6">
      <w:start w:val="1"/>
      <w:numFmt w:val="decimal"/>
      <w:lvlText w:val="%1)"/>
      <w:lvlJc w:val="left"/>
      <w:pPr>
        <w:ind w:left="786"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4" w15:restartNumberingAfterBreak="0">
    <w:nsid w:val="6912138C"/>
    <w:multiLevelType w:val="hybridMultilevel"/>
    <w:tmpl w:val="C15EB192"/>
    <w:lvl w:ilvl="0" w:tplc="5D72450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15:restartNumberingAfterBreak="0">
    <w:nsid w:val="7D7F540D"/>
    <w:multiLevelType w:val="hybridMultilevel"/>
    <w:tmpl w:val="C4FA4580"/>
    <w:lvl w:ilvl="0" w:tplc="8B6A03A8">
      <w:start w:val="1"/>
      <w:numFmt w:val="decimal"/>
      <w:lvlText w:val="%1."/>
      <w:lvlJc w:val="left"/>
      <w:pPr>
        <w:ind w:left="1110" w:hanging="360"/>
      </w:pPr>
      <w:rPr>
        <w:rFonts w:hint="default"/>
        <w:color w:val="auto"/>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6" w15:restartNumberingAfterBreak="0">
    <w:nsid w:val="7F855EC9"/>
    <w:multiLevelType w:val="hybridMultilevel"/>
    <w:tmpl w:val="83140D96"/>
    <w:lvl w:ilvl="0" w:tplc="3A3214D4">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num w:numId="1">
    <w:abstractNumId w:val="0"/>
  </w:num>
  <w:num w:numId="2">
    <w:abstractNumId w:val="1"/>
  </w:num>
  <w:num w:numId="3">
    <w:abstractNumId w:val="2"/>
  </w:num>
  <w:num w:numId="4">
    <w:abstractNumId w:val="4"/>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5FE4"/>
    <w:rsid w:val="00000B8C"/>
    <w:rsid w:val="00004A0F"/>
    <w:rsid w:val="00055581"/>
    <w:rsid w:val="00063576"/>
    <w:rsid w:val="00070803"/>
    <w:rsid w:val="00086785"/>
    <w:rsid w:val="00086BEC"/>
    <w:rsid w:val="000A2066"/>
    <w:rsid w:val="000C1507"/>
    <w:rsid w:val="000D02FA"/>
    <w:rsid w:val="000D23F9"/>
    <w:rsid w:val="000D63D2"/>
    <w:rsid w:val="000E71DB"/>
    <w:rsid w:val="00145497"/>
    <w:rsid w:val="0015173E"/>
    <w:rsid w:val="001613D5"/>
    <w:rsid w:val="001668A7"/>
    <w:rsid w:val="001728B1"/>
    <w:rsid w:val="00182CDA"/>
    <w:rsid w:val="001916FB"/>
    <w:rsid w:val="00197D97"/>
    <w:rsid w:val="001A18E4"/>
    <w:rsid w:val="001D2956"/>
    <w:rsid w:val="001D5D82"/>
    <w:rsid w:val="001D786A"/>
    <w:rsid w:val="001E72D6"/>
    <w:rsid w:val="001E7E55"/>
    <w:rsid w:val="001F1E39"/>
    <w:rsid w:val="001F2505"/>
    <w:rsid w:val="00201011"/>
    <w:rsid w:val="002047EB"/>
    <w:rsid w:val="002137CD"/>
    <w:rsid w:val="002169E8"/>
    <w:rsid w:val="0022232C"/>
    <w:rsid w:val="00233DDC"/>
    <w:rsid w:val="002355F4"/>
    <w:rsid w:val="0024153E"/>
    <w:rsid w:val="00271A85"/>
    <w:rsid w:val="00272D66"/>
    <w:rsid w:val="0028631B"/>
    <w:rsid w:val="0029771F"/>
    <w:rsid w:val="002A5EE2"/>
    <w:rsid w:val="002A7CE8"/>
    <w:rsid w:val="002B0E11"/>
    <w:rsid w:val="002C0441"/>
    <w:rsid w:val="002C4153"/>
    <w:rsid w:val="002C441C"/>
    <w:rsid w:val="002C692E"/>
    <w:rsid w:val="002D46ED"/>
    <w:rsid w:val="002E179B"/>
    <w:rsid w:val="002E7398"/>
    <w:rsid w:val="00303851"/>
    <w:rsid w:val="00315A74"/>
    <w:rsid w:val="003328A4"/>
    <w:rsid w:val="00354275"/>
    <w:rsid w:val="00365100"/>
    <w:rsid w:val="00367F2A"/>
    <w:rsid w:val="00374807"/>
    <w:rsid w:val="003911E7"/>
    <w:rsid w:val="003B40F9"/>
    <w:rsid w:val="003B61C1"/>
    <w:rsid w:val="003C6570"/>
    <w:rsid w:val="003D1549"/>
    <w:rsid w:val="003D23A0"/>
    <w:rsid w:val="003D3767"/>
    <w:rsid w:val="003E4F68"/>
    <w:rsid w:val="00403F52"/>
    <w:rsid w:val="004041A1"/>
    <w:rsid w:val="00412BCA"/>
    <w:rsid w:val="004165B8"/>
    <w:rsid w:val="0042030F"/>
    <w:rsid w:val="00420B73"/>
    <w:rsid w:val="00425857"/>
    <w:rsid w:val="00426386"/>
    <w:rsid w:val="00426A3B"/>
    <w:rsid w:val="0043370E"/>
    <w:rsid w:val="00433E39"/>
    <w:rsid w:val="00437555"/>
    <w:rsid w:val="00441EEC"/>
    <w:rsid w:val="00445934"/>
    <w:rsid w:val="00456857"/>
    <w:rsid w:val="00493F54"/>
    <w:rsid w:val="004A3E05"/>
    <w:rsid w:val="004B05A6"/>
    <w:rsid w:val="004C3839"/>
    <w:rsid w:val="004C4388"/>
    <w:rsid w:val="004D5D5D"/>
    <w:rsid w:val="004D7FF3"/>
    <w:rsid w:val="004F4E73"/>
    <w:rsid w:val="00513E66"/>
    <w:rsid w:val="00522C7E"/>
    <w:rsid w:val="00526F96"/>
    <w:rsid w:val="0053207A"/>
    <w:rsid w:val="00545F90"/>
    <w:rsid w:val="005502F0"/>
    <w:rsid w:val="005513BE"/>
    <w:rsid w:val="00574891"/>
    <w:rsid w:val="005749C0"/>
    <w:rsid w:val="0057797A"/>
    <w:rsid w:val="005814DC"/>
    <w:rsid w:val="005B248E"/>
    <w:rsid w:val="005B2E42"/>
    <w:rsid w:val="005B464C"/>
    <w:rsid w:val="005C7011"/>
    <w:rsid w:val="005D560E"/>
    <w:rsid w:val="005E108C"/>
    <w:rsid w:val="005E5051"/>
    <w:rsid w:val="005F2594"/>
    <w:rsid w:val="005F30EF"/>
    <w:rsid w:val="005F4226"/>
    <w:rsid w:val="005F4870"/>
    <w:rsid w:val="0061588D"/>
    <w:rsid w:val="00617044"/>
    <w:rsid w:val="006360E3"/>
    <w:rsid w:val="00640CAD"/>
    <w:rsid w:val="00641B65"/>
    <w:rsid w:val="00676AD0"/>
    <w:rsid w:val="006A5953"/>
    <w:rsid w:val="006D278A"/>
    <w:rsid w:val="006D4CAD"/>
    <w:rsid w:val="006D6F0A"/>
    <w:rsid w:val="006E63D8"/>
    <w:rsid w:val="006E7515"/>
    <w:rsid w:val="006F346D"/>
    <w:rsid w:val="00710524"/>
    <w:rsid w:val="00736B84"/>
    <w:rsid w:val="00754621"/>
    <w:rsid w:val="00773502"/>
    <w:rsid w:val="007823CA"/>
    <w:rsid w:val="007854AD"/>
    <w:rsid w:val="007907C5"/>
    <w:rsid w:val="007B6C09"/>
    <w:rsid w:val="007C1C4C"/>
    <w:rsid w:val="007D3ADF"/>
    <w:rsid w:val="007E1A5A"/>
    <w:rsid w:val="007F154C"/>
    <w:rsid w:val="007F27DC"/>
    <w:rsid w:val="008016F6"/>
    <w:rsid w:val="00817D54"/>
    <w:rsid w:val="00831B08"/>
    <w:rsid w:val="008478CE"/>
    <w:rsid w:val="00851DD9"/>
    <w:rsid w:val="0085591C"/>
    <w:rsid w:val="00881D63"/>
    <w:rsid w:val="00882EF9"/>
    <w:rsid w:val="00893961"/>
    <w:rsid w:val="00895595"/>
    <w:rsid w:val="008A2E68"/>
    <w:rsid w:val="008B3635"/>
    <w:rsid w:val="008C756D"/>
    <w:rsid w:val="008E06B3"/>
    <w:rsid w:val="00904D8A"/>
    <w:rsid w:val="00907CC2"/>
    <w:rsid w:val="00925E6C"/>
    <w:rsid w:val="00927DEB"/>
    <w:rsid w:val="0093127F"/>
    <w:rsid w:val="009367FE"/>
    <w:rsid w:val="00967AC9"/>
    <w:rsid w:val="009C1E30"/>
    <w:rsid w:val="009D3279"/>
    <w:rsid w:val="009D48FB"/>
    <w:rsid w:val="00A020D6"/>
    <w:rsid w:val="00A1109B"/>
    <w:rsid w:val="00A15F88"/>
    <w:rsid w:val="00A20FC0"/>
    <w:rsid w:val="00A22C75"/>
    <w:rsid w:val="00A55116"/>
    <w:rsid w:val="00A605E8"/>
    <w:rsid w:val="00A748AF"/>
    <w:rsid w:val="00A81563"/>
    <w:rsid w:val="00A86104"/>
    <w:rsid w:val="00AA751F"/>
    <w:rsid w:val="00AB3F44"/>
    <w:rsid w:val="00AC373F"/>
    <w:rsid w:val="00AE1223"/>
    <w:rsid w:val="00AF2058"/>
    <w:rsid w:val="00B03D17"/>
    <w:rsid w:val="00B057E3"/>
    <w:rsid w:val="00B10C61"/>
    <w:rsid w:val="00B31DCE"/>
    <w:rsid w:val="00B32FBE"/>
    <w:rsid w:val="00B412BE"/>
    <w:rsid w:val="00B5195D"/>
    <w:rsid w:val="00B534A1"/>
    <w:rsid w:val="00B55FE4"/>
    <w:rsid w:val="00B560D9"/>
    <w:rsid w:val="00B6121C"/>
    <w:rsid w:val="00B64515"/>
    <w:rsid w:val="00B64731"/>
    <w:rsid w:val="00B72D59"/>
    <w:rsid w:val="00B74AAA"/>
    <w:rsid w:val="00B7687E"/>
    <w:rsid w:val="00BC2F0A"/>
    <w:rsid w:val="00BD5A52"/>
    <w:rsid w:val="00C219DF"/>
    <w:rsid w:val="00C40317"/>
    <w:rsid w:val="00C41929"/>
    <w:rsid w:val="00C534A4"/>
    <w:rsid w:val="00C60D96"/>
    <w:rsid w:val="00C62EEC"/>
    <w:rsid w:val="00C62EF3"/>
    <w:rsid w:val="00C65F22"/>
    <w:rsid w:val="00C84049"/>
    <w:rsid w:val="00C84AB4"/>
    <w:rsid w:val="00C96B55"/>
    <w:rsid w:val="00C97381"/>
    <w:rsid w:val="00CA7585"/>
    <w:rsid w:val="00CC3167"/>
    <w:rsid w:val="00CD50AB"/>
    <w:rsid w:val="00D13192"/>
    <w:rsid w:val="00D25E8C"/>
    <w:rsid w:val="00D27EF9"/>
    <w:rsid w:val="00D3520D"/>
    <w:rsid w:val="00D369D8"/>
    <w:rsid w:val="00D37F8F"/>
    <w:rsid w:val="00D40EF8"/>
    <w:rsid w:val="00D42E15"/>
    <w:rsid w:val="00D60545"/>
    <w:rsid w:val="00D6151F"/>
    <w:rsid w:val="00D61D32"/>
    <w:rsid w:val="00D65033"/>
    <w:rsid w:val="00D66F4C"/>
    <w:rsid w:val="00D802BF"/>
    <w:rsid w:val="00D84AE0"/>
    <w:rsid w:val="00D8654C"/>
    <w:rsid w:val="00D9137B"/>
    <w:rsid w:val="00D97F98"/>
    <w:rsid w:val="00DA07B0"/>
    <w:rsid w:val="00DC1F02"/>
    <w:rsid w:val="00DE0DFA"/>
    <w:rsid w:val="00E01202"/>
    <w:rsid w:val="00E03085"/>
    <w:rsid w:val="00E13DB1"/>
    <w:rsid w:val="00E50122"/>
    <w:rsid w:val="00E52ECC"/>
    <w:rsid w:val="00E63C86"/>
    <w:rsid w:val="00E657F2"/>
    <w:rsid w:val="00E72C89"/>
    <w:rsid w:val="00E83324"/>
    <w:rsid w:val="00F00C43"/>
    <w:rsid w:val="00F077CF"/>
    <w:rsid w:val="00F37A6B"/>
    <w:rsid w:val="00F60483"/>
    <w:rsid w:val="00F62739"/>
    <w:rsid w:val="00F8353D"/>
    <w:rsid w:val="00F835D4"/>
    <w:rsid w:val="00F86682"/>
    <w:rsid w:val="00FA2B6F"/>
    <w:rsid w:val="00FB1957"/>
    <w:rsid w:val="00FD1909"/>
    <w:rsid w:val="00FD3470"/>
    <w:rsid w:val="00FE1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728057-4779-4003-9494-873D4F103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ar-SA"/>
    </w:rPr>
  </w:style>
  <w:style w:type="paragraph" w:styleId="1">
    <w:name w:val="heading 1"/>
    <w:basedOn w:val="a"/>
    <w:next w:val="a"/>
    <w:qFormat/>
    <w:pPr>
      <w:keepNext/>
      <w:tabs>
        <w:tab w:val="num" w:pos="0"/>
      </w:tabs>
      <w:outlineLvl w:val="0"/>
    </w:pPr>
    <w:rPr>
      <w:sz w:val="28"/>
      <w:u w:val="single"/>
    </w:rPr>
  </w:style>
  <w:style w:type="paragraph" w:styleId="2">
    <w:name w:val="heading 2"/>
    <w:basedOn w:val="a"/>
    <w:next w:val="a"/>
    <w:qFormat/>
    <w:pPr>
      <w:keepNext/>
      <w:tabs>
        <w:tab w:val="num" w:pos="0"/>
      </w:tabs>
      <w:jc w:val="both"/>
      <w:outlineLvl w:val="1"/>
    </w:pPr>
    <w:rPr>
      <w:sz w:val="28"/>
    </w:rPr>
  </w:style>
  <w:style w:type="paragraph" w:styleId="4">
    <w:name w:val="heading 4"/>
    <w:basedOn w:val="a"/>
    <w:next w:val="a"/>
    <w:qFormat/>
    <w:pPr>
      <w:keepNext/>
      <w:tabs>
        <w:tab w:val="num" w:pos="0"/>
      </w:tabs>
      <w:jc w:val="center"/>
      <w:outlineLvl w:val="3"/>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сновной шрифт абзаца1"/>
  </w:style>
  <w:style w:type="character" w:styleId="a3">
    <w:name w:val="page number"/>
    <w:basedOn w:val="10"/>
  </w:style>
  <w:style w:type="paragraph" w:customStyle="1" w:styleId="a4">
    <w:name w:val="Заголовок"/>
    <w:basedOn w:val="a"/>
    <w:next w:val="a5"/>
    <w:pPr>
      <w:keepNext/>
      <w:spacing w:before="240" w:after="120"/>
    </w:pPr>
    <w:rPr>
      <w:rFonts w:ascii="Arial" w:eastAsia="Lucida Sans Unicode" w:hAnsi="Arial" w:cs="Tahoma"/>
      <w:sz w:val="28"/>
      <w:szCs w:val="28"/>
    </w:rPr>
  </w:style>
  <w:style w:type="paragraph" w:styleId="a5">
    <w:name w:val="Body Text"/>
    <w:basedOn w:val="a"/>
    <w:pPr>
      <w:spacing w:after="120"/>
    </w:pPr>
  </w:style>
  <w:style w:type="paragraph" w:styleId="a6">
    <w:name w:val="List"/>
    <w:basedOn w:val="a5"/>
    <w:rPr>
      <w:rFonts w:cs="Tahoma"/>
    </w:rPr>
  </w:style>
  <w:style w:type="paragraph" w:customStyle="1" w:styleId="11">
    <w:name w:val="Название1"/>
    <w:basedOn w:val="a"/>
    <w:pPr>
      <w:suppressLineNumbers/>
      <w:spacing w:before="120" w:after="120"/>
    </w:pPr>
    <w:rPr>
      <w:rFonts w:cs="Tahoma"/>
      <w:i/>
      <w:iCs/>
    </w:rPr>
  </w:style>
  <w:style w:type="paragraph" w:customStyle="1" w:styleId="12">
    <w:name w:val="Указатель1"/>
    <w:basedOn w:val="a"/>
    <w:pPr>
      <w:suppressLineNumbers/>
    </w:pPr>
    <w:rPr>
      <w:rFonts w:cs="Tahoma"/>
    </w:rPr>
  </w:style>
  <w:style w:type="paragraph" w:styleId="a7">
    <w:name w:val="Body Text Indent"/>
    <w:basedOn w:val="a"/>
    <w:pPr>
      <w:ind w:firstLine="708"/>
      <w:jc w:val="both"/>
    </w:pPr>
    <w:rPr>
      <w:sz w:val="28"/>
    </w:rPr>
  </w:style>
  <w:style w:type="paragraph" w:customStyle="1" w:styleId="21">
    <w:name w:val="Основной текст 21"/>
    <w:basedOn w:val="a"/>
    <w:pPr>
      <w:jc w:val="both"/>
    </w:pPr>
  </w:style>
  <w:style w:type="paragraph" w:customStyle="1" w:styleId="31">
    <w:name w:val="Основной текст 31"/>
    <w:basedOn w:val="a"/>
    <w:pPr>
      <w:jc w:val="center"/>
    </w:pPr>
    <w:rPr>
      <w:sz w:val="28"/>
    </w:rPr>
  </w:style>
  <w:style w:type="paragraph" w:styleId="a8">
    <w:name w:val="header"/>
    <w:basedOn w:val="a"/>
    <w:link w:val="a9"/>
    <w:uiPriority w:val="99"/>
    <w:pPr>
      <w:tabs>
        <w:tab w:val="center" w:pos="4677"/>
        <w:tab w:val="right" w:pos="9355"/>
      </w:tabs>
    </w:pPr>
  </w:style>
  <w:style w:type="paragraph" w:styleId="aa">
    <w:name w:val="Title"/>
    <w:basedOn w:val="a"/>
    <w:next w:val="ab"/>
    <w:qFormat/>
    <w:pPr>
      <w:tabs>
        <w:tab w:val="left" w:pos="1092"/>
        <w:tab w:val="left" w:pos="1440"/>
      </w:tabs>
      <w:jc w:val="center"/>
    </w:pPr>
    <w:rPr>
      <w:b/>
      <w:sz w:val="36"/>
      <w:szCs w:val="36"/>
    </w:rPr>
  </w:style>
  <w:style w:type="paragraph" w:styleId="ab">
    <w:name w:val="Subtitle"/>
    <w:basedOn w:val="a"/>
    <w:next w:val="a5"/>
    <w:qFormat/>
    <w:pPr>
      <w:tabs>
        <w:tab w:val="left" w:pos="1092"/>
        <w:tab w:val="left" w:pos="1440"/>
      </w:tabs>
      <w:jc w:val="center"/>
    </w:pPr>
    <w:rPr>
      <w:b/>
      <w:sz w:val="28"/>
      <w:szCs w:val="28"/>
    </w:rPr>
  </w:style>
  <w:style w:type="paragraph" w:styleId="ac">
    <w:name w:val="footer"/>
    <w:basedOn w:val="a"/>
    <w:pPr>
      <w:tabs>
        <w:tab w:val="center" w:pos="4677"/>
        <w:tab w:val="right" w:pos="9355"/>
      </w:tabs>
    </w:pPr>
  </w:style>
  <w:style w:type="paragraph" w:styleId="ad">
    <w:name w:val="No Spacing"/>
    <w:uiPriority w:val="99"/>
    <w:qFormat/>
    <w:rsid w:val="00FA2B6F"/>
    <w:rPr>
      <w:rFonts w:ascii="Calibri" w:eastAsia="Calibri" w:hAnsi="Calibri"/>
      <w:sz w:val="22"/>
      <w:szCs w:val="22"/>
      <w:lang w:eastAsia="en-US"/>
    </w:rPr>
  </w:style>
  <w:style w:type="paragraph" w:styleId="ae">
    <w:name w:val="Balloon Text"/>
    <w:basedOn w:val="a"/>
    <w:link w:val="af"/>
    <w:rsid w:val="007907C5"/>
    <w:rPr>
      <w:rFonts w:ascii="Tahoma" w:hAnsi="Tahoma"/>
      <w:sz w:val="16"/>
      <w:szCs w:val="16"/>
    </w:rPr>
  </w:style>
  <w:style w:type="character" w:customStyle="1" w:styleId="af">
    <w:name w:val="Текст выноски Знак"/>
    <w:link w:val="ae"/>
    <w:rsid w:val="007907C5"/>
    <w:rPr>
      <w:rFonts w:ascii="Tahoma" w:hAnsi="Tahoma" w:cs="Tahoma"/>
      <w:sz w:val="16"/>
      <w:szCs w:val="16"/>
      <w:lang w:eastAsia="ar-SA"/>
    </w:rPr>
  </w:style>
  <w:style w:type="character" w:styleId="af0">
    <w:name w:val="Hyperlink"/>
    <w:uiPriority w:val="99"/>
    <w:rsid w:val="005F4226"/>
    <w:rPr>
      <w:color w:val="0563C1"/>
      <w:u w:val="single"/>
    </w:rPr>
  </w:style>
  <w:style w:type="paragraph" w:styleId="af1">
    <w:name w:val="Normal (Web)"/>
    <w:basedOn w:val="a"/>
    <w:uiPriority w:val="99"/>
    <w:unhideWhenUsed/>
    <w:rsid w:val="00C62EF3"/>
    <w:pPr>
      <w:suppressAutoHyphens w:val="0"/>
      <w:spacing w:before="100" w:beforeAutospacing="1" w:after="100" w:afterAutospacing="1"/>
    </w:pPr>
    <w:rPr>
      <w:lang w:eastAsia="ru-RU"/>
    </w:rPr>
  </w:style>
  <w:style w:type="paragraph" w:customStyle="1" w:styleId="ConsPlusNormal">
    <w:name w:val="ConsPlusNormal"/>
    <w:rsid w:val="00C62EF3"/>
    <w:pPr>
      <w:widowControl w:val="0"/>
      <w:autoSpaceDE w:val="0"/>
      <w:autoSpaceDN w:val="0"/>
      <w:adjustRightInd w:val="0"/>
      <w:ind w:firstLine="720"/>
    </w:pPr>
    <w:rPr>
      <w:rFonts w:ascii="Arial" w:hAnsi="Arial" w:cs="Arial"/>
    </w:rPr>
  </w:style>
  <w:style w:type="paragraph" w:customStyle="1" w:styleId="ConsPlusTitlePage">
    <w:name w:val="ConsPlusTitlePage"/>
    <w:rsid w:val="0029771F"/>
    <w:pPr>
      <w:widowControl w:val="0"/>
      <w:autoSpaceDE w:val="0"/>
      <w:autoSpaceDN w:val="0"/>
    </w:pPr>
    <w:rPr>
      <w:rFonts w:ascii="Tahoma" w:hAnsi="Tahoma" w:cs="Tahoma"/>
    </w:rPr>
  </w:style>
  <w:style w:type="character" w:customStyle="1" w:styleId="af2">
    <w:name w:val="Гипертекстовая ссылка"/>
    <w:uiPriority w:val="99"/>
    <w:rsid w:val="00904D8A"/>
    <w:rPr>
      <w:rFonts w:cs="Times New Roman"/>
      <w:b w:val="0"/>
      <w:color w:val="106BBE"/>
    </w:rPr>
  </w:style>
  <w:style w:type="character" w:customStyle="1" w:styleId="a9">
    <w:name w:val="Верхний колонтитул Знак"/>
    <w:link w:val="a8"/>
    <w:uiPriority w:val="99"/>
    <w:rsid w:val="006360E3"/>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978029">
      <w:bodyDiv w:val="1"/>
      <w:marLeft w:val="0"/>
      <w:marRight w:val="0"/>
      <w:marTop w:val="0"/>
      <w:marBottom w:val="0"/>
      <w:divBdr>
        <w:top w:val="none" w:sz="0" w:space="0" w:color="auto"/>
        <w:left w:val="none" w:sz="0" w:space="0" w:color="auto"/>
        <w:bottom w:val="none" w:sz="0" w:space="0" w:color="auto"/>
        <w:right w:val="none" w:sz="0" w:space="0" w:color="auto"/>
      </w:divBdr>
    </w:div>
    <w:div w:id="755858556">
      <w:bodyDiv w:val="1"/>
      <w:marLeft w:val="0"/>
      <w:marRight w:val="0"/>
      <w:marTop w:val="0"/>
      <w:marBottom w:val="0"/>
      <w:divBdr>
        <w:top w:val="none" w:sz="0" w:space="0" w:color="auto"/>
        <w:left w:val="none" w:sz="0" w:space="0" w:color="auto"/>
        <w:bottom w:val="none" w:sz="0" w:space="0" w:color="auto"/>
        <w:right w:val="none" w:sz="0" w:space="0" w:color="auto"/>
      </w:divBdr>
    </w:div>
    <w:div w:id="1003358540">
      <w:bodyDiv w:val="1"/>
      <w:marLeft w:val="0"/>
      <w:marRight w:val="0"/>
      <w:marTop w:val="0"/>
      <w:marBottom w:val="0"/>
      <w:divBdr>
        <w:top w:val="none" w:sz="0" w:space="0" w:color="auto"/>
        <w:left w:val="none" w:sz="0" w:space="0" w:color="auto"/>
        <w:bottom w:val="none" w:sz="0" w:space="0" w:color="auto"/>
        <w:right w:val="none" w:sz="0" w:space="0" w:color="auto"/>
      </w:divBdr>
    </w:div>
    <w:div w:id="1164471741">
      <w:bodyDiv w:val="1"/>
      <w:marLeft w:val="0"/>
      <w:marRight w:val="0"/>
      <w:marTop w:val="0"/>
      <w:marBottom w:val="0"/>
      <w:divBdr>
        <w:top w:val="none" w:sz="0" w:space="0" w:color="auto"/>
        <w:left w:val="none" w:sz="0" w:space="0" w:color="auto"/>
        <w:bottom w:val="none" w:sz="0" w:space="0" w:color="auto"/>
        <w:right w:val="none" w:sz="0" w:space="0" w:color="auto"/>
      </w:divBdr>
    </w:div>
    <w:div w:id="1537741903">
      <w:bodyDiv w:val="1"/>
      <w:marLeft w:val="0"/>
      <w:marRight w:val="0"/>
      <w:marTop w:val="0"/>
      <w:marBottom w:val="0"/>
      <w:divBdr>
        <w:top w:val="none" w:sz="0" w:space="0" w:color="auto"/>
        <w:left w:val="none" w:sz="0" w:space="0" w:color="auto"/>
        <w:bottom w:val="none" w:sz="0" w:space="0" w:color="auto"/>
        <w:right w:val="none" w:sz="0" w:space="0" w:color="auto"/>
      </w:divBdr>
    </w:div>
    <w:div w:id="1565801527">
      <w:bodyDiv w:val="1"/>
      <w:marLeft w:val="0"/>
      <w:marRight w:val="0"/>
      <w:marTop w:val="0"/>
      <w:marBottom w:val="0"/>
      <w:divBdr>
        <w:top w:val="none" w:sz="0" w:space="0" w:color="auto"/>
        <w:left w:val="none" w:sz="0" w:space="0" w:color="auto"/>
        <w:bottom w:val="none" w:sz="0" w:space="0" w:color="auto"/>
        <w:right w:val="none" w:sz="0" w:space="0" w:color="auto"/>
      </w:divBdr>
      <w:divsChild>
        <w:div w:id="841503742">
          <w:marLeft w:val="0"/>
          <w:marRight w:val="0"/>
          <w:marTop w:val="0"/>
          <w:marBottom w:val="0"/>
          <w:divBdr>
            <w:top w:val="none" w:sz="0" w:space="0" w:color="auto"/>
            <w:left w:val="none" w:sz="0" w:space="0" w:color="auto"/>
            <w:bottom w:val="none" w:sz="0" w:space="0" w:color="auto"/>
            <w:right w:val="none" w:sz="0" w:space="0" w:color="auto"/>
          </w:divBdr>
        </w:div>
      </w:divsChild>
    </w:div>
    <w:div w:id="1635599791">
      <w:bodyDiv w:val="1"/>
      <w:marLeft w:val="0"/>
      <w:marRight w:val="0"/>
      <w:marTop w:val="0"/>
      <w:marBottom w:val="0"/>
      <w:divBdr>
        <w:top w:val="none" w:sz="0" w:space="0" w:color="auto"/>
        <w:left w:val="none" w:sz="0" w:space="0" w:color="auto"/>
        <w:bottom w:val="none" w:sz="0" w:space="0" w:color="auto"/>
        <w:right w:val="none" w:sz="0" w:space="0" w:color="auto"/>
      </w:divBdr>
    </w:div>
    <w:div w:id="1686783569">
      <w:bodyDiv w:val="1"/>
      <w:marLeft w:val="0"/>
      <w:marRight w:val="0"/>
      <w:marTop w:val="0"/>
      <w:marBottom w:val="0"/>
      <w:divBdr>
        <w:top w:val="none" w:sz="0" w:space="0" w:color="auto"/>
        <w:left w:val="none" w:sz="0" w:space="0" w:color="auto"/>
        <w:bottom w:val="none" w:sz="0" w:space="0" w:color="auto"/>
        <w:right w:val="none" w:sz="0" w:space="0" w:color="auto"/>
      </w:divBdr>
    </w:div>
    <w:div w:id="196210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ns-maf.ru/home_catalog/5001.jpg" TargetMode="External"/><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http://big-road-shop.ru/images/stories/virtuemart/product/urna-4.png" TargetMode="External"/><Relationship Id="rId25" Type="http://schemas.openxmlformats.org/officeDocument/2006/relationships/image" Target="http://ns-maf.ru/home_catalog/1620.jpg"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http://big-road-shop.ru/images/stories/virtuemart/product/store_apendix_big2429_4362.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ns-maf.ru/home_catalog/5004.jpg" TargetMode="External"/><Relationship Id="rId24" Type="http://schemas.openxmlformats.org/officeDocument/2006/relationships/image" Target="media/image11.jpeg"/><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http://ns-maf.ru/home_catalog/1630.jpg" TargetMode="External"/><Relationship Id="rId23" Type="http://schemas.openxmlformats.org/officeDocument/2006/relationships/image" Target="http://ns-maf.ru/home_catalog/1603.jpg" TargetMode="External"/><Relationship Id="rId28" Type="http://schemas.openxmlformats.org/officeDocument/2006/relationships/image" Target="media/image13.jpeg"/><Relationship Id="rId36"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image" Target="http://big-road-shop.ru/images/stories/virtuemart/product/urna_lapki5_cut.png"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http://ns-maf.ru/home_catalog/5002.jpg"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http://ns-maf.ru/home_catalog/1609.jpg" TargetMode="External"/><Relationship Id="rId30" Type="http://schemas.openxmlformats.org/officeDocument/2006/relationships/header" Target="header1.xml"/><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28</Pages>
  <Words>6089</Words>
  <Characters>34713</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Об утверждении лимитов потребления электрической энергии, тепло</vt:lpstr>
    </vt:vector>
  </TitlesOfParts>
  <Company>Администрация</Company>
  <LinksUpToDate>false</LinksUpToDate>
  <CharactersWithSpaces>40721</CharactersWithSpaces>
  <SharedDoc>false</SharedDoc>
  <HLinks>
    <vt:vector size="18" baseType="variant">
      <vt:variant>
        <vt:i4>5963865</vt:i4>
      </vt:variant>
      <vt:variant>
        <vt:i4>6</vt:i4>
      </vt:variant>
      <vt:variant>
        <vt:i4>0</vt:i4>
      </vt:variant>
      <vt:variant>
        <vt:i4>5</vt:i4>
      </vt:variant>
      <vt:variant>
        <vt:lpwstr>consultantplus://offline/ref=5F8A67A67DC589647738886F4BCA8DECA11BDEA044C78A74388DF326C28DFD05943F04845A7A98d6UEH</vt:lpwstr>
      </vt:variant>
      <vt:variant>
        <vt:lpwstr/>
      </vt:variant>
      <vt:variant>
        <vt:i4>5963781</vt:i4>
      </vt:variant>
      <vt:variant>
        <vt:i4>3</vt:i4>
      </vt:variant>
      <vt:variant>
        <vt:i4>0</vt:i4>
      </vt:variant>
      <vt:variant>
        <vt:i4>5</vt:i4>
      </vt:variant>
      <vt:variant>
        <vt:lpwstr>consultantplus://offline/ref=5F8A67A67DC589647738886F4BCA8DECA119D9A544C78A74388DF326C28DFD05943F04845A7F9Ed6UAH</vt:lpwstr>
      </vt:variant>
      <vt:variant>
        <vt:lpwstr/>
      </vt:variant>
      <vt:variant>
        <vt:i4>7274604</vt:i4>
      </vt:variant>
      <vt:variant>
        <vt:i4>0</vt:i4>
      </vt:variant>
      <vt:variant>
        <vt:i4>0</vt:i4>
      </vt:variant>
      <vt:variant>
        <vt:i4>5</vt:i4>
      </vt:variant>
      <vt:variant>
        <vt:lpwstr>consultantplus://offline/ref=5F8A67A67DC589647738886F4BCA8DECA219DEA741C78A74388DF326dCU2H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лимитов потребления электрической энергии, тепло</dc:title>
  <dc:subject/>
  <dc:creator>гена</dc:creator>
  <cp:keywords/>
  <dc:description/>
  <cp:lastModifiedBy>Zemlya</cp:lastModifiedBy>
  <cp:revision>16</cp:revision>
  <cp:lastPrinted>2019-04-04T11:03:00Z</cp:lastPrinted>
  <dcterms:created xsi:type="dcterms:W3CDTF">2017-06-04T13:04:00Z</dcterms:created>
  <dcterms:modified xsi:type="dcterms:W3CDTF">2021-03-24T05:55:00Z</dcterms:modified>
</cp:coreProperties>
</file>