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C2" w:rsidRPr="00E14613" w:rsidRDefault="00E14613" w:rsidP="00E146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8CB8B5C" wp14:editId="43AE36B7">
            <wp:extent cx="885825" cy="962025"/>
            <wp:effectExtent l="19050" t="0" r="9525" b="0"/>
            <wp:docPr id="3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F6F" w:rsidRPr="00080A9E" w:rsidRDefault="000424AE" w:rsidP="008E1F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АТАМАНСКОГО</w:t>
      </w:r>
      <w:r w:rsidR="008E1F6F" w:rsidRPr="00080A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ПАВЛОВСКОГО РАЙОНА </w:t>
      </w:r>
    </w:p>
    <w:p w:rsidR="008E1F6F" w:rsidRPr="00080A9E" w:rsidRDefault="008E1F6F" w:rsidP="008E1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E1F6F" w:rsidRPr="00080A9E" w:rsidRDefault="008E1F6F" w:rsidP="008E1F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080A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 w:rsidR="00EB4C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80A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EB4C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80A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r w:rsidR="00EB4C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80A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</w:t>
      </w:r>
      <w:r w:rsidR="00EB4C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80A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="00EB4C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80A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</w:t>
      </w:r>
      <w:r w:rsidR="00EB4C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80A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EB4C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80A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 w:rsidR="00EB4C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80A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</w:t>
      </w:r>
      <w:r w:rsidR="00EB4C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80A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="00EB4C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80A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</w:t>
      </w:r>
      <w:r w:rsidR="00EB4C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80A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="00EB4C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80A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</w:p>
    <w:p w:rsidR="00F8395A" w:rsidRDefault="00F8395A" w:rsidP="0004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E1F6F" w:rsidRPr="00080A9E" w:rsidRDefault="00F8395A" w:rsidP="0004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8C052B">
        <w:rPr>
          <w:rFonts w:ascii="Times New Roman" w:eastAsia="Times New Roman" w:hAnsi="Times New Roman"/>
          <w:bCs/>
          <w:sz w:val="28"/>
          <w:szCs w:val="28"/>
          <w:lang w:eastAsia="ru-RU"/>
        </w:rPr>
        <w:t>21.04.2017г.</w:t>
      </w:r>
      <w:r w:rsidR="008E1F6F" w:rsidRPr="00080A9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8E1F6F" w:rsidRPr="00080A9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8E1F6F" w:rsidRPr="00080A9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8E1F6F" w:rsidRPr="00080A9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8E1F6F" w:rsidRPr="00080A9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8E1F6F" w:rsidRPr="00080A9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8E1F6F" w:rsidRPr="00080A9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</w:t>
      </w:r>
      <w:r w:rsidR="00E146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="008C05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</w:t>
      </w:r>
      <w:r w:rsidR="008E1F6F" w:rsidRPr="00080A9E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8C05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56</w:t>
      </w:r>
    </w:p>
    <w:p w:rsidR="00D93A84" w:rsidRPr="00E14613" w:rsidRDefault="00E14613" w:rsidP="008E1F6F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ст-ца</w:t>
      </w:r>
      <w:proofErr w:type="spellEnd"/>
      <w:r w:rsidR="00706FEB" w:rsidRPr="00E146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Атаманская</w:t>
      </w:r>
    </w:p>
    <w:p w:rsidR="008E1F6F" w:rsidRDefault="008E1F6F" w:rsidP="008E1F6F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14613" w:rsidRPr="00080A9E" w:rsidRDefault="00E14613" w:rsidP="008E1F6F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93A84" w:rsidRPr="00080A9E" w:rsidRDefault="00C268B8" w:rsidP="00D93A8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Об утверждении ведомственной целевой программы</w:t>
      </w:r>
    </w:p>
    <w:p w:rsidR="00D93A84" w:rsidRPr="00080A9E" w:rsidRDefault="004E260C" w:rsidP="00D93A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«Информационное</w:t>
      </w:r>
      <w:r w:rsidR="00D93A84" w:rsidRPr="00080A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освещение деятельности органа</w:t>
      </w:r>
      <w:r w:rsidR="00D93A84" w:rsidRPr="00080A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местного самоуправления  </w:t>
      </w:r>
      <w:r w:rsidR="000F3D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321176">
        <w:rPr>
          <w:rFonts w:ascii="Times New Roman" w:eastAsia="Times New Roman" w:hAnsi="Times New Roman"/>
          <w:b/>
          <w:sz w:val="28"/>
          <w:szCs w:val="28"/>
          <w:lang w:eastAsia="ru-RU"/>
        </w:rPr>
        <w:t>Атаманское</w:t>
      </w:r>
      <w:r w:rsidR="000424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21176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сельское  поселение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Павловского района</w:t>
      </w:r>
      <w:r w:rsidR="00D93A84" w:rsidRPr="00080A9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D93A84" w:rsidRPr="00E14613" w:rsidRDefault="00D93A84" w:rsidP="00DD2D05">
      <w:pPr>
        <w:shd w:val="clear" w:color="auto" w:fill="FFFFFF"/>
        <w:tabs>
          <w:tab w:val="left" w:pos="709"/>
        </w:tabs>
        <w:suppressAutoHyphens/>
        <w:spacing w:after="0" w:line="274" w:lineRule="exact"/>
        <w:ind w:right="5395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</w:p>
    <w:p w:rsidR="00D30C3B" w:rsidRPr="00080A9E" w:rsidRDefault="00D30C3B" w:rsidP="00DD2D05">
      <w:pPr>
        <w:shd w:val="clear" w:color="auto" w:fill="FFFFFF"/>
        <w:suppressAutoHyphens/>
        <w:spacing w:after="0" w:line="274" w:lineRule="exact"/>
        <w:ind w:right="5395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ar-SA"/>
        </w:rPr>
      </w:pPr>
    </w:p>
    <w:p w:rsidR="00633A53" w:rsidRPr="00080A9E" w:rsidRDefault="00DD2D05" w:rsidP="00DD2D05">
      <w:pPr>
        <w:widowControl w:val="0"/>
        <w:tabs>
          <w:tab w:val="left" w:pos="709"/>
        </w:tabs>
        <w:spacing w:after="0" w:line="240" w:lineRule="auto"/>
        <w:ind w:left="20" w:right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D93A84" w:rsidRPr="00080A9E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06</w:t>
      </w:r>
      <w:r w:rsidR="00E177C2" w:rsidRPr="00080A9E"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 w:rsidR="00D93A84" w:rsidRPr="00080A9E">
        <w:rPr>
          <w:rFonts w:ascii="Times New Roman" w:hAnsi="Times New Roman"/>
          <w:color w:val="000000"/>
          <w:sz w:val="28"/>
          <w:szCs w:val="28"/>
        </w:rPr>
        <w:t>2003</w:t>
      </w:r>
      <w:r w:rsidR="00783294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D93A84" w:rsidRPr="00080A9E">
        <w:rPr>
          <w:rFonts w:ascii="Times New Roman" w:hAnsi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</w:t>
      </w:r>
      <w:proofErr w:type="gramStart"/>
      <w:r w:rsidR="00D93A84" w:rsidRPr="00080A9E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D93A84" w:rsidRPr="00080A9E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Федерации», Уст</w:t>
      </w:r>
      <w:r w:rsidR="000424AE">
        <w:rPr>
          <w:rFonts w:ascii="Times New Roman" w:hAnsi="Times New Roman"/>
          <w:color w:val="000000"/>
          <w:sz w:val="28"/>
          <w:szCs w:val="28"/>
        </w:rPr>
        <w:t xml:space="preserve">авом муниципального образования Атаманское </w:t>
      </w:r>
      <w:r w:rsidR="00D93A84" w:rsidRPr="00080A9E">
        <w:rPr>
          <w:rFonts w:ascii="Times New Roman" w:hAnsi="Times New Roman"/>
          <w:color w:val="000000"/>
          <w:sz w:val="28"/>
          <w:szCs w:val="28"/>
        </w:rPr>
        <w:t>сельско</w:t>
      </w:r>
      <w:r w:rsidR="00F07E22">
        <w:rPr>
          <w:rFonts w:ascii="Times New Roman" w:hAnsi="Times New Roman"/>
          <w:color w:val="000000"/>
          <w:sz w:val="28"/>
          <w:szCs w:val="28"/>
        </w:rPr>
        <w:t>е</w:t>
      </w:r>
      <w:r w:rsidR="00D93A84" w:rsidRPr="00080A9E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 w:rsidR="00F07E22">
        <w:rPr>
          <w:rFonts w:ascii="Times New Roman" w:hAnsi="Times New Roman"/>
          <w:color w:val="000000"/>
          <w:sz w:val="28"/>
          <w:szCs w:val="28"/>
        </w:rPr>
        <w:t>е</w:t>
      </w:r>
      <w:r w:rsidR="00D93A84" w:rsidRPr="00080A9E">
        <w:rPr>
          <w:rFonts w:ascii="Times New Roman" w:hAnsi="Times New Roman"/>
          <w:color w:val="000000"/>
          <w:sz w:val="28"/>
          <w:szCs w:val="28"/>
        </w:rPr>
        <w:t xml:space="preserve"> Павловского района, </w:t>
      </w:r>
      <w:proofErr w:type="gramStart"/>
      <w:r w:rsidR="00D93A84" w:rsidRPr="00080A9E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F07E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3A84" w:rsidRPr="00080A9E">
        <w:rPr>
          <w:rFonts w:ascii="Times New Roman" w:hAnsi="Times New Roman"/>
          <w:color w:val="000000"/>
          <w:sz w:val="28"/>
          <w:szCs w:val="28"/>
        </w:rPr>
        <w:t>о</w:t>
      </w:r>
      <w:r w:rsidR="00F07E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3A84" w:rsidRPr="00080A9E">
        <w:rPr>
          <w:rFonts w:ascii="Times New Roman" w:hAnsi="Times New Roman"/>
          <w:color w:val="000000"/>
          <w:sz w:val="28"/>
          <w:szCs w:val="28"/>
        </w:rPr>
        <w:t>с</w:t>
      </w:r>
      <w:r w:rsidR="00F07E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3A84" w:rsidRPr="00080A9E">
        <w:rPr>
          <w:rFonts w:ascii="Times New Roman" w:hAnsi="Times New Roman"/>
          <w:color w:val="000000"/>
          <w:sz w:val="28"/>
          <w:szCs w:val="28"/>
        </w:rPr>
        <w:t>т</w:t>
      </w:r>
      <w:r w:rsidR="00F07E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3A84" w:rsidRPr="00080A9E">
        <w:rPr>
          <w:rFonts w:ascii="Times New Roman" w:hAnsi="Times New Roman"/>
          <w:color w:val="000000"/>
          <w:sz w:val="28"/>
          <w:szCs w:val="28"/>
        </w:rPr>
        <w:t>а</w:t>
      </w:r>
      <w:r w:rsidR="00F07E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3A84" w:rsidRPr="00080A9E">
        <w:rPr>
          <w:rFonts w:ascii="Times New Roman" w:hAnsi="Times New Roman"/>
          <w:color w:val="000000"/>
          <w:sz w:val="28"/>
          <w:szCs w:val="28"/>
        </w:rPr>
        <w:t>н</w:t>
      </w:r>
      <w:r w:rsidR="00F07E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3A84" w:rsidRPr="00080A9E">
        <w:rPr>
          <w:rFonts w:ascii="Times New Roman" w:hAnsi="Times New Roman"/>
          <w:color w:val="000000"/>
          <w:sz w:val="28"/>
          <w:szCs w:val="28"/>
        </w:rPr>
        <w:t>о</w:t>
      </w:r>
      <w:r w:rsidR="00F07E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3A84" w:rsidRPr="00080A9E">
        <w:rPr>
          <w:rFonts w:ascii="Times New Roman" w:hAnsi="Times New Roman"/>
          <w:color w:val="000000"/>
          <w:sz w:val="28"/>
          <w:szCs w:val="28"/>
        </w:rPr>
        <w:t>в</w:t>
      </w:r>
      <w:r w:rsidR="00F07E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3A84" w:rsidRPr="00080A9E">
        <w:rPr>
          <w:rFonts w:ascii="Times New Roman" w:hAnsi="Times New Roman"/>
          <w:color w:val="000000"/>
          <w:sz w:val="28"/>
          <w:szCs w:val="28"/>
        </w:rPr>
        <w:t>л</w:t>
      </w:r>
      <w:r w:rsidR="00F07E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3A84" w:rsidRPr="00080A9E">
        <w:rPr>
          <w:rFonts w:ascii="Times New Roman" w:hAnsi="Times New Roman"/>
          <w:color w:val="000000"/>
          <w:sz w:val="28"/>
          <w:szCs w:val="28"/>
        </w:rPr>
        <w:t>я</w:t>
      </w:r>
      <w:r w:rsidR="00F07E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3A84" w:rsidRPr="00080A9E">
        <w:rPr>
          <w:rFonts w:ascii="Times New Roman" w:hAnsi="Times New Roman"/>
          <w:color w:val="000000"/>
          <w:sz w:val="28"/>
          <w:szCs w:val="28"/>
        </w:rPr>
        <w:t>ю:</w:t>
      </w:r>
    </w:p>
    <w:p w:rsidR="00220C6A" w:rsidRDefault="00C30C4A" w:rsidP="006077D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6077D7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93A84" w:rsidRPr="00080A9E">
        <w:rPr>
          <w:rFonts w:ascii="Times New Roman" w:hAnsi="Times New Roman"/>
          <w:color w:val="000000"/>
          <w:sz w:val="28"/>
          <w:szCs w:val="28"/>
        </w:rPr>
        <w:t>1.</w:t>
      </w:r>
      <w:r w:rsidR="001F4C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3A84" w:rsidRPr="00080A9E">
        <w:rPr>
          <w:rFonts w:ascii="Times New Roman" w:hAnsi="Times New Roman"/>
          <w:color w:val="000000"/>
          <w:sz w:val="28"/>
          <w:szCs w:val="28"/>
        </w:rPr>
        <w:t xml:space="preserve">Утвердить ведомственную целевую программу </w:t>
      </w:r>
      <w:r w:rsidRPr="00C30C4A">
        <w:rPr>
          <w:rFonts w:ascii="Times New Roman" w:eastAsia="Times New Roman" w:hAnsi="Times New Roman"/>
          <w:sz w:val="28"/>
          <w:szCs w:val="28"/>
          <w:lang w:eastAsia="ru-RU"/>
        </w:rPr>
        <w:t>«Информационное освещение деятельности органа местного самоуправления</w:t>
      </w:r>
      <w:r w:rsidR="003F28E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="000C1EEC">
        <w:rPr>
          <w:rFonts w:ascii="Times New Roman" w:eastAsia="Times New Roman" w:hAnsi="Times New Roman"/>
          <w:sz w:val="28"/>
          <w:szCs w:val="28"/>
          <w:lang w:eastAsia="ru-RU"/>
        </w:rPr>
        <w:t>Атаманское</w:t>
      </w:r>
      <w:r w:rsidRPr="00C30C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1EEC">
        <w:rPr>
          <w:rFonts w:ascii="Times New Roman" w:eastAsia="Times New Roman" w:hAnsi="Times New Roman"/>
          <w:sz w:val="28"/>
          <w:szCs w:val="28"/>
          <w:lang w:eastAsia="ru-RU"/>
        </w:rPr>
        <w:t>сельское  поселение</w:t>
      </w:r>
      <w:r w:rsidRPr="00C30C4A">
        <w:rPr>
          <w:rFonts w:ascii="Times New Roman" w:eastAsia="Times New Roman" w:hAnsi="Times New Roman"/>
          <w:sz w:val="28"/>
          <w:szCs w:val="28"/>
          <w:lang w:eastAsia="ru-RU"/>
        </w:rPr>
        <w:t xml:space="preserve"> Павловского района»</w:t>
      </w:r>
      <w:r w:rsidR="0078329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Программа)</w:t>
      </w:r>
      <w:r w:rsidR="00220C6A" w:rsidRPr="00220C6A">
        <w:rPr>
          <w:sz w:val="28"/>
          <w:szCs w:val="28"/>
        </w:rPr>
        <w:t xml:space="preserve"> </w:t>
      </w:r>
      <w:r w:rsidR="00783294">
        <w:rPr>
          <w:rFonts w:ascii="Times New Roman" w:hAnsi="Times New Roman"/>
          <w:sz w:val="28"/>
          <w:szCs w:val="28"/>
        </w:rPr>
        <w:t xml:space="preserve">(приложения № </w:t>
      </w:r>
      <w:r w:rsidR="00A534F9">
        <w:rPr>
          <w:rFonts w:ascii="Times New Roman" w:hAnsi="Times New Roman"/>
          <w:sz w:val="28"/>
          <w:szCs w:val="28"/>
        </w:rPr>
        <w:t>1,</w:t>
      </w:r>
      <w:r w:rsidR="00783294">
        <w:rPr>
          <w:rFonts w:ascii="Times New Roman" w:hAnsi="Times New Roman"/>
          <w:sz w:val="28"/>
          <w:szCs w:val="28"/>
        </w:rPr>
        <w:t xml:space="preserve"> </w:t>
      </w:r>
      <w:r w:rsidR="00A534F9">
        <w:rPr>
          <w:rFonts w:ascii="Times New Roman" w:hAnsi="Times New Roman"/>
          <w:sz w:val="28"/>
          <w:szCs w:val="28"/>
        </w:rPr>
        <w:t>2</w:t>
      </w:r>
      <w:r w:rsidR="00220C6A" w:rsidRPr="00220C6A">
        <w:rPr>
          <w:rFonts w:ascii="Times New Roman" w:hAnsi="Times New Roman"/>
          <w:sz w:val="28"/>
          <w:szCs w:val="28"/>
        </w:rPr>
        <w:t>).</w:t>
      </w:r>
    </w:p>
    <w:p w:rsidR="006077D7" w:rsidRDefault="006077D7" w:rsidP="006077D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5A2974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Атаманского сельского поселения Павловского района от 05 мая 2016 года № 62 </w:t>
      </w:r>
      <w:r w:rsidRPr="00C30C4A">
        <w:rPr>
          <w:rFonts w:ascii="Times New Roman" w:eastAsia="Times New Roman" w:hAnsi="Times New Roman"/>
          <w:sz w:val="28"/>
          <w:szCs w:val="28"/>
          <w:lang w:eastAsia="ru-RU"/>
        </w:rPr>
        <w:t xml:space="preserve">«Информационное освещение деятельности органа местного самоуправления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Атаманское</w:t>
      </w:r>
      <w:r w:rsidRPr="00C30C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сельское  поселение</w:t>
      </w:r>
      <w:r w:rsidRPr="00C30C4A">
        <w:rPr>
          <w:rFonts w:ascii="Times New Roman" w:eastAsia="Times New Roman" w:hAnsi="Times New Roman"/>
          <w:sz w:val="28"/>
          <w:szCs w:val="28"/>
          <w:lang w:eastAsia="ru-RU"/>
        </w:rPr>
        <w:t xml:space="preserve"> Павловского района»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утратившим силу.</w:t>
      </w:r>
    </w:p>
    <w:p w:rsidR="006077D7" w:rsidRDefault="006077D7" w:rsidP="006077D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6842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4216" w:rsidRPr="00684216">
        <w:rPr>
          <w:rFonts w:ascii="Times New Roman" w:hAnsi="Times New Roman"/>
          <w:sz w:val="28"/>
          <w:szCs w:val="28"/>
        </w:rPr>
        <w:t>Ведущему специалисту администрации Атаманского сельско</w:t>
      </w:r>
      <w:r w:rsidR="00FD7B12">
        <w:rPr>
          <w:rFonts w:ascii="Times New Roman" w:hAnsi="Times New Roman"/>
          <w:sz w:val="28"/>
          <w:szCs w:val="28"/>
        </w:rPr>
        <w:t xml:space="preserve">го поселения Павловского района </w:t>
      </w:r>
      <w:r w:rsidR="00684216" w:rsidRPr="00684216">
        <w:rPr>
          <w:rFonts w:ascii="Times New Roman" w:hAnsi="Times New Roman"/>
          <w:sz w:val="28"/>
          <w:szCs w:val="28"/>
        </w:rPr>
        <w:t>С.М. Анциферовой обеспечить финансирование реализации Программы в объеме, установленном решением Совета Атаманского сельского поселения Павловского района о бюджете Атаманского сельского поселения Павловского района на текущий финансовый год.</w:t>
      </w:r>
    </w:p>
    <w:p w:rsidR="00220C6A" w:rsidRPr="00220C6A" w:rsidRDefault="00220C6A" w:rsidP="003E563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C6A">
        <w:rPr>
          <w:rFonts w:ascii="Times New Roman" w:hAnsi="Times New Roman"/>
          <w:sz w:val="28"/>
          <w:szCs w:val="28"/>
        </w:rPr>
        <w:t xml:space="preserve">       </w:t>
      </w:r>
      <w:r w:rsidR="006077D7">
        <w:rPr>
          <w:rFonts w:ascii="Times New Roman" w:hAnsi="Times New Roman"/>
          <w:sz w:val="28"/>
          <w:szCs w:val="28"/>
        </w:rPr>
        <w:t xml:space="preserve">  </w:t>
      </w:r>
      <w:r w:rsidR="003E5632">
        <w:rPr>
          <w:rFonts w:ascii="Times New Roman" w:hAnsi="Times New Roman"/>
          <w:sz w:val="28"/>
          <w:szCs w:val="28"/>
        </w:rPr>
        <w:t>4</w:t>
      </w:r>
      <w:r w:rsidRPr="00220C6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20C6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20C6A">
        <w:rPr>
          <w:rFonts w:ascii="Times New Roman" w:hAnsi="Times New Roman"/>
          <w:sz w:val="28"/>
          <w:szCs w:val="28"/>
        </w:rPr>
        <w:t xml:space="preserve"> выполнением настоящего постановления  оставляю за собой. </w:t>
      </w:r>
    </w:p>
    <w:p w:rsidR="00220C6A" w:rsidRPr="00220C6A" w:rsidRDefault="00220C6A" w:rsidP="00171478">
      <w:pPr>
        <w:tabs>
          <w:tab w:val="left" w:pos="567"/>
          <w:tab w:val="left" w:pos="709"/>
          <w:tab w:val="num" w:pos="26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C6A">
        <w:rPr>
          <w:rFonts w:ascii="Times New Roman" w:hAnsi="Times New Roman"/>
          <w:sz w:val="28"/>
          <w:szCs w:val="28"/>
        </w:rPr>
        <w:t xml:space="preserve">       </w:t>
      </w:r>
      <w:r w:rsidR="003E5632">
        <w:rPr>
          <w:rFonts w:ascii="Times New Roman" w:hAnsi="Times New Roman"/>
          <w:sz w:val="28"/>
          <w:szCs w:val="28"/>
        </w:rPr>
        <w:t xml:space="preserve">   5</w:t>
      </w:r>
      <w:r w:rsidRPr="00220C6A">
        <w:rPr>
          <w:rFonts w:ascii="Times New Roman" w:hAnsi="Times New Roman"/>
          <w:sz w:val="28"/>
          <w:szCs w:val="28"/>
        </w:rPr>
        <w:t>. Постановление вступает в силу со дня подписания и распространяется на правоотно</w:t>
      </w:r>
      <w:r w:rsidR="006077D7">
        <w:rPr>
          <w:rFonts w:ascii="Times New Roman" w:hAnsi="Times New Roman"/>
          <w:sz w:val="28"/>
          <w:szCs w:val="28"/>
        </w:rPr>
        <w:t>шения, возникшие с 1 января 2017</w:t>
      </w:r>
      <w:r w:rsidRPr="00220C6A">
        <w:rPr>
          <w:rFonts w:ascii="Times New Roman" w:hAnsi="Times New Roman"/>
          <w:sz w:val="28"/>
          <w:szCs w:val="28"/>
        </w:rPr>
        <w:t xml:space="preserve"> года. </w:t>
      </w:r>
    </w:p>
    <w:p w:rsidR="006077D7" w:rsidRDefault="006077D7" w:rsidP="00DD2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7D7" w:rsidRDefault="006077D7" w:rsidP="00DD2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1EEC" w:rsidRDefault="00D93A84" w:rsidP="00DD2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A9E">
        <w:rPr>
          <w:rFonts w:ascii="Times New Roman" w:hAnsi="Times New Roman"/>
          <w:sz w:val="28"/>
          <w:szCs w:val="28"/>
        </w:rPr>
        <w:t xml:space="preserve">Глава </w:t>
      </w:r>
      <w:r w:rsidR="000424AE">
        <w:rPr>
          <w:rFonts w:ascii="Times New Roman" w:hAnsi="Times New Roman"/>
          <w:sz w:val="28"/>
          <w:szCs w:val="28"/>
        </w:rPr>
        <w:t>Атаманского</w:t>
      </w:r>
      <w:r w:rsidR="00F07E22">
        <w:rPr>
          <w:rFonts w:ascii="Times New Roman" w:hAnsi="Times New Roman"/>
          <w:sz w:val="28"/>
          <w:szCs w:val="28"/>
        </w:rPr>
        <w:t xml:space="preserve"> </w:t>
      </w:r>
      <w:r w:rsidR="000C1EEC">
        <w:rPr>
          <w:rFonts w:ascii="Times New Roman" w:hAnsi="Times New Roman"/>
          <w:sz w:val="28"/>
          <w:szCs w:val="28"/>
        </w:rPr>
        <w:t xml:space="preserve">сельского </w:t>
      </w:r>
      <w:r w:rsidR="008E1F6F" w:rsidRPr="00080A9E">
        <w:rPr>
          <w:rFonts w:ascii="Times New Roman" w:hAnsi="Times New Roman"/>
          <w:sz w:val="28"/>
          <w:szCs w:val="28"/>
        </w:rPr>
        <w:t>п</w:t>
      </w:r>
      <w:r w:rsidRPr="00080A9E">
        <w:rPr>
          <w:rFonts w:ascii="Times New Roman" w:hAnsi="Times New Roman"/>
          <w:sz w:val="28"/>
          <w:szCs w:val="28"/>
        </w:rPr>
        <w:t>оселения</w:t>
      </w:r>
    </w:p>
    <w:p w:rsidR="008C052B" w:rsidRDefault="00CF55CA" w:rsidP="003E563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</w:t>
      </w:r>
      <w:r w:rsidR="00080A9E">
        <w:rPr>
          <w:rFonts w:ascii="Times New Roman" w:hAnsi="Times New Roman"/>
          <w:sz w:val="28"/>
          <w:szCs w:val="28"/>
        </w:rPr>
        <w:tab/>
      </w:r>
      <w:r w:rsidR="00080A9E">
        <w:rPr>
          <w:rFonts w:ascii="Times New Roman" w:hAnsi="Times New Roman"/>
          <w:sz w:val="28"/>
          <w:szCs w:val="28"/>
        </w:rPr>
        <w:tab/>
      </w:r>
      <w:r w:rsidR="00F07E22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0424AE">
        <w:rPr>
          <w:rFonts w:ascii="Times New Roman" w:hAnsi="Times New Roman"/>
          <w:sz w:val="28"/>
          <w:szCs w:val="28"/>
        </w:rPr>
        <w:t xml:space="preserve"> </w:t>
      </w:r>
      <w:r w:rsidR="00025C59">
        <w:rPr>
          <w:rFonts w:ascii="Times New Roman" w:hAnsi="Times New Roman"/>
          <w:sz w:val="28"/>
          <w:szCs w:val="28"/>
        </w:rPr>
        <w:t xml:space="preserve">                    </w:t>
      </w:r>
    </w:p>
    <w:p w:rsidR="00D93A84" w:rsidRDefault="001F4C7B" w:rsidP="003E563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Е.А. Сахно</w:t>
      </w:r>
    </w:p>
    <w:p w:rsidR="00D14E01" w:rsidRPr="00080A9E" w:rsidRDefault="00D14E01" w:rsidP="00D93A84">
      <w:pPr>
        <w:suppressAutoHyphens/>
        <w:autoSpaceDE w:val="0"/>
        <w:autoSpaceDN w:val="0"/>
        <w:adjustRightInd w:val="0"/>
        <w:spacing w:after="0" w:line="240" w:lineRule="auto"/>
        <w:ind w:left="5760"/>
        <w:jc w:val="center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R="00D14E01" w:rsidRPr="00080A9E" w:rsidSect="00640272">
      <w:pgSz w:w="11906" w:h="16838"/>
      <w:pgMar w:top="426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FD9" w:rsidRDefault="00347FD9" w:rsidP="00A10969">
      <w:pPr>
        <w:spacing w:after="0" w:line="240" w:lineRule="auto"/>
      </w:pPr>
      <w:r>
        <w:separator/>
      </w:r>
    </w:p>
  </w:endnote>
  <w:endnote w:type="continuationSeparator" w:id="0">
    <w:p w:rsidR="00347FD9" w:rsidRDefault="00347FD9" w:rsidP="00A10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FD9" w:rsidRDefault="00347FD9" w:rsidP="00A10969">
      <w:pPr>
        <w:spacing w:after="0" w:line="240" w:lineRule="auto"/>
      </w:pPr>
      <w:r>
        <w:separator/>
      </w:r>
    </w:p>
  </w:footnote>
  <w:footnote w:type="continuationSeparator" w:id="0">
    <w:p w:rsidR="00347FD9" w:rsidRDefault="00347FD9" w:rsidP="00A10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4A7FB5"/>
    <w:multiLevelType w:val="hybridMultilevel"/>
    <w:tmpl w:val="E3DAE2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B1484"/>
    <w:multiLevelType w:val="hybridMultilevel"/>
    <w:tmpl w:val="93D2478E"/>
    <w:lvl w:ilvl="0" w:tplc="12F6A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95A84"/>
    <w:multiLevelType w:val="hybridMultilevel"/>
    <w:tmpl w:val="97E01AA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36D"/>
    <w:rsid w:val="00025C59"/>
    <w:rsid w:val="0004179D"/>
    <w:rsid w:val="000424AE"/>
    <w:rsid w:val="00063344"/>
    <w:rsid w:val="00080A9E"/>
    <w:rsid w:val="00086053"/>
    <w:rsid w:val="0008650E"/>
    <w:rsid w:val="00087099"/>
    <w:rsid w:val="000870E6"/>
    <w:rsid w:val="000A2FC7"/>
    <w:rsid w:val="000C1EEC"/>
    <w:rsid w:val="000F3DE2"/>
    <w:rsid w:val="00126E1C"/>
    <w:rsid w:val="00162EAD"/>
    <w:rsid w:val="00171478"/>
    <w:rsid w:val="001E4E29"/>
    <w:rsid w:val="001F4C7B"/>
    <w:rsid w:val="0021798F"/>
    <w:rsid w:val="00220C6A"/>
    <w:rsid w:val="00223AD5"/>
    <w:rsid w:val="002321ED"/>
    <w:rsid w:val="00244A94"/>
    <w:rsid w:val="00251A1F"/>
    <w:rsid w:val="00287777"/>
    <w:rsid w:val="002C1F29"/>
    <w:rsid w:val="002E75A7"/>
    <w:rsid w:val="003144F6"/>
    <w:rsid w:val="00321176"/>
    <w:rsid w:val="00344296"/>
    <w:rsid w:val="00347FD9"/>
    <w:rsid w:val="003655DC"/>
    <w:rsid w:val="00383DFD"/>
    <w:rsid w:val="00385B5A"/>
    <w:rsid w:val="003D02F1"/>
    <w:rsid w:val="003E35EB"/>
    <w:rsid w:val="003E4F08"/>
    <w:rsid w:val="003E5632"/>
    <w:rsid w:val="003F28E8"/>
    <w:rsid w:val="00413475"/>
    <w:rsid w:val="00487B85"/>
    <w:rsid w:val="00491A7C"/>
    <w:rsid w:val="004B7005"/>
    <w:rsid w:val="004C0D9D"/>
    <w:rsid w:val="004C3DB9"/>
    <w:rsid w:val="004E260C"/>
    <w:rsid w:val="004E26A8"/>
    <w:rsid w:val="00507799"/>
    <w:rsid w:val="005659F3"/>
    <w:rsid w:val="0057531D"/>
    <w:rsid w:val="00584193"/>
    <w:rsid w:val="005A2974"/>
    <w:rsid w:val="005B2A3F"/>
    <w:rsid w:val="005C3D87"/>
    <w:rsid w:val="005E0928"/>
    <w:rsid w:val="006077D7"/>
    <w:rsid w:val="006311F3"/>
    <w:rsid w:val="00633A53"/>
    <w:rsid w:val="00640272"/>
    <w:rsid w:val="006471F1"/>
    <w:rsid w:val="00671FE1"/>
    <w:rsid w:val="006821AA"/>
    <w:rsid w:val="0068236D"/>
    <w:rsid w:val="00684216"/>
    <w:rsid w:val="006857E5"/>
    <w:rsid w:val="006944B9"/>
    <w:rsid w:val="006C347E"/>
    <w:rsid w:val="006F7605"/>
    <w:rsid w:val="007042AD"/>
    <w:rsid w:val="00706FEB"/>
    <w:rsid w:val="00711C13"/>
    <w:rsid w:val="00764D02"/>
    <w:rsid w:val="0077677D"/>
    <w:rsid w:val="00777918"/>
    <w:rsid w:val="00783294"/>
    <w:rsid w:val="007B5F41"/>
    <w:rsid w:val="007D2DF9"/>
    <w:rsid w:val="008134A9"/>
    <w:rsid w:val="00835052"/>
    <w:rsid w:val="0089507F"/>
    <w:rsid w:val="008A7A2E"/>
    <w:rsid w:val="008C052B"/>
    <w:rsid w:val="008C3866"/>
    <w:rsid w:val="008D5FEB"/>
    <w:rsid w:val="008E1F6F"/>
    <w:rsid w:val="008F3040"/>
    <w:rsid w:val="0090613E"/>
    <w:rsid w:val="00951086"/>
    <w:rsid w:val="0096248D"/>
    <w:rsid w:val="00967DBF"/>
    <w:rsid w:val="00990DFA"/>
    <w:rsid w:val="00A10969"/>
    <w:rsid w:val="00A31E84"/>
    <w:rsid w:val="00A534F9"/>
    <w:rsid w:val="00A5480D"/>
    <w:rsid w:val="00A66D08"/>
    <w:rsid w:val="00A76D2D"/>
    <w:rsid w:val="00B059A9"/>
    <w:rsid w:val="00B07865"/>
    <w:rsid w:val="00B127DF"/>
    <w:rsid w:val="00B207E4"/>
    <w:rsid w:val="00B374E6"/>
    <w:rsid w:val="00B4042D"/>
    <w:rsid w:val="00B51CB2"/>
    <w:rsid w:val="00B72488"/>
    <w:rsid w:val="00B7756C"/>
    <w:rsid w:val="00BA0297"/>
    <w:rsid w:val="00BC1F35"/>
    <w:rsid w:val="00BE1386"/>
    <w:rsid w:val="00C268B8"/>
    <w:rsid w:val="00C30C4A"/>
    <w:rsid w:val="00C56CA3"/>
    <w:rsid w:val="00C62FB7"/>
    <w:rsid w:val="00C809C2"/>
    <w:rsid w:val="00CA45D2"/>
    <w:rsid w:val="00CC6B03"/>
    <w:rsid w:val="00CF55CA"/>
    <w:rsid w:val="00CF69D1"/>
    <w:rsid w:val="00D14E01"/>
    <w:rsid w:val="00D22A01"/>
    <w:rsid w:val="00D30C3B"/>
    <w:rsid w:val="00D50D08"/>
    <w:rsid w:val="00D53039"/>
    <w:rsid w:val="00D710FB"/>
    <w:rsid w:val="00D93A84"/>
    <w:rsid w:val="00DD16F0"/>
    <w:rsid w:val="00DD2D05"/>
    <w:rsid w:val="00DF3F45"/>
    <w:rsid w:val="00DF7B77"/>
    <w:rsid w:val="00E0016B"/>
    <w:rsid w:val="00E00520"/>
    <w:rsid w:val="00E00AB5"/>
    <w:rsid w:val="00E11834"/>
    <w:rsid w:val="00E1424B"/>
    <w:rsid w:val="00E14613"/>
    <w:rsid w:val="00E177C2"/>
    <w:rsid w:val="00E26335"/>
    <w:rsid w:val="00E33B18"/>
    <w:rsid w:val="00E35578"/>
    <w:rsid w:val="00E40765"/>
    <w:rsid w:val="00E52520"/>
    <w:rsid w:val="00E55191"/>
    <w:rsid w:val="00E64B25"/>
    <w:rsid w:val="00E7526A"/>
    <w:rsid w:val="00E9435C"/>
    <w:rsid w:val="00EA0C8B"/>
    <w:rsid w:val="00EB4C3F"/>
    <w:rsid w:val="00ED7639"/>
    <w:rsid w:val="00EE2216"/>
    <w:rsid w:val="00EF282D"/>
    <w:rsid w:val="00F07E22"/>
    <w:rsid w:val="00F1521B"/>
    <w:rsid w:val="00F80128"/>
    <w:rsid w:val="00F8395A"/>
    <w:rsid w:val="00F9506C"/>
    <w:rsid w:val="00FB35E7"/>
    <w:rsid w:val="00FD7B12"/>
    <w:rsid w:val="00FE6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9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E4E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4E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A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0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0969"/>
  </w:style>
  <w:style w:type="paragraph" w:styleId="a7">
    <w:name w:val="footer"/>
    <w:basedOn w:val="a"/>
    <w:link w:val="a8"/>
    <w:uiPriority w:val="99"/>
    <w:unhideWhenUsed/>
    <w:rsid w:val="00A10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0969"/>
  </w:style>
  <w:style w:type="paragraph" w:styleId="a9">
    <w:name w:val="List Paragraph"/>
    <w:basedOn w:val="a"/>
    <w:uiPriority w:val="34"/>
    <w:qFormat/>
    <w:rsid w:val="00C30C4A"/>
    <w:pPr>
      <w:ind w:left="720"/>
      <w:contextualSpacing/>
    </w:pPr>
  </w:style>
  <w:style w:type="paragraph" w:styleId="aa">
    <w:name w:val="No Spacing"/>
    <w:uiPriority w:val="1"/>
    <w:qFormat/>
    <w:rsid w:val="001E4E29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E4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E4E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Links>
    <vt:vector size="12" baseType="variant">
      <vt:variant>
        <vt:i4>1835015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consultantplus://offline/ref=EE25CE161B6F40CFDA031F7864888C9384BC6519E495CCC8F69C60656C70fEI</vt:lpwstr>
      </vt:variant>
      <vt:variant>
        <vt:lpwstr/>
      </vt:variant>
      <vt:variant>
        <vt:i4>7733372</vt:i4>
      </vt:variant>
      <vt:variant>
        <vt:i4>0</vt:i4>
      </vt:variant>
      <vt:variant>
        <vt:i4>0</vt:i4>
      </vt:variant>
      <vt:variant>
        <vt:i4>5</vt:i4>
      </vt:variant>
      <vt:variant>
        <vt:lpwstr>http://www.staroleushk.ru/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Светлана</cp:lastModifiedBy>
  <cp:revision>23</cp:revision>
  <cp:lastPrinted>2017-04-21T08:32:00Z</cp:lastPrinted>
  <dcterms:created xsi:type="dcterms:W3CDTF">2016-05-04T08:58:00Z</dcterms:created>
  <dcterms:modified xsi:type="dcterms:W3CDTF">2018-03-13T09:20:00Z</dcterms:modified>
</cp:coreProperties>
</file>