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AD" w:rsidRPr="005D4EAD" w:rsidRDefault="00970B21" w:rsidP="0066077B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847725" cy="923925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AD" w:rsidRPr="005D4EAD" w:rsidRDefault="005D4EAD" w:rsidP="005D4E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4EAD">
        <w:rPr>
          <w:b/>
          <w:sz w:val="28"/>
          <w:szCs w:val="28"/>
        </w:rPr>
        <w:t>АДМИНИСТРАЦИЯ АТАМАНСКОГО СЕЛЬСКОГО ПОСЕЛЕНИЯ</w:t>
      </w:r>
    </w:p>
    <w:p w:rsidR="005D4EAD" w:rsidRPr="005D4EAD" w:rsidRDefault="005D4EAD" w:rsidP="005D4EAD">
      <w:pPr>
        <w:widowControl w:val="0"/>
        <w:autoSpaceDE w:val="0"/>
        <w:autoSpaceDN w:val="0"/>
        <w:adjustRightInd w:val="0"/>
        <w:jc w:val="center"/>
        <w:rPr>
          <w:b/>
          <w:spacing w:val="-7"/>
          <w:sz w:val="28"/>
          <w:szCs w:val="28"/>
        </w:rPr>
      </w:pPr>
      <w:r w:rsidRPr="005D4EAD">
        <w:rPr>
          <w:b/>
          <w:spacing w:val="-7"/>
          <w:sz w:val="28"/>
          <w:szCs w:val="28"/>
        </w:rPr>
        <w:t>ПАВЛОВСКОГО РАЙОНА</w:t>
      </w:r>
    </w:p>
    <w:p w:rsidR="005D4EAD" w:rsidRPr="005D4EAD" w:rsidRDefault="005D4EAD" w:rsidP="005D4EAD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8"/>
          <w:sz w:val="36"/>
          <w:szCs w:val="36"/>
        </w:rPr>
      </w:pPr>
    </w:p>
    <w:p w:rsidR="009033CB" w:rsidRPr="007C6790" w:rsidRDefault="007C6790" w:rsidP="009033CB">
      <w:pPr>
        <w:widowControl w:val="0"/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ПОСТАНОВЛЕНИ</w:t>
      </w:r>
      <w:r w:rsidR="005D4EAD" w:rsidRPr="007C6790">
        <w:rPr>
          <w:b/>
          <w:bCs/>
          <w:spacing w:val="-8"/>
          <w:sz w:val="28"/>
          <w:szCs w:val="28"/>
        </w:rPr>
        <w:t>Е</w:t>
      </w:r>
    </w:p>
    <w:p w:rsidR="005D4EAD" w:rsidRPr="009033CB" w:rsidRDefault="005D4EAD" w:rsidP="009033CB">
      <w:pPr>
        <w:widowControl w:val="0"/>
        <w:shd w:val="clear" w:color="auto" w:fill="FFFFFF"/>
        <w:autoSpaceDE w:val="0"/>
        <w:autoSpaceDN w:val="0"/>
        <w:adjustRightInd w:val="0"/>
        <w:ind w:right="34"/>
        <w:rPr>
          <w:b/>
          <w:bCs/>
          <w:spacing w:val="-8"/>
          <w:sz w:val="32"/>
          <w:szCs w:val="32"/>
        </w:rPr>
      </w:pPr>
      <w:r w:rsidRPr="005D4EAD">
        <w:rPr>
          <w:spacing w:val="9"/>
          <w:sz w:val="28"/>
          <w:szCs w:val="28"/>
        </w:rPr>
        <w:t xml:space="preserve">от </w:t>
      </w:r>
      <w:r w:rsidR="002A7E09">
        <w:rPr>
          <w:spacing w:val="9"/>
          <w:sz w:val="28"/>
          <w:szCs w:val="28"/>
        </w:rPr>
        <w:t>27.12.2017г.</w:t>
      </w:r>
      <w:r w:rsidRPr="005D4EAD">
        <w:rPr>
          <w:sz w:val="28"/>
          <w:szCs w:val="28"/>
        </w:rPr>
        <w:t xml:space="preserve"> </w:t>
      </w:r>
      <w:r w:rsidRPr="005D4EAD">
        <w:rPr>
          <w:sz w:val="29"/>
          <w:szCs w:val="29"/>
        </w:rPr>
        <w:tab/>
        <w:t xml:space="preserve">   </w:t>
      </w:r>
      <w:r w:rsidR="009033CB">
        <w:rPr>
          <w:sz w:val="29"/>
          <w:szCs w:val="29"/>
        </w:rPr>
        <w:t xml:space="preserve">                                    </w:t>
      </w:r>
      <w:r w:rsidR="007C6790">
        <w:rPr>
          <w:sz w:val="29"/>
          <w:szCs w:val="29"/>
        </w:rPr>
        <w:t xml:space="preserve">           </w:t>
      </w:r>
      <w:r w:rsidR="009033CB">
        <w:rPr>
          <w:sz w:val="29"/>
          <w:szCs w:val="29"/>
        </w:rPr>
        <w:t xml:space="preserve">   </w:t>
      </w:r>
      <w:r w:rsidR="00BC71EF">
        <w:rPr>
          <w:sz w:val="29"/>
          <w:szCs w:val="29"/>
        </w:rPr>
        <w:t xml:space="preserve">          </w:t>
      </w:r>
      <w:r w:rsidR="007C6790">
        <w:rPr>
          <w:sz w:val="29"/>
          <w:szCs w:val="29"/>
        </w:rPr>
        <w:t xml:space="preserve"> </w:t>
      </w:r>
      <w:r w:rsidR="00A67D71">
        <w:rPr>
          <w:sz w:val="29"/>
          <w:szCs w:val="29"/>
        </w:rPr>
        <w:t xml:space="preserve"> </w:t>
      </w:r>
      <w:r w:rsidR="002A7E09">
        <w:rPr>
          <w:sz w:val="29"/>
          <w:szCs w:val="29"/>
        </w:rPr>
        <w:t xml:space="preserve">                           </w:t>
      </w:r>
      <w:r w:rsidRPr="005D4EAD">
        <w:rPr>
          <w:sz w:val="28"/>
          <w:szCs w:val="28"/>
        </w:rPr>
        <w:t>№</w:t>
      </w:r>
      <w:r w:rsidR="007C6790">
        <w:rPr>
          <w:sz w:val="28"/>
          <w:szCs w:val="28"/>
        </w:rPr>
        <w:t xml:space="preserve"> </w:t>
      </w:r>
      <w:r w:rsidR="002A7E09">
        <w:rPr>
          <w:sz w:val="28"/>
          <w:szCs w:val="28"/>
        </w:rPr>
        <w:t>186</w:t>
      </w:r>
    </w:p>
    <w:p w:rsidR="005D4EAD" w:rsidRPr="00BC71EF" w:rsidRDefault="00BC71EF" w:rsidP="005D4EAD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ст-</w:t>
      </w:r>
      <w:r w:rsidR="005D4EAD" w:rsidRPr="00BC71EF">
        <w:rPr>
          <w:spacing w:val="-6"/>
          <w:sz w:val="28"/>
          <w:szCs w:val="28"/>
        </w:rPr>
        <w:t>ца</w:t>
      </w:r>
      <w:proofErr w:type="spellEnd"/>
      <w:r w:rsidR="005D4EAD" w:rsidRPr="00BC71EF">
        <w:rPr>
          <w:spacing w:val="-6"/>
          <w:sz w:val="28"/>
          <w:szCs w:val="28"/>
        </w:rPr>
        <w:t xml:space="preserve"> Атаманская</w:t>
      </w:r>
    </w:p>
    <w:p w:rsidR="00B06BDD" w:rsidRDefault="00B06BDD" w:rsidP="00240220">
      <w:pPr>
        <w:rPr>
          <w:sz w:val="28"/>
        </w:rPr>
      </w:pPr>
    </w:p>
    <w:p w:rsidR="00721B3B" w:rsidRDefault="00721B3B" w:rsidP="00240220">
      <w:pPr>
        <w:rPr>
          <w:sz w:val="28"/>
        </w:rPr>
      </w:pPr>
    </w:p>
    <w:p w:rsidR="00B06BDD" w:rsidRPr="000603BA" w:rsidRDefault="00D57180" w:rsidP="00D57180">
      <w:pPr>
        <w:pStyle w:val="2"/>
      </w:pPr>
      <w:r>
        <w:t>О внесении изменений в постановление администрации Атаманского сельского поселения Павловского района от 14 марта 2017 года № 37 «</w:t>
      </w:r>
      <w:r w:rsidR="00BC71EF">
        <w:t>Об утверждении ведомственной</w:t>
      </w:r>
      <w:r w:rsidR="000603BA">
        <w:t xml:space="preserve"> ц</w:t>
      </w:r>
      <w:r w:rsidR="00BC71EF">
        <w:t>елевой программы</w:t>
      </w:r>
      <w:r>
        <w:t xml:space="preserve"> </w:t>
      </w:r>
      <w:r w:rsidR="00B06BDD">
        <w:t>«</w:t>
      </w:r>
      <w:r w:rsidR="00721B3B">
        <w:t>Обеспечение</w:t>
      </w:r>
      <w:r>
        <w:t xml:space="preserve"> </w:t>
      </w:r>
      <w:r w:rsidR="00B06BDD">
        <w:t xml:space="preserve">беспрепятственного доступа маломобильных граждан к </w:t>
      </w:r>
      <w:r w:rsidR="007F5BF4">
        <w:t>зданию муниципальн</w:t>
      </w:r>
      <w:r w:rsidR="00A036B5">
        <w:t>ого бюджетного учреждения «Дом к</w:t>
      </w:r>
      <w:r w:rsidR="007F5BF4">
        <w:t xml:space="preserve">ультуры муниципального образования Атаманское сельское поселение» Павловского района </w:t>
      </w:r>
      <w:r w:rsidR="00703AB4">
        <w:t>на период</w:t>
      </w:r>
      <w:r w:rsidR="00B06BDD">
        <w:t xml:space="preserve"> </w:t>
      </w:r>
      <w:r w:rsidR="00703AB4">
        <w:t xml:space="preserve">с </w:t>
      </w:r>
      <w:r w:rsidR="00B06BDD">
        <w:t>201</w:t>
      </w:r>
      <w:r w:rsidR="00BC71EF">
        <w:t>7</w:t>
      </w:r>
      <w:r w:rsidR="00703AB4">
        <w:t>-</w:t>
      </w:r>
      <w:r w:rsidR="00BC71EF">
        <w:t xml:space="preserve"> </w:t>
      </w:r>
      <w:r w:rsidR="00703AB4">
        <w:t>2018 годы</w:t>
      </w:r>
      <w:r w:rsidR="002337E3">
        <w:t>»</w:t>
      </w:r>
    </w:p>
    <w:p w:rsidR="00B06BDD" w:rsidRDefault="00B06BDD" w:rsidP="002337E3">
      <w:pPr>
        <w:rPr>
          <w:b/>
          <w:bCs/>
          <w:sz w:val="28"/>
        </w:rPr>
      </w:pPr>
    </w:p>
    <w:p w:rsidR="00721B3B" w:rsidRDefault="00721B3B" w:rsidP="002337E3">
      <w:pPr>
        <w:rPr>
          <w:b/>
          <w:bCs/>
          <w:sz w:val="28"/>
        </w:rPr>
      </w:pPr>
    </w:p>
    <w:p w:rsidR="00B06BDD" w:rsidRDefault="00B06BDD">
      <w:pPr>
        <w:pStyle w:val="a4"/>
        <w:jc w:val="both"/>
      </w:pPr>
      <w:r>
        <w:tab/>
      </w:r>
      <w:proofErr w:type="gramStart"/>
      <w:r>
        <w:t>В соответствии с постановлением администрации муниципального образования Павловский район от 20 января 2012 года № 60 «О внесении изменений в постановление главы муниципального образования Павловский район от 15 декабря 2008 года № 1336 «О реализации Закона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</w:t>
      </w:r>
      <w:r w:rsidR="005E4BEB">
        <w:t>и и связи в Краснодарском крае</w:t>
      </w:r>
      <w:proofErr w:type="gramEnd"/>
      <w:r w:rsidR="005E4BEB">
        <w:t>»</w:t>
      </w:r>
      <w:r w:rsidR="00BA1853">
        <w:t xml:space="preserve">,         </w:t>
      </w:r>
      <w:proofErr w:type="gramStart"/>
      <w:r>
        <w:t>п</w:t>
      </w:r>
      <w:proofErr w:type="gramEnd"/>
      <w:r>
        <w:t xml:space="preserve"> о с т а н о в л я ю:</w:t>
      </w:r>
    </w:p>
    <w:p w:rsidR="00B06BDD" w:rsidRPr="00BC5A68" w:rsidRDefault="00B06BDD" w:rsidP="00BC5A68">
      <w:pPr>
        <w:pStyle w:val="2"/>
        <w:jc w:val="both"/>
        <w:rPr>
          <w:b w:val="0"/>
        </w:rPr>
      </w:pPr>
      <w:r w:rsidRPr="00BC5A68">
        <w:rPr>
          <w:b w:val="0"/>
        </w:rPr>
        <w:tab/>
        <w:t xml:space="preserve">1. </w:t>
      </w:r>
      <w:r w:rsidR="006B57E5">
        <w:rPr>
          <w:b w:val="0"/>
        </w:rPr>
        <w:t xml:space="preserve">Внести изменения в </w:t>
      </w:r>
      <w:r w:rsidR="006B57E5" w:rsidRPr="006B57E5">
        <w:rPr>
          <w:b w:val="0"/>
        </w:rPr>
        <w:t>постановление администрации Атаманского сельского поселения Павловского района от 14 марта 2017 года № 37 «Об утверждении ведомственной целевой программы</w:t>
      </w:r>
      <w:r w:rsidR="0018626C">
        <w:rPr>
          <w:b w:val="0"/>
        </w:rPr>
        <w:t xml:space="preserve"> </w:t>
      </w:r>
      <w:r w:rsidR="006B57E5" w:rsidRPr="006B57E5">
        <w:rPr>
          <w:b w:val="0"/>
        </w:rPr>
        <w:t>«Обеспечение беспрепятственного доступа маломобильных граждан к зданию муниципального бюджетного учреждения «Дом культуры муниципального образования Атаманское сельское поселение» Павловского района на период с 2017- 2018 го</w:t>
      </w:r>
      <w:r w:rsidR="00D81FEA">
        <w:rPr>
          <w:b w:val="0"/>
        </w:rPr>
        <w:t>ды»</w:t>
      </w:r>
      <w:r w:rsidR="00D02E86">
        <w:rPr>
          <w:b w:val="0"/>
        </w:rPr>
        <w:t xml:space="preserve"> в следующей редакции:</w:t>
      </w:r>
    </w:p>
    <w:p w:rsidR="00C721BB" w:rsidRDefault="00CA5753" w:rsidP="00C1727B">
      <w:pPr>
        <w:pStyle w:val="a4"/>
        <w:tabs>
          <w:tab w:val="left" w:pos="709"/>
        </w:tabs>
        <w:jc w:val="both"/>
      </w:pPr>
      <w:r>
        <w:t xml:space="preserve">         </w:t>
      </w:r>
      <w:r w:rsidR="00C1727B">
        <w:t xml:space="preserve"> </w:t>
      </w:r>
      <w:r w:rsidR="00D02E86">
        <w:t xml:space="preserve">«пункт «Финансирование программы» паспорта </w:t>
      </w:r>
      <w:r w:rsidR="00D02E86" w:rsidRPr="00D906E6">
        <w:t>ведомственной целевой программы</w:t>
      </w:r>
      <w:r w:rsidR="00D02E86">
        <w:t xml:space="preserve"> </w:t>
      </w:r>
      <w:r w:rsidR="00D02E86" w:rsidRPr="00C32F74">
        <w:t>«Обеспечение беспрепятственного доступа маломобильных граждан к зданию муниципального бюджетного учреждения «Дом культуры муниципального образования Атаманское сельское поселение» Павловского района на период с 2017- 2018 годы»</w:t>
      </w:r>
      <w:r w:rsidR="00D02E86">
        <w:t xml:space="preserve"> (приложение)</w:t>
      </w:r>
    </w:p>
    <w:p w:rsidR="00C721BB" w:rsidRDefault="00C721BB" w:rsidP="00C721BB">
      <w:pPr>
        <w:pStyle w:val="a4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721BB" w:rsidTr="009D536F">
        <w:tc>
          <w:tcPr>
            <w:tcW w:w="4927" w:type="dxa"/>
            <w:shd w:val="clear" w:color="auto" w:fill="auto"/>
          </w:tcPr>
          <w:p w:rsidR="00C721BB" w:rsidRDefault="009A2587" w:rsidP="009D536F">
            <w:pPr>
              <w:pStyle w:val="a4"/>
              <w:jc w:val="center"/>
            </w:pPr>
            <w:r>
              <w:t>Финансирование программы</w:t>
            </w:r>
          </w:p>
        </w:tc>
        <w:tc>
          <w:tcPr>
            <w:tcW w:w="4928" w:type="dxa"/>
            <w:shd w:val="clear" w:color="auto" w:fill="auto"/>
          </w:tcPr>
          <w:p w:rsidR="00C721BB" w:rsidRDefault="009A2587" w:rsidP="009A2587">
            <w:pPr>
              <w:pStyle w:val="a4"/>
              <w:jc w:val="center"/>
            </w:pPr>
            <w:r>
              <w:t>423 927</w:t>
            </w:r>
            <w:r w:rsidR="00C721BB">
              <w:t xml:space="preserve"> рублей </w:t>
            </w:r>
          </w:p>
        </w:tc>
      </w:tr>
    </w:tbl>
    <w:p w:rsidR="009A2587" w:rsidRDefault="009A2587" w:rsidP="00C721BB">
      <w:pPr>
        <w:pStyle w:val="a4"/>
        <w:tabs>
          <w:tab w:val="left" w:pos="709"/>
        </w:tabs>
        <w:jc w:val="center"/>
      </w:pPr>
    </w:p>
    <w:p w:rsidR="009A2587" w:rsidRDefault="009A2587" w:rsidP="00C721BB">
      <w:pPr>
        <w:pStyle w:val="a4"/>
        <w:tabs>
          <w:tab w:val="left" w:pos="709"/>
        </w:tabs>
        <w:jc w:val="center"/>
      </w:pPr>
    </w:p>
    <w:p w:rsidR="001106FB" w:rsidRDefault="001106FB" w:rsidP="00C721BB">
      <w:pPr>
        <w:pStyle w:val="a4"/>
        <w:tabs>
          <w:tab w:val="left" w:pos="709"/>
        </w:tabs>
        <w:jc w:val="center"/>
      </w:pPr>
    </w:p>
    <w:p w:rsidR="001106FB" w:rsidRDefault="001106FB" w:rsidP="00C721BB">
      <w:pPr>
        <w:pStyle w:val="a4"/>
        <w:tabs>
          <w:tab w:val="left" w:pos="709"/>
        </w:tabs>
        <w:jc w:val="center"/>
      </w:pPr>
    </w:p>
    <w:p w:rsidR="00D02E86" w:rsidRDefault="00D02E86" w:rsidP="00C721BB">
      <w:pPr>
        <w:pStyle w:val="a4"/>
        <w:tabs>
          <w:tab w:val="left" w:pos="709"/>
        </w:tabs>
        <w:jc w:val="center"/>
      </w:pPr>
    </w:p>
    <w:p w:rsidR="00272335" w:rsidRDefault="00272335" w:rsidP="00C721BB">
      <w:pPr>
        <w:pStyle w:val="a4"/>
        <w:tabs>
          <w:tab w:val="left" w:pos="709"/>
        </w:tabs>
        <w:jc w:val="center"/>
      </w:pPr>
    </w:p>
    <w:p w:rsidR="00272335" w:rsidRDefault="00272335" w:rsidP="00C721BB">
      <w:pPr>
        <w:pStyle w:val="a4"/>
        <w:tabs>
          <w:tab w:val="left" w:pos="709"/>
        </w:tabs>
        <w:jc w:val="center"/>
      </w:pPr>
    </w:p>
    <w:p w:rsidR="00C721BB" w:rsidRDefault="00C721BB" w:rsidP="00C721BB">
      <w:pPr>
        <w:pStyle w:val="a4"/>
        <w:tabs>
          <w:tab w:val="left" w:pos="709"/>
        </w:tabs>
        <w:jc w:val="center"/>
      </w:pPr>
      <w:r>
        <w:t>2</w:t>
      </w:r>
    </w:p>
    <w:p w:rsidR="00C721BB" w:rsidRDefault="00C721BB" w:rsidP="00272335">
      <w:pPr>
        <w:pStyle w:val="a4"/>
        <w:tabs>
          <w:tab w:val="left" w:pos="709"/>
        </w:tabs>
        <w:jc w:val="both"/>
      </w:pPr>
      <w:r>
        <w:t xml:space="preserve">         </w:t>
      </w:r>
      <w:r w:rsidR="00D02E86">
        <w:t>«</w:t>
      </w:r>
      <w:r w:rsidR="00272335">
        <w:t>п</w:t>
      </w:r>
      <w:r>
        <w:t>ункт «</w:t>
      </w:r>
      <w:r w:rsidR="002E79D2">
        <w:t>3</w:t>
      </w:r>
      <w:r>
        <w:t>. Перечень мероприятий Программы, объём</w:t>
      </w:r>
      <w:r w:rsidR="00272335">
        <w:t xml:space="preserve">ы и источники финансирования» </w:t>
      </w:r>
    </w:p>
    <w:p w:rsidR="00C721BB" w:rsidRDefault="00C721BB" w:rsidP="00C721BB">
      <w:pPr>
        <w:pStyle w:val="a4"/>
        <w:tabs>
          <w:tab w:val="left" w:pos="70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638"/>
        <w:gridCol w:w="2211"/>
        <w:gridCol w:w="2211"/>
      </w:tblGrid>
      <w:tr w:rsidR="002E79D2" w:rsidTr="00A1390F">
        <w:tc>
          <w:tcPr>
            <w:tcW w:w="675" w:type="dxa"/>
            <w:shd w:val="clear" w:color="auto" w:fill="auto"/>
          </w:tcPr>
          <w:p w:rsidR="00C721BB" w:rsidRDefault="00C721BB" w:rsidP="009D536F">
            <w:pPr>
              <w:pStyle w:val="a4"/>
              <w:tabs>
                <w:tab w:val="left" w:pos="709"/>
              </w:tabs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shd w:val="clear" w:color="auto" w:fill="auto"/>
          </w:tcPr>
          <w:p w:rsidR="00C721BB" w:rsidRDefault="00C721BB" w:rsidP="009D536F">
            <w:pPr>
              <w:pStyle w:val="a4"/>
              <w:tabs>
                <w:tab w:val="left" w:pos="709"/>
              </w:tabs>
              <w:jc w:val="both"/>
            </w:pPr>
            <w:r>
              <w:t>Наименование мероприятия</w:t>
            </w:r>
          </w:p>
        </w:tc>
        <w:tc>
          <w:tcPr>
            <w:tcW w:w="1638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both"/>
            </w:pPr>
            <w:r>
              <w:t>Реализация программы</w:t>
            </w:r>
          </w:p>
        </w:tc>
        <w:tc>
          <w:tcPr>
            <w:tcW w:w="2211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both"/>
            </w:pPr>
            <w:r>
              <w:t>Объём финансирования</w:t>
            </w:r>
            <w:r w:rsidR="00C721BB">
              <w:t xml:space="preserve"> </w:t>
            </w:r>
            <w:r>
              <w:t>(</w:t>
            </w:r>
            <w:r w:rsidR="00C721BB">
              <w:t>руб</w:t>
            </w:r>
            <w:r>
              <w:t>.)</w:t>
            </w:r>
          </w:p>
        </w:tc>
        <w:tc>
          <w:tcPr>
            <w:tcW w:w="2211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both"/>
            </w:pPr>
            <w:r>
              <w:t>Источник финансирования</w:t>
            </w:r>
          </w:p>
        </w:tc>
      </w:tr>
      <w:tr w:rsidR="002E79D2" w:rsidTr="00A1390F">
        <w:tc>
          <w:tcPr>
            <w:tcW w:w="675" w:type="dxa"/>
            <w:shd w:val="clear" w:color="auto" w:fill="auto"/>
          </w:tcPr>
          <w:p w:rsidR="00C721BB" w:rsidRPr="002E6F2B" w:rsidRDefault="00C721BB" w:rsidP="009D536F">
            <w:pPr>
              <w:pStyle w:val="a4"/>
              <w:tabs>
                <w:tab w:val="left" w:pos="709"/>
              </w:tabs>
              <w:jc w:val="both"/>
              <w:rPr>
                <w:sz w:val="20"/>
              </w:rPr>
            </w:pPr>
            <w:r w:rsidRPr="002E6F2B">
              <w:rPr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721BB" w:rsidRPr="002E6F2B" w:rsidRDefault="00C721BB" w:rsidP="009D536F">
            <w:pPr>
              <w:pStyle w:val="a4"/>
              <w:tabs>
                <w:tab w:val="left" w:pos="709"/>
              </w:tabs>
              <w:jc w:val="both"/>
              <w:rPr>
                <w:sz w:val="20"/>
              </w:rPr>
            </w:pPr>
            <w:r w:rsidRPr="002E6F2B">
              <w:rPr>
                <w:sz w:val="2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:rsidR="00C721BB" w:rsidRPr="002E6F2B" w:rsidRDefault="00C721BB" w:rsidP="009D536F">
            <w:pPr>
              <w:pStyle w:val="a4"/>
              <w:tabs>
                <w:tab w:val="left" w:pos="709"/>
              </w:tabs>
              <w:jc w:val="both"/>
              <w:rPr>
                <w:sz w:val="20"/>
              </w:rPr>
            </w:pPr>
            <w:r w:rsidRPr="002E6F2B">
              <w:rPr>
                <w:sz w:val="20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C721BB" w:rsidRPr="002E6F2B" w:rsidRDefault="00C721BB" w:rsidP="009D536F">
            <w:pPr>
              <w:pStyle w:val="a4"/>
              <w:tabs>
                <w:tab w:val="left" w:pos="709"/>
              </w:tabs>
              <w:jc w:val="both"/>
              <w:rPr>
                <w:sz w:val="20"/>
              </w:rPr>
            </w:pPr>
            <w:r w:rsidRPr="002E6F2B">
              <w:rPr>
                <w:sz w:val="20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C721BB" w:rsidRPr="002E6F2B" w:rsidRDefault="00C721BB" w:rsidP="009D536F">
            <w:pPr>
              <w:pStyle w:val="a4"/>
              <w:tabs>
                <w:tab w:val="left" w:pos="709"/>
              </w:tabs>
              <w:jc w:val="both"/>
              <w:rPr>
                <w:sz w:val="20"/>
              </w:rPr>
            </w:pPr>
            <w:r w:rsidRPr="002E6F2B">
              <w:rPr>
                <w:sz w:val="20"/>
              </w:rPr>
              <w:t>5</w:t>
            </w:r>
          </w:p>
        </w:tc>
      </w:tr>
      <w:tr w:rsidR="002E79D2" w:rsidTr="00A1390F">
        <w:tc>
          <w:tcPr>
            <w:tcW w:w="675" w:type="dxa"/>
            <w:shd w:val="clear" w:color="auto" w:fill="auto"/>
          </w:tcPr>
          <w:p w:rsidR="00C721BB" w:rsidRDefault="00C721BB" w:rsidP="009D536F">
            <w:pPr>
              <w:pStyle w:val="a4"/>
              <w:tabs>
                <w:tab w:val="left" w:pos="709"/>
              </w:tabs>
              <w:jc w:val="both"/>
            </w:pPr>
            <w:r>
              <w:t>1</w:t>
            </w:r>
          </w:p>
        </w:tc>
        <w:tc>
          <w:tcPr>
            <w:tcW w:w="3119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both"/>
            </w:pPr>
            <w:r>
              <w:t>Обустройство пандуса для здания Дома культуры Атаманского сельского поселения Павловского района</w:t>
            </w:r>
          </w:p>
        </w:tc>
        <w:tc>
          <w:tcPr>
            <w:tcW w:w="1638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both"/>
            </w:pPr>
            <w:r>
              <w:t>2017</w:t>
            </w:r>
            <w:r w:rsidR="00C721BB">
              <w:t>г</w:t>
            </w:r>
            <w:r>
              <w:t>.</w:t>
            </w:r>
          </w:p>
        </w:tc>
        <w:tc>
          <w:tcPr>
            <w:tcW w:w="2211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center"/>
            </w:pPr>
            <w:r>
              <w:t>323</w:t>
            </w:r>
            <w:r w:rsidR="00BF6CA6">
              <w:t> </w:t>
            </w:r>
            <w:r>
              <w:t>927</w:t>
            </w:r>
            <w:r w:rsidR="00BF6CA6">
              <w:t>,0</w:t>
            </w:r>
          </w:p>
        </w:tc>
        <w:tc>
          <w:tcPr>
            <w:tcW w:w="2211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center"/>
            </w:pPr>
            <w:r>
              <w:t>Средства  местного бюджета</w:t>
            </w:r>
          </w:p>
        </w:tc>
      </w:tr>
      <w:tr w:rsidR="002E79D2" w:rsidTr="00A1390F">
        <w:tc>
          <w:tcPr>
            <w:tcW w:w="675" w:type="dxa"/>
            <w:shd w:val="clear" w:color="auto" w:fill="auto"/>
          </w:tcPr>
          <w:p w:rsidR="00C721BB" w:rsidRDefault="00C721BB" w:rsidP="009D536F">
            <w:pPr>
              <w:pStyle w:val="a4"/>
              <w:tabs>
                <w:tab w:val="left" w:pos="709"/>
              </w:tabs>
              <w:jc w:val="both"/>
            </w:pPr>
            <w:r>
              <w:t>2</w:t>
            </w:r>
          </w:p>
        </w:tc>
        <w:tc>
          <w:tcPr>
            <w:tcW w:w="3119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both"/>
            </w:pPr>
            <w:r>
              <w:t>Обустройство мест парковки для здания Дома культуры Атаманского сельского поселения Павловского района</w:t>
            </w:r>
          </w:p>
        </w:tc>
        <w:tc>
          <w:tcPr>
            <w:tcW w:w="1638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both"/>
            </w:pPr>
            <w:r>
              <w:t>2018г.</w:t>
            </w:r>
          </w:p>
        </w:tc>
        <w:tc>
          <w:tcPr>
            <w:tcW w:w="2211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center"/>
            </w:pPr>
            <w:r>
              <w:t>100</w:t>
            </w:r>
            <w:r w:rsidR="00BF6CA6">
              <w:t> </w:t>
            </w:r>
            <w:r w:rsidR="00C721BB">
              <w:t>000</w:t>
            </w:r>
            <w:r w:rsidR="00BF6CA6">
              <w:t>,0</w:t>
            </w:r>
          </w:p>
        </w:tc>
        <w:tc>
          <w:tcPr>
            <w:tcW w:w="2211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center"/>
            </w:pPr>
            <w:r>
              <w:t>Средства  местного бюджета</w:t>
            </w:r>
          </w:p>
        </w:tc>
      </w:tr>
      <w:tr w:rsidR="002E79D2" w:rsidTr="00A1390F">
        <w:tc>
          <w:tcPr>
            <w:tcW w:w="675" w:type="dxa"/>
            <w:shd w:val="clear" w:color="auto" w:fill="auto"/>
          </w:tcPr>
          <w:p w:rsidR="00C721BB" w:rsidRDefault="00C721BB" w:rsidP="009D536F">
            <w:pPr>
              <w:pStyle w:val="a4"/>
              <w:tabs>
                <w:tab w:val="left" w:pos="709"/>
              </w:tabs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C721BB" w:rsidRDefault="00A1390F" w:rsidP="009D536F">
            <w:pPr>
              <w:pStyle w:val="a4"/>
              <w:tabs>
                <w:tab w:val="left" w:pos="709"/>
              </w:tabs>
              <w:jc w:val="both"/>
            </w:pPr>
            <w:r>
              <w:t>Итого</w:t>
            </w:r>
          </w:p>
        </w:tc>
        <w:tc>
          <w:tcPr>
            <w:tcW w:w="1638" w:type="dxa"/>
            <w:shd w:val="clear" w:color="auto" w:fill="auto"/>
          </w:tcPr>
          <w:p w:rsidR="00C721BB" w:rsidRDefault="00C721BB" w:rsidP="009D536F">
            <w:pPr>
              <w:pStyle w:val="a4"/>
              <w:tabs>
                <w:tab w:val="left" w:pos="709"/>
              </w:tabs>
              <w:jc w:val="both"/>
            </w:pPr>
          </w:p>
        </w:tc>
        <w:tc>
          <w:tcPr>
            <w:tcW w:w="2211" w:type="dxa"/>
            <w:shd w:val="clear" w:color="auto" w:fill="auto"/>
          </w:tcPr>
          <w:p w:rsidR="00C721BB" w:rsidRDefault="002E79D2" w:rsidP="009D536F">
            <w:pPr>
              <w:pStyle w:val="a4"/>
              <w:tabs>
                <w:tab w:val="left" w:pos="709"/>
              </w:tabs>
              <w:jc w:val="center"/>
            </w:pPr>
            <w:r>
              <w:t>423</w:t>
            </w:r>
            <w:r w:rsidR="00BF6CA6">
              <w:t> </w:t>
            </w:r>
            <w:r>
              <w:t>927</w:t>
            </w:r>
            <w:r w:rsidR="00BF6CA6">
              <w:t>,0</w:t>
            </w:r>
          </w:p>
        </w:tc>
        <w:tc>
          <w:tcPr>
            <w:tcW w:w="2211" w:type="dxa"/>
            <w:shd w:val="clear" w:color="auto" w:fill="auto"/>
          </w:tcPr>
          <w:p w:rsidR="00C721BB" w:rsidRDefault="00C721BB" w:rsidP="009D536F">
            <w:pPr>
              <w:pStyle w:val="a4"/>
              <w:tabs>
                <w:tab w:val="left" w:pos="709"/>
              </w:tabs>
              <w:jc w:val="center"/>
            </w:pPr>
          </w:p>
        </w:tc>
      </w:tr>
    </w:tbl>
    <w:p w:rsidR="00C721BB" w:rsidRDefault="00C721BB" w:rsidP="00C721BB">
      <w:pPr>
        <w:pStyle w:val="a4"/>
        <w:tabs>
          <w:tab w:val="left" w:pos="709"/>
        </w:tabs>
        <w:jc w:val="both"/>
      </w:pPr>
    </w:p>
    <w:p w:rsidR="00C721BB" w:rsidRPr="00BF6CA6" w:rsidRDefault="00C721BB" w:rsidP="00C721BB">
      <w:pPr>
        <w:tabs>
          <w:tab w:val="left" w:pos="709"/>
        </w:tabs>
        <w:jc w:val="both"/>
        <w:rPr>
          <w:sz w:val="28"/>
          <w:szCs w:val="28"/>
        </w:rPr>
      </w:pPr>
      <w:r w:rsidRPr="00BF6CA6">
        <w:rPr>
          <w:sz w:val="28"/>
          <w:szCs w:val="28"/>
        </w:rPr>
        <w:t xml:space="preserve">         </w:t>
      </w:r>
      <w:r w:rsidR="00C86A03">
        <w:rPr>
          <w:sz w:val="28"/>
          <w:szCs w:val="28"/>
        </w:rPr>
        <w:t>2</w:t>
      </w:r>
      <w:r w:rsidRPr="00BF6CA6">
        <w:rPr>
          <w:sz w:val="28"/>
          <w:szCs w:val="28"/>
        </w:rPr>
        <w:t xml:space="preserve">. Обнародовать настоящее постановление на официальном сайте администрации Атаманского сельского поселения Павловского района </w:t>
      </w:r>
      <w:hyperlink r:id="rId7" w:history="1">
        <w:r w:rsidRPr="00BC27EE">
          <w:rPr>
            <w:rStyle w:val="a9"/>
            <w:color w:val="auto"/>
            <w:sz w:val="28"/>
            <w:szCs w:val="28"/>
            <w:u w:val="none"/>
          </w:rPr>
          <w:t>www.</w:t>
        </w:r>
        <w:r w:rsidRPr="00BC27EE">
          <w:rPr>
            <w:rStyle w:val="a9"/>
            <w:color w:val="auto"/>
            <w:sz w:val="28"/>
            <w:szCs w:val="28"/>
            <w:u w:val="none"/>
            <w:lang w:val="en-US"/>
          </w:rPr>
          <w:t>atamanskoesp</w:t>
        </w:r>
        <w:r w:rsidRPr="00BC27EE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C27EE">
          <w:rPr>
            <w:rStyle w:val="a9"/>
            <w:color w:val="auto"/>
            <w:sz w:val="28"/>
            <w:szCs w:val="28"/>
            <w:u w:val="none"/>
          </w:rPr>
          <w:t>ru</w:t>
        </w:r>
        <w:proofErr w:type="spellEnd"/>
      </w:hyperlink>
      <w:r w:rsidRPr="00BC27EE">
        <w:rPr>
          <w:sz w:val="28"/>
          <w:szCs w:val="28"/>
        </w:rPr>
        <w:t>.</w:t>
      </w:r>
    </w:p>
    <w:p w:rsidR="00C721BB" w:rsidRPr="00005E21" w:rsidRDefault="00C721BB" w:rsidP="00C721BB">
      <w:pPr>
        <w:pStyle w:val="a4"/>
        <w:tabs>
          <w:tab w:val="left" w:pos="709"/>
        </w:tabs>
        <w:jc w:val="both"/>
      </w:pPr>
      <w:r>
        <w:t xml:space="preserve">         </w:t>
      </w:r>
      <w:r w:rsidR="00C86A03">
        <w:t>3</w:t>
      </w:r>
      <w:r>
        <w:t xml:space="preserve">. </w:t>
      </w:r>
      <w:proofErr w:type="gramStart"/>
      <w:r w:rsidRPr="00005E21">
        <w:t>Контроль за</w:t>
      </w:r>
      <w:proofErr w:type="gramEnd"/>
      <w:r w:rsidRPr="00005E21">
        <w:t xml:space="preserve"> выполнением настоящего </w:t>
      </w:r>
      <w:r>
        <w:t xml:space="preserve">постановления оставляю за собой. </w:t>
      </w:r>
    </w:p>
    <w:p w:rsidR="00C721BB" w:rsidRPr="004970C8" w:rsidRDefault="00E742F7" w:rsidP="00C172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6A03">
        <w:rPr>
          <w:sz w:val="28"/>
          <w:szCs w:val="28"/>
        </w:rPr>
        <w:t>4</w:t>
      </w:r>
      <w:r w:rsidR="00C721BB" w:rsidRPr="004970C8">
        <w:rPr>
          <w:sz w:val="28"/>
          <w:szCs w:val="28"/>
        </w:rPr>
        <w:t xml:space="preserve">.  Постановление вступает с момента подписания и распространяется на правоотношения, возникшие с 1 января 2017 года. </w:t>
      </w:r>
    </w:p>
    <w:p w:rsidR="00C721BB" w:rsidRDefault="00C721BB" w:rsidP="00C721BB">
      <w:pPr>
        <w:jc w:val="both"/>
      </w:pPr>
    </w:p>
    <w:p w:rsidR="00C721BB" w:rsidRDefault="00C721BB" w:rsidP="00C721BB">
      <w:pPr>
        <w:jc w:val="both"/>
      </w:pPr>
    </w:p>
    <w:p w:rsidR="00C721BB" w:rsidRPr="0079098D" w:rsidRDefault="00C721BB" w:rsidP="00C721BB">
      <w:pPr>
        <w:jc w:val="both"/>
        <w:rPr>
          <w:sz w:val="28"/>
          <w:szCs w:val="28"/>
        </w:rPr>
      </w:pPr>
      <w:r w:rsidRPr="0079098D">
        <w:rPr>
          <w:sz w:val="28"/>
          <w:szCs w:val="28"/>
        </w:rPr>
        <w:t xml:space="preserve">Глава Атаманского сельского поселения </w:t>
      </w:r>
    </w:p>
    <w:p w:rsidR="006E7282" w:rsidRDefault="00C721BB" w:rsidP="00C721BB">
      <w:pPr>
        <w:jc w:val="both"/>
        <w:rPr>
          <w:sz w:val="28"/>
          <w:szCs w:val="28"/>
        </w:rPr>
      </w:pPr>
      <w:r w:rsidRPr="0079098D">
        <w:rPr>
          <w:sz w:val="28"/>
          <w:szCs w:val="28"/>
        </w:rPr>
        <w:t xml:space="preserve">Павловского района                                                                                  </w:t>
      </w:r>
      <w:r w:rsidR="00E25892">
        <w:rPr>
          <w:sz w:val="28"/>
          <w:szCs w:val="28"/>
        </w:rPr>
        <w:t xml:space="preserve"> </w:t>
      </w:r>
    </w:p>
    <w:p w:rsidR="00C721BB" w:rsidRPr="0079098D" w:rsidRDefault="00C721BB" w:rsidP="00C721BB">
      <w:pPr>
        <w:jc w:val="both"/>
        <w:rPr>
          <w:sz w:val="28"/>
          <w:szCs w:val="28"/>
        </w:rPr>
      </w:pPr>
      <w:bookmarkStart w:id="0" w:name="_GoBack"/>
      <w:bookmarkEnd w:id="0"/>
      <w:r w:rsidRPr="0079098D">
        <w:rPr>
          <w:sz w:val="28"/>
          <w:szCs w:val="28"/>
        </w:rPr>
        <w:t>Е.А.</w:t>
      </w:r>
      <w:r w:rsidR="00E25892">
        <w:rPr>
          <w:sz w:val="28"/>
          <w:szCs w:val="28"/>
        </w:rPr>
        <w:t xml:space="preserve"> </w:t>
      </w:r>
      <w:r w:rsidRPr="0079098D">
        <w:rPr>
          <w:sz w:val="28"/>
          <w:szCs w:val="28"/>
        </w:rPr>
        <w:t>Сахно</w:t>
      </w:r>
    </w:p>
    <w:p w:rsidR="00B06BDD" w:rsidRDefault="00B06BDD" w:rsidP="00FD0A81">
      <w:pPr>
        <w:pStyle w:val="2"/>
        <w:tabs>
          <w:tab w:val="left" w:pos="709"/>
        </w:tabs>
        <w:jc w:val="both"/>
      </w:pPr>
    </w:p>
    <w:sectPr w:rsidR="00B06BDD" w:rsidSect="00E30F18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62F"/>
    <w:multiLevelType w:val="hybridMultilevel"/>
    <w:tmpl w:val="A1967578"/>
    <w:lvl w:ilvl="0" w:tplc="D898BD24">
      <w:start w:val="1"/>
      <w:numFmt w:val="decimal"/>
      <w:lvlText w:val="%1."/>
      <w:lvlJc w:val="left"/>
      <w:pPr>
        <w:tabs>
          <w:tab w:val="num" w:pos="720"/>
        </w:tabs>
        <w:ind w:left="170" w:firstLine="510"/>
      </w:pPr>
      <w:rPr>
        <w:rFonts w:hint="default"/>
      </w:rPr>
    </w:lvl>
    <w:lvl w:ilvl="1" w:tplc="F68E326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7913"/>
    <w:multiLevelType w:val="hybridMultilevel"/>
    <w:tmpl w:val="6C5A1882"/>
    <w:lvl w:ilvl="0" w:tplc="10AAA8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8172795"/>
    <w:multiLevelType w:val="hybridMultilevel"/>
    <w:tmpl w:val="ACB0639A"/>
    <w:lvl w:ilvl="0" w:tplc="EC808F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19D1FE7"/>
    <w:multiLevelType w:val="hybridMultilevel"/>
    <w:tmpl w:val="49908434"/>
    <w:lvl w:ilvl="0" w:tplc="9AC4B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A20FF"/>
    <w:multiLevelType w:val="multilevel"/>
    <w:tmpl w:val="3D520140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70132CD"/>
    <w:multiLevelType w:val="hybridMultilevel"/>
    <w:tmpl w:val="8662E524"/>
    <w:lvl w:ilvl="0" w:tplc="9AC4BC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0AC6"/>
    <w:multiLevelType w:val="hybridMultilevel"/>
    <w:tmpl w:val="73829D40"/>
    <w:lvl w:ilvl="0" w:tplc="0A22088E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8BA2DF8"/>
    <w:multiLevelType w:val="hybridMultilevel"/>
    <w:tmpl w:val="2B082BFE"/>
    <w:lvl w:ilvl="0" w:tplc="060E93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5ABA6D52"/>
    <w:multiLevelType w:val="hybridMultilevel"/>
    <w:tmpl w:val="CF00A9D2"/>
    <w:lvl w:ilvl="0" w:tplc="3C10960C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5F267247"/>
    <w:multiLevelType w:val="multilevel"/>
    <w:tmpl w:val="A1967578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51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357D22"/>
    <w:multiLevelType w:val="multilevel"/>
    <w:tmpl w:val="A1967578"/>
    <w:lvl w:ilvl="0">
      <w:start w:val="1"/>
      <w:numFmt w:val="decimal"/>
      <w:lvlText w:val="%1."/>
      <w:lvlJc w:val="left"/>
      <w:pPr>
        <w:tabs>
          <w:tab w:val="num" w:pos="720"/>
        </w:tabs>
        <w:ind w:left="170" w:firstLine="51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52471"/>
    <w:multiLevelType w:val="hybridMultilevel"/>
    <w:tmpl w:val="44386F58"/>
    <w:lvl w:ilvl="0" w:tplc="6B3A0E8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59F17BB"/>
    <w:multiLevelType w:val="multilevel"/>
    <w:tmpl w:val="1EAC1FAE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41514"/>
    <w:rsid w:val="00010268"/>
    <w:rsid w:val="000603BA"/>
    <w:rsid w:val="0006795D"/>
    <w:rsid w:val="000B771D"/>
    <w:rsid w:val="001106FB"/>
    <w:rsid w:val="0018626C"/>
    <w:rsid w:val="001B60AF"/>
    <w:rsid w:val="002337E3"/>
    <w:rsid w:val="00240220"/>
    <w:rsid w:val="00272335"/>
    <w:rsid w:val="002A7E09"/>
    <w:rsid w:val="002E026B"/>
    <w:rsid w:val="002E79D2"/>
    <w:rsid w:val="00396D66"/>
    <w:rsid w:val="003A6217"/>
    <w:rsid w:val="00453602"/>
    <w:rsid w:val="004970C8"/>
    <w:rsid w:val="004B0E29"/>
    <w:rsid w:val="005513BB"/>
    <w:rsid w:val="00565C23"/>
    <w:rsid w:val="005D4EAD"/>
    <w:rsid w:val="005E4BEB"/>
    <w:rsid w:val="00617F94"/>
    <w:rsid w:val="0066077B"/>
    <w:rsid w:val="00686CEF"/>
    <w:rsid w:val="006B57E5"/>
    <w:rsid w:val="006E24AB"/>
    <w:rsid w:val="006E7282"/>
    <w:rsid w:val="00703AB4"/>
    <w:rsid w:val="00721B3B"/>
    <w:rsid w:val="00755955"/>
    <w:rsid w:val="0079098D"/>
    <w:rsid w:val="007C6790"/>
    <w:rsid w:val="007E7018"/>
    <w:rsid w:val="007F379A"/>
    <w:rsid w:val="007F5BF4"/>
    <w:rsid w:val="00810782"/>
    <w:rsid w:val="00821574"/>
    <w:rsid w:val="008A6A21"/>
    <w:rsid w:val="009033CB"/>
    <w:rsid w:val="00912127"/>
    <w:rsid w:val="00941514"/>
    <w:rsid w:val="00970B21"/>
    <w:rsid w:val="009A2587"/>
    <w:rsid w:val="009D4A69"/>
    <w:rsid w:val="00A036B5"/>
    <w:rsid w:val="00A1390F"/>
    <w:rsid w:val="00A5781B"/>
    <w:rsid w:val="00A67D71"/>
    <w:rsid w:val="00B06BDD"/>
    <w:rsid w:val="00B6582A"/>
    <w:rsid w:val="00BA1853"/>
    <w:rsid w:val="00BA4704"/>
    <w:rsid w:val="00BC27EE"/>
    <w:rsid w:val="00BC5A68"/>
    <w:rsid w:val="00BC71EF"/>
    <w:rsid w:val="00BF6CA6"/>
    <w:rsid w:val="00C1727B"/>
    <w:rsid w:val="00C32F74"/>
    <w:rsid w:val="00C721BB"/>
    <w:rsid w:val="00C86A03"/>
    <w:rsid w:val="00CA2121"/>
    <w:rsid w:val="00CA5753"/>
    <w:rsid w:val="00D02E86"/>
    <w:rsid w:val="00D57180"/>
    <w:rsid w:val="00D81FEA"/>
    <w:rsid w:val="00D906E6"/>
    <w:rsid w:val="00E03114"/>
    <w:rsid w:val="00E25892"/>
    <w:rsid w:val="00E30F18"/>
    <w:rsid w:val="00E32F78"/>
    <w:rsid w:val="00E742F7"/>
    <w:rsid w:val="00EB28A8"/>
    <w:rsid w:val="00EE51DA"/>
    <w:rsid w:val="00F37B3B"/>
    <w:rsid w:val="00F40669"/>
    <w:rsid w:val="00F6262C"/>
    <w:rsid w:val="00FD0A81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1B"/>
    <w:rPr>
      <w:szCs w:val="24"/>
    </w:rPr>
  </w:style>
  <w:style w:type="paragraph" w:styleId="1">
    <w:name w:val="heading 1"/>
    <w:basedOn w:val="a"/>
    <w:next w:val="a"/>
    <w:qFormat/>
    <w:rsid w:val="00A578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A5781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5781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781B"/>
    <w:pPr>
      <w:jc w:val="center"/>
    </w:pPr>
    <w:rPr>
      <w:b/>
      <w:bCs/>
      <w:sz w:val="28"/>
    </w:rPr>
  </w:style>
  <w:style w:type="paragraph" w:styleId="a4">
    <w:name w:val="Body Text"/>
    <w:basedOn w:val="a"/>
    <w:rsid w:val="00A5781B"/>
    <w:rPr>
      <w:sz w:val="28"/>
    </w:rPr>
  </w:style>
  <w:style w:type="paragraph" w:styleId="20">
    <w:name w:val="Body Text 2"/>
    <w:basedOn w:val="a"/>
    <w:rsid w:val="00A5781B"/>
    <w:pPr>
      <w:jc w:val="center"/>
    </w:pPr>
    <w:rPr>
      <w:sz w:val="28"/>
    </w:rPr>
  </w:style>
  <w:style w:type="paragraph" w:styleId="30">
    <w:name w:val="Body Text 3"/>
    <w:basedOn w:val="a"/>
    <w:rsid w:val="00A5781B"/>
    <w:pPr>
      <w:jc w:val="both"/>
    </w:pPr>
    <w:rPr>
      <w:sz w:val="28"/>
    </w:rPr>
  </w:style>
  <w:style w:type="paragraph" w:styleId="a5">
    <w:name w:val="Body Text Indent"/>
    <w:basedOn w:val="a"/>
    <w:rsid w:val="00A5781B"/>
    <w:pPr>
      <w:ind w:left="360"/>
      <w:jc w:val="both"/>
    </w:pPr>
    <w:rPr>
      <w:sz w:val="28"/>
    </w:rPr>
  </w:style>
  <w:style w:type="paragraph" w:styleId="a6">
    <w:name w:val="Balloon Text"/>
    <w:basedOn w:val="a"/>
    <w:link w:val="a7"/>
    <w:rsid w:val="005D4E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D4E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0220"/>
    <w:pPr>
      <w:ind w:left="720"/>
      <w:contextualSpacing/>
    </w:pPr>
  </w:style>
  <w:style w:type="character" w:styleId="a9">
    <w:name w:val="Hyperlink"/>
    <w:rsid w:val="00C72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aman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Светлана</cp:lastModifiedBy>
  <cp:revision>56</cp:revision>
  <cp:lastPrinted>2018-03-14T11:49:00Z</cp:lastPrinted>
  <dcterms:created xsi:type="dcterms:W3CDTF">2015-08-25T07:41:00Z</dcterms:created>
  <dcterms:modified xsi:type="dcterms:W3CDTF">2018-03-18T05:39:00Z</dcterms:modified>
</cp:coreProperties>
</file>