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FD" w:rsidRPr="00812E1A" w:rsidRDefault="00FD50FD" w:rsidP="00812E1A">
      <w:pPr>
        <w:pStyle w:val="1"/>
        <w:keepNext/>
        <w:numPr>
          <w:ilvl w:val="0"/>
          <w:numId w:val="2"/>
        </w:numPr>
        <w:suppressAutoHyphens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2E1A" w:rsidRPr="00812E1A" w:rsidRDefault="00812E1A" w:rsidP="00812E1A">
      <w:pPr>
        <w:pStyle w:val="4"/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  <w:r w:rsidRPr="00812E1A">
        <w:rPr>
          <w:rFonts w:ascii="Arial" w:hAnsi="Arial" w:cs="Arial"/>
          <w:b w:val="0"/>
          <w:sz w:val="24"/>
          <w:szCs w:val="24"/>
        </w:rPr>
        <w:t>КРАСНОДАРСКИЙ КРАЙ</w:t>
      </w:r>
    </w:p>
    <w:p w:rsidR="00812E1A" w:rsidRPr="00812E1A" w:rsidRDefault="00812E1A" w:rsidP="00812E1A">
      <w:pPr>
        <w:pStyle w:val="4"/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  <w:r w:rsidRPr="00812E1A">
        <w:rPr>
          <w:rFonts w:ascii="Arial" w:hAnsi="Arial" w:cs="Arial"/>
          <w:b w:val="0"/>
          <w:sz w:val="24"/>
          <w:szCs w:val="24"/>
        </w:rPr>
        <w:t>ПАВЛОВСКИЙ РАЙОН</w:t>
      </w:r>
    </w:p>
    <w:p w:rsidR="00812E1A" w:rsidRPr="00812E1A" w:rsidRDefault="00812E1A" w:rsidP="00812E1A">
      <w:pPr>
        <w:pStyle w:val="4"/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  <w:r w:rsidRPr="00812E1A">
        <w:rPr>
          <w:rFonts w:ascii="Arial" w:hAnsi="Arial" w:cs="Arial"/>
          <w:b w:val="0"/>
          <w:sz w:val="24"/>
          <w:szCs w:val="24"/>
        </w:rPr>
        <w:t>АДМИНИСТРАЦИЯ АТАМАНСКОГО СЕЛЬСКОГО ПОСЕЛЕНИЯ</w:t>
      </w:r>
    </w:p>
    <w:p w:rsidR="00812E1A" w:rsidRPr="00812E1A" w:rsidRDefault="00812E1A" w:rsidP="00812E1A">
      <w:pPr>
        <w:pStyle w:val="4"/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  <w:r w:rsidRPr="00812E1A">
        <w:rPr>
          <w:rFonts w:ascii="Arial" w:hAnsi="Arial" w:cs="Arial"/>
          <w:b w:val="0"/>
          <w:sz w:val="24"/>
          <w:szCs w:val="24"/>
        </w:rPr>
        <w:t>ПАВЛОВСКОГО РАЙОНА</w:t>
      </w:r>
    </w:p>
    <w:p w:rsidR="00812E1A" w:rsidRPr="00812E1A" w:rsidRDefault="00812E1A" w:rsidP="00812E1A">
      <w:pPr>
        <w:pStyle w:val="4"/>
        <w:numPr>
          <w:ilvl w:val="3"/>
          <w:numId w:val="2"/>
        </w:numPr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</w:p>
    <w:p w:rsidR="00812E1A" w:rsidRPr="00812E1A" w:rsidRDefault="00812E1A" w:rsidP="00812E1A">
      <w:pPr>
        <w:pStyle w:val="4"/>
        <w:suppressAutoHyphens/>
        <w:spacing w:before="0" w:after="0" w:line="240" w:lineRule="auto"/>
        <w:ind w:firstLine="85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  <w:r w:rsidRPr="00812E1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812E1A" w:rsidRPr="00812E1A" w:rsidRDefault="00812E1A" w:rsidP="00812E1A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812E1A" w:rsidRPr="00812E1A" w:rsidRDefault="00812E1A" w:rsidP="00812E1A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22 декабря</w:t>
      </w:r>
      <w:r w:rsidRPr="00812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 года                       №183</w:t>
      </w:r>
      <w:r w:rsidRPr="00812E1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12E1A">
        <w:rPr>
          <w:rFonts w:ascii="Arial" w:hAnsi="Arial" w:cs="Arial"/>
          <w:sz w:val="24"/>
          <w:szCs w:val="24"/>
        </w:rPr>
        <w:t>ст.Атаманская</w:t>
      </w:r>
    </w:p>
    <w:p w:rsidR="00FD50FD" w:rsidRPr="00812E1A" w:rsidRDefault="00FD50FD" w:rsidP="00812E1A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</w:r>
      <w:r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"</w:t>
      </w:r>
      <w:r w:rsidR="00292405"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Предоставление</w:t>
      </w:r>
      <w:r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выписк</w:t>
      </w:r>
      <w:r w:rsidR="00292405"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и</w:t>
      </w:r>
      <w:r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из реестра муниципально</w:t>
      </w:r>
      <w:r w:rsidR="00292405" w:rsidRPr="00812E1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го имущества</w:t>
      </w:r>
      <w:r w:rsidRPr="00812E1A">
        <w:rPr>
          <w:rFonts w:ascii="Arial" w:eastAsia="Times New Roman" w:hAnsi="Arial" w:cs="Arial"/>
          <w:kern w:val="36"/>
          <w:sz w:val="32"/>
          <w:szCs w:val="32"/>
          <w:lang w:eastAsia="ru-RU"/>
        </w:rPr>
        <w:t>"</w:t>
      </w:r>
    </w:p>
    <w:p w:rsidR="00FD50FD" w:rsidRPr="00812E1A" w:rsidRDefault="00FD50FD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FD50FD" w:rsidRPr="00812E1A" w:rsidRDefault="00FD50FD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E4269" w:rsidRPr="00812E1A" w:rsidRDefault="00FD50FD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  <w:r w:rsidR="000E4269" w:rsidRPr="00812E1A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pacing w:val="-6"/>
          <w:sz w:val="24"/>
          <w:szCs w:val="24"/>
          <w:bdr w:val="none" w:sz="0" w:space="0" w:color="auto" w:frame="1"/>
          <w:lang w:eastAsia="ru-RU"/>
        </w:rPr>
        <w:t xml:space="preserve">руководствуясь Уставом </w:t>
      </w:r>
      <w:r w:rsidR="005C53A7" w:rsidRPr="00812E1A">
        <w:rPr>
          <w:rFonts w:ascii="Arial" w:eastAsia="Times New Roman" w:hAnsi="Arial" w:cs="Arial"/>
          <w:spacing w:val="-6"/>
          <w:sz w:val="24"/>
          <w:szCs w:val="24"/>
          <w:bdr w:val="none" w:sz="0" w:space="0" w:color="auto" w:frame="1"/>
          <w:lang w:eastAsia="ru-RU"/>
        </w:rPr>
        <w:t xml:space="preserve">Атаманского </w:t>
      </w:r>
      <w:r w:rsidR="000E4269" w:rsidRPr="00812E1A">
        <w:rPr>
          <w:rFonts w:ascii="Arial" w:eastAsia="Times New Roman" w:hAnsi="Arial" w:cs="Arial"/>
          <w:spacing w:val="-6"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r w:rsidRPr="00812E1A">
        <w:rPr>
          <w:rFonts w:ascii="Arial" w:eastAsia="Times New Roman" w:hAnsi="Arial" w:cs="Arial"/>
          <w:spacing w:val="-6"/>
          <w:sz w:val="24"/>
          <w:szCs w:val="24"/>
          <w:bdr w:val="none" w:sz="0" w:space="0" w:color="auto" w:frame="1"/>
          <w:lang w:eastAsia="ru-RU"/>
        </w:rPr>
        <w:t>Павловского</w:t>
      </w:r>
      <w:r w:rsidR="000E4269" w:rsidRPr="00812E1A">
        <w:rPr>
          <w:rFonts w:ascii="Arial" w:eastAsia="Times New Roman" w:hAnsi="Arial" w:cs="Arial"/>
          <w:spacing w:val="-6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поста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овля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ю:</w:t>
      </w:r>
    </w:p>
    <w:p w:rsidR="000E4269" w:rsidRPr="00812E1A" w:rsidRDefault="000E4269" w:rsidP="00812E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административный регламент предоставления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муниципальной  услуги «</w:t>
      </w:r>
      <w:r w:rsidR="00292405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выписки из реестра муниципального имущества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» администрацией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(прилагается).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D2FB3" w:rsidRPr="00812E1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пециалисту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2</w:t>
      </w:r>
      <w:r w:rsidR="004D2FB3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-ой категории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(</w:t>
      </w:r>
      <w:proofErr w:type="spellStart"/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Кашкаха</w:t>
      </w:r>
      <w:proofErr w:type="spell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):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 Обнародовать официально настоящее постановление в установленном порядке.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2.2. Разместить настоящее постановление на официальном Интернет-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сайт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 администрации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Контроль за выполнением настоящего постановления оставляю за собой.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Постановление вступает в силу со дня его обнародования.</w:t>
      </w:r>
    </w:p>
    <w:p w:rsidR="00FD50FD" w:rsidRPr="00812E1A" w:rsidRDefault="00FD50FD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71040" w:rsidRPr="00812E1A" w:rsidRDefault="00571040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71040" w:rsidRPr="00812E1A" w:rsidRDefault="00571040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</w:p>
    <w:p w:rsidR="000E4269" w:rsidRPr="00812E1A" w:rsidRDefault="005C53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</w:t>
      </w:r>
    </w:p>
    <w:p w:rsid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                                                   </w:t>
      </w:r>
    </w:p>
    <w:p w:rsidR="000E4269" w:rsidRDefault="005C53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С.М.Пронько</w:t>
      </w: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УТВЕРЖДЕНЫ</w:t>
      </w: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Постановлением администрации</w:t>
      </w:r>
    </w:p>
    <w:p w:rsidR="00812E1A" w:rsidRDefault="00812E1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 сельского поселения</w:t>
      </w:r>
    </w:p>
    <w:p w:rsidR="00812E1A" w:rsidRPr="00812E1A" w:rsidRDefault="008C5D5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</w:t>
      </w:r>
      <w:r w:rsid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 22.12.2015 г. №183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C2372A" w:rsidRDefault="000E4269" w:rsidP="00C2372A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72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Административный регламент</w:t>
      </w:r>
      <w:r w:rsidRPr="00C2372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br/>
        <w:t>по предоставлению муниципальной услуги</w:t>
      </w:r>
    </w:p>
    <w:p w:rsidR="000E4269" w:rsidRPr="00C2372A" w:rsidRDefault="000E4269" w:rsidP="00C2372A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C2372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lastRenderedPageBreak/>
        <w:t>"</w:t>
      </w:r>
      <w:r w:rsidR="000B510F" w:rsidRPr="00C2372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Предоставление выписки из реестра муниципального имущества </w:t>
      </w:r>
      <w:r w:rsidRPr="00C2372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"</w:t>
      </w:r>
    </w:p>
    <w:p w:rsidR="00FD50FD" w:rsidRPr="00812E1A" w:rsidRDefault="00FD50FD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1.1.  </w:t>
      </w:r>
      <w:r w:rsidRPr="00812E1A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Предмет регулирования регламента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Административный регламент по предоставлению муниципальной услуги "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Предоставление выписки из реестра муниципального имущества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отношений. Административный регламент определяет последовательность и сроки действий (административные процедуры) должностных лиц при осуществлении полномочий по предоставлению 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1.1.2. Административный регламент разработан на основании Федерального закона от 27 июля 2010 года № 210-ФЗ «Об организации предоставления государственных и муниципальных услуг» 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предоставления административных регламентов предоставления государственных услуг».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1.1.3. Должностные лица администрации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(далее - Администрация) несут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ответственность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1.2. Круг заявителей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1.2.1.Заявителями в получении Муниципальной услуги могут быть физические и юридические лица.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1.2.2. От имени заявителя может выступать представитель, действующий в силу полномочий основанных на доверенности.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1.3. Требования к порядку информирования</w:t>
      </w:r>
      <w:r w:rsidR="000B510F"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о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1.3.1.</w:t>
      </w:r>
      <w:r w:rsidRPr="00812E1A">
        <w:rPr>
          <w:rFonts w:ascii="Arial" w:eastAsia="Times New Roman" w:hAnsi="Arial" w:cs="Arial"/>
          <w:spacing w:val="-3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ru-RU"/>
        </w:rPr>
        <w:t>Информация о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месте нахождения и графике работы Администрации, о порядке предоставления муниципальной услуги размещается в средствах массовой информации, на информационных стендах Администрации, на официальном сайте администрации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Атаманского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сельско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в сети Интернет.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1.3.2. Информация справочного характера об Администрации, ее почтовый адрес, адрес электронной почты, номера телефонов для справок и приема граждан</w:t>
      </w:r>
    </w:p>
    <w:p w:rsidR="00CD7CF8" w:rsidRPr="00812E1A" w:rsidRDefault="005C53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 Администрации – Пронько Сергей Михайлович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CD7CF8" w:rsidRPr="00812E1A" w:rsidRDefault="00CD7CF8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Юридический и фактический адрес Администрации: 3520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65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Жлобы ул., д. 81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ст.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Атаманская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Павловский район, Краснодарский край.</w:t>
      </w:r>
    </w:p>
    <w:p w:rsidR="00CD7CF8" w:rsidRPr="00812E1A" w:rsidRDefault="00CD7CF8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Адрес электронной почты Администрации: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ataman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_83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@mail.ru</w:t>
      </w:r>
    </w:p>
    <w:p w:rsidR="00CD7CF8" w:rsidRPr="00812E1A" w:rsidRDefault="00CD7CF8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Телефон Администрации для справок и передачи обращения посредством факсимильной связи: 8 (861 91) 4-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96-25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CD7CF8" w:rsidRPr="00C2372A" w:rsidRDefault="00CD7CF8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Официальный сайт администрации муници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пального образования Атаманское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сельское поселение Павловского района в сети Интернет: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8031D">
        <w:rPr>
          <w:b/>
          <w:bCs/>
        </w:rPr>
        <w:t>Ошибка! Недопустимый объект гиперссылки.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рамках оказания муниципальной услуги по телефону приемной Администрации оказывается необходимая информационно-консультационная помощь.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ответах на телефонные звонки должностные лица Администрации подробно информируют обратившихся граждан по интересующим их вопросам. Ответ должен начинаться с информации о наименовании органа, в который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позвонил гражданин, фамилии, имени, отчества и должности лица, принявшего телефонный звонок.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Индивидуальное письменное информирование осуществляется путем дачи ответа на поставленные вопросы, содержащиеся в обращении заявителя. В ответе должны быть указаны должность, фамилия, инициалы и номер телефона исполнителя, адрес Администрации, адрес электронной почты.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Ответ направляется по почте или электронной почте на адрес, указанный в запросе заявителя в установленные сроки.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1.3.3. График работы Администрации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Понедельник-четверг с 8-00  до  16-00,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пятница с 8.00 до 15.00;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обеденный перерыв - с 12.00 до 13.00;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1.3.4. Место и график (часы) приема главой Администрации граждан с обращениями:</w:t>
      </w:r>
    </w:p>
    <w:p w:rsidR="00CD7CF8" w:rsidRPr="00812E1A" w:rsidRDefault="00CD7CF8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Личный прием главы Администрации (в его отсутствие –специалистом администрации) осуществляется по адресу: Краснодарский край, Павловский </w:t>
      </w: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район,  ст.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Атаманская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Жлобы ул., д. 81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каждый рабочий день с 08.00 до 16.00.</w:t>
      </w:r>
    </w:p>
    <w:p w:rsidR="00CD7CF8" w:rsidRPr="00812E1A" w:rsidRDefault="00CD7CF8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1.3.5. Информация по вопросам предоставления услуг размещается на информационных стендах в помещении Администрации по адресу:</w:t>
      </w:r>
    </w:p>
    <w:p w:rsidR="00CD7CF8" w:rsidRPr="00812E1A" w:rsidRDefault="00CD7CF8" w:rsidP="00812E1A">
      <w:pPr>
        <w:tabs>
          <w:tab w:val="left" w:pos="851"/>
        </w:tabs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ст.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Атаманская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Жлобы ул., д. 81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; в МФЦ по адресу: 352040, </w:t>
      </w:r>
      <w:r w:rsidRPr="00812E1A">
        <w:rPr>
          <w:rFonts w:ascii="Arial" w:hAnsi="Arial" w:cs="Arial"/>
          <w:sz w:val="24"/>
          <w:szCs w:val="24"/>
        </w:rPr>
        <w:t>ст.Павловская, ул.Гладкова, 11.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1.3.6. 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Times</w:t>
      </w:r>
      <w:proofErr w:type="spell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New</w:t>
      </w:r>
      <w:proofErr w:type="spell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Roman</w:t>
      </w:r>
      <w:proofErr w:type="spell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формат листа А-4, текст - прописные буквы, размером шрифта N 16 - обычный, наименование - заглавные буквы, размером шрифта N 16 - жирный, поля - 1 см.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1.3.7. На информационных стендах в помещении Администрации размещается следующая информация: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режим работы и адрес Администрации;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номер телефона горячей линии, адрес электронной почты Администрации для обращений;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почтовые адреса, телефоны, фамилии должностных лиц, ответственных за предоставление данной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порядок получения консультаций об оказании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бланки заявлений, представляемых заявителем на получение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образцы заполнения заявлений на получение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 документов, необходимых для представления заявителем, для оформления каждого конкретного конечного документа;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основания для отказа в предоставлении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 документов, которые могут быть предъявлены заявителями в качестве удостоверяющих личность;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другая информация, необходимая для получения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акты, содержащие нормы, регулирующие деятельность по исполнению услуг (в части перечня документов, представляемых заявителем, сроков подготовки и выдачи документов, перечня получателей услуг, наименования выдаваемого документа и др.).</w:t>
      </w:r>
    </w:p>
    <w:p w:rsidR="00CD7CF8" w:rsidRPr="00812E1A" w:rsidRDefault="000E4269" w:rsidP="00812E1A">
      <w:pPr>
        <w:tabs>
          <w:tab w:val="left" w:pos="851"/>
        </w:tabs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1.3.8. Также прием и консультирование граждан по вопросам, связанным с предоставлением Муниципальной услуги осуществляется 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 адресу: 352040, </w:t>
      </w:r>
      <w:proofErr w:type="spellStart"/>
      <w:r w:rsidR="00CD7CF8" w:rsidRPr="00812E1A">
        <w:rPr>
          <w:rFonts w:ascii="Arial" w:hAnsi="Arial" w:cs="Arial"/>
          <w:sz w:val="24"/>
          <w:szCs w:val="24"/>
        </w:rPr>
        <w:t>ст.Павловская</w:t>
      </w:r>
      <w:proofErr w:type="spellEnd"/>
      <w:r w:rsidR="00CD7CF8" w:rsidRPr="00812E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CF8" w:rsidRPr="00812E1A">
        <w:rPr>
          <w:rFonts w:ascii="Arial" w:hAnsi="Arial" w:cs="Arial"/>
          <w:sz w:val="24"/>
          <w:szCs w:val="24"/>
        </w:rPr>
        <w:t>ул.Гладкова</w:t>
      </w:r>
      <w:proofErr w:type="spellEnd"/>
      <w:r w:rsidR="00CD7CF8" w:rsidRPr="00812E1A">
        <w:rPr>
          <w:rFonts w:ascii="Arial" w:hAnsi="Arial" w:cs="Arial"/>
          <w:sz w:val="24"/>
          <w:szCs w:val="24"/>
        </w:rPr>
        <w:t xml:space="preserve">, 11, телефон для справок 8(86191)5-45-95, адрес электронной почты: </w:t>
      </w:r>
      <w:proofErr w:type="spellStart"/>
      <w:r w:rsidR="00CD7CF8" w:rsidRPr="00812E1A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="00CD7CF8" w:rsidRPr="00812E1A">
        <w:rPr>
          <w:rFonts w:ascii="Arial" w:hAnsi="Arial" w:cs="Arial"/>
          <w:sz w:val="24"/>
          <w:szCs w:val="24"/>
        </w:rPr>
        <w:t>-</w:t>
      </w:r>
      <w:proofErr w:type="spellStart"/>
      <w:r w:rsidR="00CD7CF8" w:rsidRPr="00812E1A">
        <w:rPr>
          <w:rFonts w:ascii="Arial" w:hAnsi="Arial" w:cs="Arial"/>
          <w:sz w:val="24"/>
          <w:szCs w:val="24"/>
          <w:lang w:val="en-US"/>
        </w:rPr>
        <w:t>pavlovskii</w:t>
      </w:r>
      <w:proofErr w:type="spellEnd"/>
      <w:r w:rsidR="00CD7CF8" w:rsidRPr="00812E1A">
        <w:rPr>
          <w:rFonts w:ascii="Arial" w:hAnsi="Arial" w:cs="Arial"/>
          <w:sz w:val="24"/>
          <w:szCs w:val="24"/>
        </w:rPr>
        <w:t>@</w:t>
      </w:r>
      <w:r w:rsidR="00CD7CF8" w:rsidRPr="00812E1A">
        <w:rPr>
          <w:rFonts w:ascii="Arial" w:hAnsi="Arial" w:cs="Arial"/>
          <w:sz w:val="24"/>
          <w:szCs w:val="24"/>
          <w:lang w:val="en-US"/>
        </w:rPr>
        <w:t>mail</w:t>
      </w:r>
      <w:r w:rsidR="00CD7CF8" w:rsidRPr="00812E1A">
        <w:rPr>
          <w:rFonts w:ascii="Arial" w:hAnsi="Arial" w:cs="Arial"/>
          <w:sz w:val="24"/>
          <w:szCs w:val="24"/>
        </w:rPr>
        <w:t>.</w:t>
      </w:r>
      <w:proofErr w:type="spellStart"/>
      <w:r w:rsidR="00CD7CF8" w:rsidRPr="00812E1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осуществляется в соответствии со следующим графиком:</w:t>
      </w:r>
    </w:p>
    <w:p w:rsidR="008D467B" w:rsidRPr="00812E1A" w:rsidRDefault="00CD7CF8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График работы МФЦ:</w:t>
      </w:r>
      <w:r w:rsidR="008D467B" w:rsidRPr="00812E1A">
        <w:rPr>
          <w:rFonts w:ascii="Arial" w:hAnsi="Arial" w:cs="Arial"/>
          <w:sz w:val="24"/>
          <w:szCs w:val="24"/>
        </w:rPr>
        <w:t xml:space="preserve"> понедельник, среда, пятница с 8-00 до 18-00.</w:t>
      </w:r>
    </w:p>
    <w:p w:rsidR="008D467B" w:rsidRPr="00812E1A" w:rsidRDefault="008D467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вторник, четверг с 8.00 до 20.00, суббота с 8.00 до 16.00, воскресенье – выходной.</w:t>
      </w:r>
    </w:p>
    <w:p w:rsidR="008D467B" w:rsidRPr="00812E1A" w:rsidRDefault="008D467B" w:rsidP="00812E1A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12E1A">
        <w:rPr>
          <w:rFonts w:ascii="Arial" w:hAnsi="Arial" w:cs="Arial"/>
          <w:color w:val="000000"/>
          <w:sz w:val="24"/>
          <w:szCs w:val="24"/>
        </w:rPr>
        <w:t>Прием осуществляется без перерывов на обед.</w:t>
      </w:r>
    </w:p>
    <w:p w:rsidR="000E4269" w:rsidRPr="00812E1A" w:rsidRDefault="000E4269" w:rsidP="00812E1A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1.3.9. При предоставлении муниципальной услуги в МФЦ прием и выдача документов осуществляется сотрудниками МФЦ. Для исполнения документ передается в орган местного самоуправления, участвующий в предоставлении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Информацию о предоставляемой муниципальной услуги (о сроках предоставления муниципальной услуги; о перечнях документов, необходимых для получения муниципальной услуги; о порядке обжалования действий (бездействия), а также решений должностных лиц органов и организаций, участвующих в предоставлении муниципальной услуги), заявитель может получить в секторе информирования, который включает в себя: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а) информационные стенды, содержащие актуальную и исчерпывающую информацию, необходимую для получения заявителями муниципальных услуг;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б) информационный киоск - программно-аппаратный комплекс, предназначенный для обеспечения возможности доступа заявителей к информации о муниципальных услугах и ходе их предоставления в центре;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в) консультационные окна для осуществления информирования о порядке предоставления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целью автоматизированного управления потоком заявителей и обеспечения им комфортных условий ожидания МФЦ оборудован электронной системой управления очередью.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Посредством сети Интернет набрав, адрес официального сайта федеральной государственной информационной системы "Единый портал государственных и муниципальных услуг (функций)" www.gosuslugi.ru, заявители могут получить полную информацию по вопросам предоставления муниципальной услуги, сведения о ходе предоставления указанной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 Стандарт предоставления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2.1. Наименование Муниципальной услуги</w:t>
      </w:r>
      <w:r w:rsidR="005C53A7" w:rsidRPr="00812E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-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выписки из реестра муниципального имущества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»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lastRenderedPageBreak/>
        <w:t>2.2. Наименование органа,</w:t>
      </w:r>
      <w:r w:rsidR="00CD7CF8"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предоставляющего муниципальную услугу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C237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Предоставление муниципальной услуги осуществляется администрацией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2.2.</w:t>
      </w:r>
      <w:r w:rsidR="00C237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Муниципальная услуга может быть предоставлена через многофункциональный центр в соответствии с соглашением о взаимодействии между многофункциональным центром и Администрацией.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C237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</w:t>
      </w:r>
      <w:r w:rsidR="00C237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Статьей 7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Федерального закона от 27 июля 2010 года № 210-Ф3 "Об организации предоставления муниципальных и муниципальных услуг",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2.3. Результат предоставления Муниципальной услуги</w:t>
      </w:r>
      <w:r w:rsidR="00CD7CF8"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Конечным результатом оказания Услуги является выдача выписки из реестра либо справки об отсутствии объекта учета в Реестре муниципальной собственности муниципального образования;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Отказ в предоставлении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2.4. Сроки предоставления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Настоящим Административным регламентом устанавливаются следующие сроки предоставления Муниципальной услуги, которые исчисляются со дня поступления Заявления в администрацию поселения: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 дней - если объект внесен в реестр муниципальной собственности;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 дней - в случае наличия оснований для оформления отказа исполнения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2.5. Перечень нормативных правовых актов, регулирующих отношения,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возникающие в связи с предоставлением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Предоставление Муниципальной услуги осуществляется в порядке, установленном настоящим Административным регламентом, разработанным в соответствии со следующими нормативными правовыми актами: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Конституцией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Российской Федерации;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Жилищным кодексом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Российской Федерации;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Гражданским кодексом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Российской Федерации;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06 октября 2003 года № 131-ФЗ "Об общих принципах организации местного самоуправления в Российской Федерации"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Постановлением Правительства РФ от 16 августа 2012 года № 840 «О порядке подачи и рассмотрения жалоб на решения и действия (бездействия) федеральных органов исполнительной власти и их должностных лиц  государственных внебюджетных фондов Российской Федерации»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Федеральный закон от 27.07.2006 г. № 152-ФЗ «О персональных данных»;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Постановление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Уставом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2.6. Исчерпывающий перечень документов, необходимых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законодательными или иными нормативными правовыми актами для предоставления муниципальной услуги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разделением на документы и информацию, которые заявитель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должен представить самостоятельно, и документы, которые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заявитель вправе представить по собственной инициативе,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так как они подлежат представлению в рамках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межведомственного информационного взаимодействия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2.6.1. Для получения выписки из реестра либо справки об отсутствии объекта учета в Реестре муниципальной собственности муниципального образования заявитель подает в администрацию следующие документы: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заявление о выдаче выписки из реестра либо справки об отсутствии объекта учета в Реестре муниципальной собственности муниципального образования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копия паспорта заявителя;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документы, удостоверяющие права (полномочия) представителя физического лица действовать от имени третьих лиц (доверенность, оформленная в установленном порядке, и документ, удостоверяющий личность);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документы, удостоверяющие права (полномочия) представителя юридического лица действовать от имени юридического лица.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pacing w:val="10"/>
          <w:sz w:val="24"/>
          <w:szCs w:val="24"/>
          <w:bdr w:val="none" w:sz="0" w:space="0" w:color="auto" w:frame="1"/>
          <w:lang w:eastAsia="ru-RU"/>
        </w:rPr>
        <w:t>2.6.2.Документы, представляемые заявителем по собственной инициативе,</w:t>
      </w:r>
      <w:r w:rsidRPr="00812E1A">
        <w:rPr>
          <w:rFonts w:ascii="Arial" w:eastAsia="Times New Roman" w:hAnsi="Arial" w:cs="Arial"/>
          <w:spacing w:val="10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так как они подлежат представлению в рамках межведомственного информационного взаимодействия не предусмотрены.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2.6.3. Заявление и документы, необходимые для предоставления муниципальной услуги, могут быть поданы и приняты с использованием электронных документов, подписанных электронной подписью в соответствии с требованиями, установленными действующим законодательством Российской Федерации.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2.6.4. Тексты документов должны быть написаны разборчиво, не должны быть исполнены карандашом и иметь повреждений, наличие которых не позволит однозначно истолковать их содержание. В документах не должно быть приписок, зачеркнутых слов.</w:t>
      </w:r>
    </w:p>
    <w:p w:rsidR="000E4269" w:rsidRPr="00C2372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2.7. Требования к взаимодействию Администрации с заявителем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при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Должностным лицам Администрации запрещается требовать от заявителя: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муниципальных органов, предоставляющих муниципальную услугу, иных муниципальных органов, органов местного самоуправления муниципальных образований Краснодарского края и (или) подведомственных государственным органам и органам местного самоуправления организаций, участвующих в предоставлении муниципальных или муниципальных услуг, за исключением документов, указанных в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части 6 статьи 7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Федерального закона от 27 июля 2010 года №  210-ФЗ "Об организации предоставления государственных и муниципальных услуг".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2.8. Исчерпывающий перечень оснований для отказа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приеме документов, необходимых для предоставления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2.8.1. Основания для отказа в приеме документов, необходимых для предоставления муниципальной услуги: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непредставления полного пакета документов, необходимых для предоставления муниципальной услуги, установленных п. 2.6.1;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выявление в представленных документах недостоверной или искаженной информации;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  представления документов в ненадлежащий орган.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2.9. Перечень оснований для приостановления или отказа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в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2.9.1. Основания для отказа в предоставлении муниципальной услуги: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не выполнение требований специалиста администрации, уполномоченного на прием заявлений,  после объяснения заявителю содержания выявленных недостатков представленных документов и уведомления о наличии препятствий для предоставления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обращение (в письменном виде, в электронном виде) заявителя с просьбой о прекращении предоставления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2.9.2. Предоставление муниципальной услуги может быть приостановлено по следующим основаниям: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  наличие соответствующего заявления заявителя;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предоставление заявителем документов, содержащих устранимые ошибки или противоречивые сведения;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наличие соответствующих постановлений (актов) судов, решений правоохранительных органов.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2.10. Перечень услуг, которые являются необходимыми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обязательными для предоставления муниципальной услуги,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том числе сведения о документе (документах),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выдаваемом (выдаваемых) организациями,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участвующими в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2.11. Порядок, размер и основания взимания платы за предоставление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Администрация </w:t>
      </w:r>
      <w:r w:rsidR="005C53A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осуществляет выдачу справок и выписок из реестра муниципальной собственности муниципального образования без взимания платы.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2.12. Максимальный срок ожидания в очереди при подаче запроса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о предоставлении муниципальной услуги и при получении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результата предоставления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2.12.1 Время ожидания заявителем в очереди при передаче заявления в Администрацию не должно превышать 15 минут.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2.12.2. Время ожидания заявителем в очереди при получении результата предоставления муниципальной услуги не должно превышать 15 минут.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2.13. Срок и порядок регистрации запроса заявителя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о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2.13.1. Срок регистрации заявления о предоставлении муниципальной услуги не может превышать 15 минут.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2.13.2. Заявлению присваивается номер и дата посредством внесения его в журнал регистрации.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2.14. Требования к помещениям, в которых предоставляется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муниципальная услуга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2.14.1</w:t>
      </w:r>
      <w:r w:rsidRPr="00812E1A">
        <w:rPr>
          <w:rFonts w:ascii="Arial" w:eastAsia="Times New Roman" w:hAnsi="Arial" w:cs="Arial"/>
          <w:spacing w:val="-4"/>
          <w:sz w:val="24"/>
          <w:szCs w:val="24"/>
          <w:bdr w:val="none" w:sz="0" w:space="0" w:color="auto" w:frame="1"/>
          <w:lang w:eastAsia="ru-RU"/>
        </w:rPr>
        <w:t>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Стенды (вывески), содержащие информацию о графике (режиме) работы администрации, размещаются при входе в помещения администрации.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right="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2.14.2. Прием заявителей осуществляется непосредственно в помещениях администрации с учетом требований к оборудованию мест приема граждан, мест ожидания, мест получения информации и мест написания обращения.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right="7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2.14.3. Рабочие места уполномоченных должностных лиц, предоставляющих муниципальную услугу, оборудуются компьютерами и оргтехникой, позволяющей организовать исполнение муниципальной услуги в полном объеме.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2.14.4. Места для проведения личного приема заявителя оборудуются системами вентиляции, кондиционирования воздуха, противопожарной системой и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средствами пожаротушения, системой оповещения о возникновении чрезвычайной ситуации, системой охраны, средствами оказания первой медицинской помощи, питьевой водой и разовыми стаканчиками.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2.14.5. Места для приема заявителей оборудуется стульями, столом и информационным стендом для возможности оформления документов.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2.14.6. Уполномоченное должностное лицо, осуществляющее личный прием, обеспечивается табличкой, содержащей сведения о его фамилии, имени, отчестве  и должности.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2.14.7. На информационных стендах администрации размещаются необходимые для получения муниципальной услуги материалы: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перечень документов, необходимых для предоставления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адрес местонахождения Администрации, режим (график) приема граждан, номера телефонов для справок (консультаций), адрес электронной почты;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основания отказа в предоставлении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порядок обжалования решения, действия (бездействия) должностных лиц при предоставлении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блок-схема последовательности действий при предоставлении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другая необходимая информация.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2.15. Показатели доступности и качества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Показателями доступности и качества муниципальной услуги являются: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отношение количества заявителей получивших муниципальную услугу своевременно и в полном объеме к общему количеству заявителей;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укомплектованность органа власти специалистами и их квалификация;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виде);</w:t>
      </w:r>
    </w:p>
    <w:p w:rsidR="000E4269" w:rsidRPr="00812E1A" w:rsidRDefault="00C2372A" w:rsidP="00C237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техническое оснащение органа власти (оборудование, приборы, аппаратура);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размещение информационных материалов на сайте администрации в сети Интернет;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размещение информационных материалов на стендах;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предоставления консультаций по процедуре предоставления муниципальной услуги 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полнота информирования заявителей о ходе рассмотрения обращения;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наглядность форм предоставляемой информации об административных процедурах;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удобство и доступность получения информации заявителями о порядке предоставления муниципальной услуги, в том числе в электронном виде;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отсутствие в контрольном листе хода предоставления муниципальной услуги отклонений от норматива исполнения административного действия;</w:t>
      </w:r>
    </w:p>
    <w:p w:rsidR="000E4269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</w:t>
      </w:r>
      <w:r w:rsidR="000E4269"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возможность получения муниципальной услуги в многофункциональном центре предоставления муниципальных услуг.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2.16. Иные требования, в том числе учитывающие особенности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предоставления муниципальных услуг в электронной форме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2.16.1. Обеспечение возможности получения заявителями информации о предоставляемой муниципальной услуге на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официальном сайте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2.16.2. Обеспечение возможности подачи заявления и документов, необходимых для предоставления муниципальной услуги в виде электронных документов, подписанных электронной подписью.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2.16.3. Обеспечение возможности получения результата предоставления муниципальной услуги в электронном виде.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2.16.4. Обеспечение возможности получения муниципальной услуги в многофункциональном центре предоставления муниципальной услуги.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Раздел 3. Состав, последовательность и сроки выполнения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административных процедур (действий), требования к порядку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их выполнения, в том числе особенности выполнения</w:t>
      </w:r>
      <w:r w:rsidR="00C23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административных процедур (действий) электронной форме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3.1. Состав административных процедур (действий) по предоставлению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муниципальной услуги: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3.1.1. Муниципальная услуга предоставляется путем выполнения административных процедур.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3.1.2. В состав административных процедур входит: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прием и регистрация заявления с приложенными документами, необходимыми для получения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проверка документов, необходимых для получения муниципальной услуги;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подготовка и выдача справки, выписки  из реестра муниципальной собственности муниципального образования.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3.2. Последовательность процедур (действий) должностных лиц Администрации при предоставлении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3.2.1.</w:t>
      </w:r>
      <w:r w:rsidRPr="00812E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Прием и регистрация заявления с приложенными к нему документами, необходимыми для получения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pacing w:val="-1"/>
          <w:sz w:val="24"/>
          <w:szCs w:val="24"/>
          <w:bdr w:val="none" w:sz="0" w:space="0" w:color="auto" w:frame="1"/>
          <w:lang w:eastAsia="ru-RU"/>
        </w:rPr>
        <w:t>3.2.1.1.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 Юридическим фактом, служащим основанием для начала административной процедуры,  является подача заявления о выдаче выписки из реестра муниципальной собственности муниципального образования с приложением документов, указанных в п.2.6.1 настоящего административного регламента.</w:t>
      </w:r>
    </w:p>
    <w:p w:rsidR="000E4269" w:rsidRPr="00812E1A" w:rsidRDefault="00C2372A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3.2.1.2. Заявление о предоставлении муниципальной услуги, с приложенными документами, подается лично (через представителя) или направляется по почте, по электронной почте.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3.2.1.3. Прием заявлений, поступивших в Администрацию посредством почтовой, телеграфной, факсимильной, фельдъегерской связи, в форме электронного документа, производится должностным лицом Администрации, ответственным в соответствии с должностным регламентом за регистрацию входящей и исходящей корреспонденции Администрации (далее - должностным лицом Администрации, ответственным за регистрацию корреспонденции).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3.2.1.4. Для приема заявлений в форме электронных сообщений по адресу: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ataman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_83</w:t>
      </w:r>
      <w:r w:rsidR="00CD7CF8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@mail.ru</w:t>
      </w:r>
      <w:r w:rsidRPr="00812E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предусматривается обязательное заполнение заявителем реквизитов, необходимых для работы с обращениями, а именно: фамилия, имя, отчество, адрес, E-</w:t>
      </w:r>
      <w:proofErr w:type="spell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текст сообщения.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Электронные сообщения распечатываются на бумажный носитель. Дальнейшая работа с ним проводится как с письменным обращением в установленном настоящим административным регламентом порядке.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3.2.1.5. При почтовом получении заявления должностное лицо Администрации, ответственное за регистрацию корреспонденции: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проверяет правильность адресации корреспонденции, а также целостность упаковки. В случае поступления заявления, направляемого в другой государственный орган или органы местного самоуправления муниципальных образований Краснодарского края или другому должностному лицу (не по принадлежности), оно возвращается на почту невскрытым. В случае поступления обращений с пометкой "лично" они передаются невскрытыми главе Администрации либо его заместителю;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вскрывает конверт, проверяет наличие в нем подлинных документов или их копий. Если в конверте отсутствует письменное </w:t>
      </w: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вложение  либо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обнаружилась недостача упоминаемых автором или описью документов, а также в случае отсутствия текста письма к конверту (или вложенным материалам, если они имеются) к конверту (пакету) приобщается справка "письменного обращения к адресату нет" или "к письменному обращению не приложены ...", датируемая и заверяемая личной подписью должностного лица Администрации, ответственного за регистрацию корреспонденции. В случае если к письму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другое), также составляется акт;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справка приобщается к поступившему обращению.</w:t>
      </w:r>
    </w:p>
    <w:p w:rsidR="004E35A7" w:rsidRPr="00812E1A" w:rsidRDefault="004E35A7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3.3.1.6 Прием заявления и прилагаемых к нему документов, передача документов из МФЦ в орган, предоставляющий муниципальную услугу: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а) основанием для начала административной процедуры является обращение заявителя в МФЦ с заявлением и приложенными к нему документами, предусмотренными настоящим Административным регламентом.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При приеме заявления и прилагаемых к нему документов работник МФЦ: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проверяет соответствие представленных документов установленным требованиям, удостоверяясь, что: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тексты документов написаны разборчиво;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фамилии, имена и отчества физических лиц, адреса их мест жительства написаны полностью;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в документах нет подчисток, приписок, зачеркнутых слов и иных не оговоренных в них исправлений;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документы не исполнены карандашом;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срок действия документов не истек;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- документы представлены в полном объеме;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при отсутствии оснований для отказа в приеме документов оформляет расписку о приеме документов, а при наличии основании - расписку об отказе в приеме документов.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Работником МФЦ заявителю выдается расписка в получении заявления и документов.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о сроке предоставления муниципальной услуги;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- о возможности отказа в предоставлении муниципальной услуги.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3.3.1.7 Порядок передачи курьером МФЦ пакета документов в орган, предоставляющий муниципальную услугу.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Передача документов из МФЦ в Администрацию осуществляется на основании соглашения, заключенного между Администрацией и МФЦ.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При передаче пакета документов работники Администрации, принимающие их, проверяют в присутствии курьера соответствие и количество документов с данными, указанными в реестре, проставляют дату получения документов и подпись. Первый экземпляр реестра остается у работника Админи</w:t>
      </w:r>
      <w:r w:rsidR="00C2372A">
        <w:rPr>
          <w:rFonts w:ascii="Arial" w:hAnsi="Arial" w:cs="Arial"/>
          <w:sz w:val="24"/>
          <w:szCs w:val="24"/>
          <w:bdr w:val="none" w:sz="0" w:space="0" w:color="auto" w:frame="1"/>
        </w:rPr>
        <w:t xml:space="preserve">страции, второй </w:t>
      </w: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 - подлежит возврату курьеру. Информация о получении документов регистрируется в журнале входящей корреспонденции Администрации.</w:t>
      </w:r>
    </w:p>
    <w:p w:rsidR="004E35A7" w:rsidRPr="00812E1A" w:rsidRDefault="004E35A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Результатом административной процедуры является принятие от заявителя заявления и прилагаемых к нему документов и передача документов в орган, предоставляющий муниципальную услугу.</w:t>
      </w:r>
    </w:p>
    <w:p w:rsidR="004E35A7" w:rsidRPr="00C2372A" w:rsidRDefault="004E35A7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  <w:bdr w:val="none" w:sz="0" w:space="0" w:color="auto" w:frame="1"/>
        </w:rPr>
        <w:t>Основанием для начала административной процедуры является принятие работником Администрации и прилагаемых к нему документов от курьера.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</w:t>
      </w:r>
      <w:r w:rsidR="001B28A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Результатом процедуры является регистрация заявления с приложенными документами и передача их на дальнейшее рассмотрение.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</w:t>
      </w:r>
      <w:r w:rsidR="001B28A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Срок выполнения данной административной процедуры – 1 </w:t>
      </w:r>
      <w:r w:rsidR="001E6B7B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календарный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день.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3.2.1.</w:t>
      </w:r>
      <w:r w:rsidR="001B28A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Способ фиксации – занесение заявления в журнал регистрации.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 Проверка документов, необходимых для получения муниципальной услуги</w:t>
      </w:r>
      <w:r w:rsidR="00C237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3.2.2.1. Заявление и необходимые для получения муниципальной услуги документы в тот же день после регистрации представляются на проверку уполномоченному на это лицу.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pacing w:val="-1"/>
          <w:sz w:val="24"/>
          <w:szCs w:val="24"/>
          <w:bdr w:val="none" w:sz="0" w:space="0" w:color="auto" w:frame="1"/>
          <w:lang w:eastAsia="ru-RU"/>
        </w:rPr>
        <w:t>3.2.2.2.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 Должностными лицами, ответственными за выполнение процедуры проверки документов, необходимых для получения муниципальной услуги, являются сотрудники Администрации, в должностные обязанности которых в соответствии с их должностными регламентами входит выполнение соответствующих функций.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pacing w:val="-1"/>
          <w:sz w:val="24"/>
          <w:szCs w:val="24"/>
          <w:bdr w:val="none" w:sz="0" w:space="0" w:color="auto" w:frame="1"/>
          <w:lang w:eastAsia="ru-RU"/>
        </w:rPr>
        <w:t>3.2.2.3.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 Копии документов, необходимых для получения муниципальной услуги, предоставляются вместе с оригиналами. Оригиналы документов, удостоверяющих личность, возвращаются заявителю.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Требовать от заявителя иные документы, не предусмотренные настоящим административным регламентом, запрещается.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3.2.2.4. Заявителю выдается расписка в получении документов с указанием их перечня и даты их получения специалистом, уполномоченным на получение входящей корреспонденции, лично (через представителя) либо направляется почтой, электронной почтой.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3.2.2.5. Уполномоченный специалист проводит проверку наличия полного пакета документов, необходимых для выдачи выписки из реестра муниципальной собственности муниципального образования.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3.2.2.6. При не предоставлении документов, установленных п. 2.6.1,  либо выявлении ненадлежащего их оформления, специалист, уполномоченный на проверку данных документов, уведомляет заявителя о препятствии в получении муниципальной услуги с разъяснением выявленных недочетов.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3.2.2.7. Уведомление о препятствии в получении муниципальной услуги выдается заявителю (представителю) лично, направляется по почте, по электронной почте, по выбору заявителя.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3.2.2.8. В случае не выполнения требований специалиста Администрации, уполномоченного на прием заявлений,  после объяснения заявителю содержания выявленных недостатков представленных документов и уведомления о наличии препятствий для предоставления муниципальной услуги, данные документы передаются уполномоченному специалисту для подготовки отказа в выдаче выписки из реестра муниципальной собственности муниципального образования.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3.2.2.9. При наличии полного и правильно оформленного комплекта документов специалист Администрации, ответственный за выполнение процедуры передает данные документы специалисту Администрации, уполномоченному на рассмотрение соответствующего заявления и представленных документов.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3.2.2.10. Заявитель имеет право на получение сведений о ходе рассмотрения обращения на личном приеме у специалиста Администрации, уполномоченного на производство по заявлению, а также в электронной форме.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3.2.2.11. Срок выполнения данной административной процедуры - 7 календарных дней со дня получения документов, необходимых для получения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3.2.2.12. Результатом выполнения действий по проверке документов, необходимых для предоставления муниципальной услуги является передача указанных документов уполномоченному специалисту для подготовки и выдачи (отказа в выдаче) выписки из реестра муниципальной собственности муниципального образования.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3.2.3. Подготовка и выдача (отказ в выдаче) выписки из реестра муниципальной собственности муниципального образования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3.2.3.1. Специалист, уполномоченный на выдачу на выдачу выписки из реестра муниципальной собственности муниципального образования (отказ в выдаче), подготавливает  выписку и передает ее главе администрации для подписания.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3.2.3.2. Глава  в течение 1 календарного дня подписывает представленный проект выписки из реестра муниципальной собственности муниципального образования и возвращает его должностному лицу.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3.2.3.3.       Выписка (отказ) из реестра муниципальной собственности муниципального образования изготавливается в 2 экземплярах, один из которых хранится в архиве администрации, другой экземпляр выдается заявителю.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3.2.3.4. Уполномоченный специалист в день передачи ему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выписки из реестра муниципальной собственности муниципального образования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осуществляет его регистрацию.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3.2.3.5. Способ фиксации результата выполнения административной процедуры: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 внесение выписки  из реестра муниципальной собственности муниципального образования (отказа) в журнал регистрации указанных выписок.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3.2.3.6. После регистрации уполномоченный специалист в течение 1 </w:t>
      </w:r>
      <w:r w:rsidR="001E6B7B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календарно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 дня выдает заявителю выписку из реестра муниципальной собственности муниципального образования (отказ) лично (представителю) либо направляется почтой, электронной почтой по выбору заявителя.</w:t>
      </w:r>
    </w:p>
    <w:p w:rsidR="001E6B7B" w:rsidRPr="00C2372A" w:rsidRDefault="000E4269" w:rsidP="00C2372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3.2.3.7. Блок-схема  последовательности  действий при предоставлении Муниципальной услуги</w:t>
      </w:r>
      <w:r w:rsidR="001E6B7B"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Раздел 4. Формы контроля за исполнением административного регламента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4.1. Порядок осуществления текущего контроля за соблюдением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и исполнением ответственными должностными лицами Администрации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  <w:t>положений административного регламента, а также принятием ими решений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4.1.1. Контроль за исполнением административного регламента осуществляется в целях своевременного и качественного предоставления муниципальных услуг.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4.1.2.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приёма граждан.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4.1.3. Контроль за предоставлением муниципальной услуги, осуществляют глава Администрации, должностное лицо Администрации, ответственное за организацию работы по предоставлению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4.1.4. Текущий контроль за соблюдением сроков и последовательностью действий, определенных процедурами данного административного регламента, и принятием решений должностными лицами Администрации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4.1.5.Текущий контроль осуществляется путем проверок соблюдения и исполнения должностными лицами Администрации положений нормативных правовых актов Российской Федерации, Краснодарского края и настоящего Регламента.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4.1.6.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4.1.7. Плановые проверки полноты и своевременности предоставления муниципальной услуги в Администрации осуществляются ежеквартально должностным лицом Администрации, ответственным организацию работы по предоставлению муниципальной услуги, в том числе в рамках подготовки информации в соответствующие органы администрации Краснодарского края.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4.1.8. Внеплановые проверки полноты и своевременности предоставления муниципальной услуги в Администрации осуществляются вышеуказанным лицом по поручению главы Администрации.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4.1.9.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4.3. Ответственность должностных лиц Администрации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 решения и действия (бездействие), принимаемые (осуществляемые)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ими в ходе предоставления муниципальной услуги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4.3.1.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4.3.2.В случае выявления нарушений установленного порядка предоставления муниципальной услуги, неправомерный и необоснованный отказ в предоставлении муниципальной услуги, нарушение сроков, предоставление недостоверной информации, разглашение сведений о частной жизни заявителя влекут в отношении виновных должностных лиц Администрации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 ответственность 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законодательством.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4.4. Положения, характеризующие требования к порядку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формам контроля за предоставлением муниципальной услуги,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том числе со стороны граждан, их объединений и организаций</w:t>
      </w:r>
    </w:p>
    <w:p w:rsidR="000E4269" w:rsidRPr="00812E1A" w:rsidRDefault="000E4269" w:rsidP="00C2372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0E4269" w:rsidRPr="00C2372A" w:rsidRDefault="000E4269" w:rsidP="00C2372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Раздел 5. Досудебный (внесудебный) порядок обжалования решений и действий (бездействия) Администрации и его должностных лиц, ответственных за предоставление муниципальной услуги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Заявители имеют право на обжалование решений и действий (бездействия)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должностного лица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 Павловского района, муниципального служащего (ответственного специалиста) в соответствии с действующим законодательством.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  <w:shd w:val="clear" w:color="auto" w:fill="FFFFFF"/>
        </w:rPr>
        <w:t>5.2. Предмет досудебного (внесудебного) обжалования.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5.2.1. Заявитель может сообщить о нарушении своих прав и законных интересов, противоправных решениях, действиях или бездействии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должностного лица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муниципального служащего,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услуги;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2) нарушение срока предоставления услуги;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6) за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lastRenderedPageBreak/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F0A8B" w:rsidRPr="00812E1A" w:rsidRDefault="003F0A8B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 xml:space="preserve">5.2.2. Жалобы подлежат  рассмотрению бесплатно. 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  <w:shd w:val="clear" w:color="auto" w:fill="FFFFFF"/>
        </w:rPr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  <w:shd w:val="clear" w:color="auto" w:fill="FFFFFF"/>
        </w:rPr>
        <w:t xml:space="preserve"> 5.3.1.Основания для приостановления рассмотрения жалобы отсутствуют.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</w:rPr>
        <w:t xml:space="preserve"> 5.3.2. </w:t>
      </w:r>
      <w:r w:rsidRPr="00812E1A">
        <w:rPr>
          <w:rFonts w:ascii="Arial" w:hAnsi="Arial" w:cs="Arial"/>
          <w:sz w:val="24"/>
          <w:szCs w:val="24"/>
          <w:shd w:val="clear" w:color="auto" w:fill="FFFFFF"/>
        </w:rPr>
        <w:t>Исчерпывающий перечень оснований, в которых ответ на жалобу не дается:</w:t>
      </w:r>
      <w:r w:rsidRPr="00812E1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 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 xml:space="preserve"> - в случае если в жалобе не указаны фамилия гражданина, направившего обращение (наименование юридического лица), или почтовый  (юридический) адрес, по которому должен быть направлен ответ;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- если жалоба, не поддаются прочтению, о чем сообщается заявителю, направившему жалобу, если его фамилия и почтовый адрес поддаются прочтению;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- если полномочия представителя заявителя, подписавшего жалобу, не удостоверены в установленном законом порядке;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- если в жалобе, отсутствуют сведения, достаточные для разрешения жалобы, возвращаются заявителям с предложением восполнить недостающие данные или с разъяснением, куда им для этого следует обратиться;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- если в жалобе заявителя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</w:t>
      </w:r>
      <w:r w:rsidR="005C0AD7" w:rsidRPr="00812E1A">
        <w:rPr>
          <w:rFonts w:ascii="Arial" w:hAnsi="Arial" w:cs="Arial"/>
          <w:sz w:val="24"/>
          <w:szCs w:val="24"/>
        </w:rPr>
        <w:t>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 вправе оставить жалобу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администрацию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  <w:shd w:val="clear" w:color="auto" w:fill="FFFFFF"/>
        </w:rPr>
        <w:t>5.4. Основания для начала процедуры досудебного (внесудебного) обжалования</w:t>
      </w:r>
      <w:r w:rsidRPr="00812E1A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5.4.1. Основанием для начала досудебного обжалования является несогласие заявителя с решением или действиями (бездействием)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 или должностного лица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муниципального служащего.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5.4.2. Общие требования к порядку подачи и рассмотрения жалобы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5.4.2.1. Жалоба подается в письменной форме в адрес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района. 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5.4.2.2. Жалоба может быть направлена по почте в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администрацию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 с использованием информационно-телекоммуникационной сети "Интер</w:t>
      </w:r>
      <w:r w:rsidR="005C0AD7" w:rsidRPr="00812E1A">
        <w:rPr>
          <w:rFonts w:ascii="Arial" w:hAnsi="Arial" w:cs="Arial"/>
          <w:sz w:val="24"/>
          <w:szCs w:val="24"/>
        </w:rPr>
        <w:t xml:space="preserve">нет", официального сайта </w:t>
      </w:r>
      <w:r w:rsidR="005C0AD7" w:rsidRPr="00812E1A">
        <w:rPr>
          <w:rFonts w:ascii="Arial" w:hAnsi="Arial" w:cs="Arial"/>
          <w:sz w:val="24"/>
          <w:szCs w:val="24"/>
        </w:rPr>
        <w:lastRenderedPageBreak/>
        <w:t>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 а также может быть принята при личном приеме заявителя.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5.4.2.3. Жалоба должна содержать: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1) наименование органа, предоставляющего услугу или Ф.И.О. должностного лица органа, предоставляющего муниципальную услугу, муниципального служащего решения и действия (бездействие) которых обжалуются;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поселения, предоставляющей услугу, либо ее служащего. Заявителем могут быть представлены документы (при наличии), подтверждающие доводы заявителя, либо их копии.</w:t>
      </w:r>
    </w:p>
    <w:p w:rsidR="003F0A8B" w:rsidRPr="00812E1A" w:rsidRDefault="003F0A8B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2E1A">
        <w:rPr>
          <w:rFonts w:ascii="Arial" w:hAnsi="Arial" w:cs="Arial"/>
          <w:sz w:val="24"/>
          <w:szCs w:val="24"/>
          <w:shd w:val="clear" w:color="auto" w:fill="FFFFFF"/>
        </w:rPr>
        <w:t>5.4.3. Заявитель имеет право на получение информации и документов, необходимых для обоснования и рассмотрения жалобы.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5.4.4. Сроки рассмотрения жалоб</w:t>
      </w:r>
    </w:p>
    <w:p w:rsidR="003F0A8B" w:rsidRPr="00812E1A" w:rsidRDefault="003F0A8B" w:rsidP="00812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Жалоба подлежит рассмотрению должностными лицами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наделенными полномочиями по рассмотрению жалоб (комиссией), в течение 15 (пятнадцати рабочих дней) со дня ее регистрации, а в случае обжалования отказа администр</w:t>
      </w:r>
      <w:r w:rsidR="005C0AD7" w:rsidRPr="00812E1A">
        <w:rPr>
          <w:rFonts w:ascii="Arial" w:hAnsi="Arial" w:cs="Arial"/>
          <w:sz w:val="24"/>
          <w:szCs w:val="24"/>
        </w:rPr>
        <w:t>ации 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  или ее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По результатам рассмотрения жалобы</w:t>
      </w:r>
      <w:r w:rsidR="005C0AD7" w:rsidRPr="00812E1A">
        <w:rPr>
          <w:rFonts w:ascii="Arial" w:hAnsi="Arial" w:cs="Arial"/>
          <w:sz w:val="24"/>
          <w:szCs w:val="24"/>
        </w:rPr>
        <w:t xml:space="preserve"> администрация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принимает одно из следующих решений: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5C0AD7" w:rsidRPr="00812E1A">
        <w:rPr>
          <w:rFonts w:ascii="Arial" w:hAnsi="Arial" w:cs="Arial"/>
          <w:sz w:val="24"/>
          <w:szCs w:val="24"/>
        </w:rPr>
        <w:t>администрацией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 либо, специалиста, либо </w:t>
      </w:r>
      <w:proofErr w:type="gramStart"/>
      <w:r w:rsidRPr="00812E1A">
        <w:rPr>
          <w:rFonts w:ascii="Arial" w:hAnsi="Arial" w:cs="Arial"/>
          <w:sz w:val="24"/>
          <w:szCs w:val="24"/>
        </w:rPr>
        <w:t>должностного  лица</w:t>
      </w:r>
      <w:proofErr w:type="gramEnd"/>
      <w:r w:rsidR="005C0AD7" w:rsidRPr="00812E1A">
        <w:rPr>
          <w:rFonts w:ascii="Arial" w:hAnsi="Arial" w:cs="Arial"/>
          <w:sz w:val="24"/>
          <w:szCs w:val="24"/>
        </w:rPr>
        <w:t xml:space="preserve"> администрации Атаманского</w:t>
      </w:r>
      <w:r w:rsidRPr="00812E1A">
        <w:rPr>
          <w:rFonts w:ascii="Arial" w:hAnsi="Arial" w:cs="Arial"/>
          <w:sz w:val="24"/>
          <w:szCs w:val="24"/>
        </w:rPr>
        <w:t xml:space="preserve"> сельского поселения Павловского района, муниципального служащего опечаток и ошибок в выданных в результате предоставления документах, а также в иных формах;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3F0A8B" w:rsidRPr="00812E1A" w:rsidRDefault="003F0A8B" w:rsidP="00812E1A">
      <w:pPr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12E1A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0A8B" w:rsidRPr="00812E1A" w:rsidRDefault="003F0A8B" w:rsidP="00677085">
      <w:pPr>
        <w:spacing w:after="0" w:line="240" w:lineRule="auto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</w:p>
    <w:p w:rsidR="000B510F" w:rsidRDefault="000B510F" w:rsidP="006770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085" w:rsidRPr="00812E1A" w:rsidRDefault="00677085" w:rsidP="006770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10F" w:rsidRPr="00812E1A" w:rsidRDefault="000B510F" w:rsidP="006770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пециалист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-ой категории 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</w:p>
    <w:p w:rsidR="000E4269" w:rsidRPr="00812E1A" w:rsidRDefault="005C0AD7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Атаманского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</w:t>
      </w:r>
    </w:p>
    <w:p w:rsidR="00677085" w:rsidRDefault="000E4269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поселения  </w:t>
      </w:r>
      <w:r w:rsidR="00FD50FD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Павловского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               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67708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  <w:t xml:space="preserve">  </w:t>
      </w:r>
      <w:proofErr w:type="spellStart"/>
      <w:r w:rsidR="005C0AD7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Ю.А.Кашкаха</w:t>
      </w:r>
      <w:proofErr w:type="spellEnd"/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Предоставления муниципальной</w:t>
      </w: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Услуги «Предоставление выписки </w:t>
      </w:r>
    </w:p>
    <w:p w:rsidR="00677085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из реестра  муниципального </w:t>
      </w:r>
    </w:p>
    <w:p w:rsidR="003F0A8B" w:rsidRPr="00812E1A" w:rsidRDefault="00677085" w:rsidP="0067708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имущества»</w:t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</w:p>
    <w:p w:rsidR="000E4269" w:rsidRPr="00812E1A" w:rsidRDefault="000E4269" w:rsidP="0067708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Форма заявления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8B5B6D" w:rsidRDefault="007D3DB3" w:rsidP="008B5B6D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Главе Атаманского сельского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7D3DB3" w:rsidRPr="00812E1A" w:rsidRDefault="007D3DB3" w:rsidP="008B5B6D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поселения Павловского района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</w:t>
      </w:r>
    </w:p>
    <w:p w:rsidR="007D3DB3" w:rsidRDefault="007D3DB3" w:rsidP="008B5B6D">
      <w:pPr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Заявление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(для физических лиц)</w:t>
      </w:r>
    </w:p>
    <w:p w:rsidR="007D3DB3" w:rsidRDefault="007D3DB3" w:rsidP="007D3DB3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</w:pP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Я, _________________________________________________________, проживающий (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) по адресу:__________________________________________</w:t>
      </w:r>
      <w:r w:rsidRPr="00812E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дата рождения "   "  19_____г.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Паспорт  серии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______ номер ______ выдан " ___" ____ г.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(каким органом </w:t>
      </w: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выдан)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(номер и дата выдачи свидетельства о регистрации для граждан, зарегистрированных в качестве предпринимателя)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телефон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прошу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8B5B6D" w:rsidRDefault="008B5B6D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Приложение: опись документов.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 заявителя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Ф.И.О.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</w:t>
      </w:r>
    </w:p>
    <w:p w:rsidR="007D3DB3" w:rsidRPr="00812E1A" w:rsidRDefault="007D3DB3" w:rsidP="007D3D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</w:t>
      </w:r>
      <w:r w:rsidRPr="00812E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г. </w:t>
      </w:r>
    </w:p>
    <w:p w:rsidR="007D3DB3" w:rsidRPr="00812E1A" w:rsidRDefault="007D3DB3" w:rsidP="00812E1A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253E6B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</w:t>
      </w:r>
    </w:p>
    <w:p w:rsidR="00253E6B" w:rsidRDefault="00253E6B" w:rsidP="008B5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53E6B" w:rsidRDefault="00253E6B" w:rsidP="00253E6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 №2</w:t>
      </w:r>
    </w:p>
    <w:p w:rsidR="00253E6B" w:rsidRDefault="00253E6B" w:rsidP="00253E6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253E6B" w:rsidRDefault="00253E6B" w:rsidP="00253E6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Предоставления муниципальной</w:t>
      </w:r>
    </w:p>
    <w:p w:rsidR="00253E6B" w:rsidRDefault="00253E6B" w:rsidP="00253E6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Услуги «Предоставление выписки </w:t>
      </w:r>
    </w:p>
    <w:p w:rsidR="00253E6B" w:rsidRDefault="00253E6B" w:rsidP="00253E6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из реестра  муниципального </w:t>
      </w:r>
    </w:p>
    <w:p w:rsidR="000E4269" w:rsidRPr="00812E1A" w:rsidRDefault="00253E6B" w:rsidP="00253E6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имущества»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B5B6D" w:rsidRDefault="000E4269" w:rsidP="008B5B6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253E6B">
      <w:pPr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Форма заявления</w:t>
      </w: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8B5B6D" w:rsidRDefault="007D3DB3" w:rsidP="008B5B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Главе Атаманского сельского </w:t>
      </w:r>
    </w:p>
    <w:p w:rsidR="007D3DB3" w:rsidRPr="00812E1A" w:rsidRDefault="007D3DB3" w:rsidP="008B5B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поселения Павловского района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253E6B">
      <w:pPr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Заявление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(для юридических лиц)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8B5B6D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 w:rsidR="007D3DB3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(полное наименование юридического лица, ИНН, номер государственной 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регистрации)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253E6B">
      <w:pPr>
        <w:spacing w:after="0" w:line="240" w:lineRule="auto"/>
        <w:ind w:right="-599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адрес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</w:t>
      </w: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</w:t>
      </w:r>
    </w:p>
    <w:p w:rsidR="007D3DB3" w:rsidRPr="00812E1A" w:rsidRDefault="007D3DB3" w:rsidP="008B5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лице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8B5B6D" w:rsidP="00BA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7D3DB3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(фамилия, имя, отчество и должность представителя юридического лица)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B5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действующего на основании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BA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контактный номер телефона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</w:t>
      </w: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BA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прошу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Приложение: опись документов.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подпись заявителя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Ф.И.О.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D3DB3" w:rsidRPr="00812E1A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</w:t>
      </w:r>
      <w:r w:rsidR="008B5B6D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</w:t>
      </w:r>
      <w:r w:rsidR="008B5B6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</w:t>
      </w: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г.</w:t>
      </w:r>
    </w:p>
    <w:p w:rsidR="008B5B6D" w:rsidRDefault="008B5B6D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7D3DB3" w:rsidRPr="00812E1A" w:rsidRDefault="007D3DB3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BA6A76" w:rsidRDefault="007D3DB3" w:rsidP="008B5B6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BA6A76" w:rsidRDefault="008B5B6D" w:rsidP="008B5B6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</w:t>
      </w:r>
      <w:r w:rsidR="00BA6A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ПРИЛОЖЕНИЕ №3</w:t>
      </w:r>
    </w:p>
    <w:p w:rsidR="00BA6A76" w:rsidRDefault="00BA6A76" w:rsidP="00BA6A7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BA6A76" w:rsidRDefault="00BA6A76" w:rsidP="00BA6A7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Предоставления муниципальной</w:t>
      </w:r>
    </w:p>
    <w:p w:rsidR="00BA6A76" w:rsidRDefault="00BA6A76" w:rsidP="00BA6A7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Услуги «Предоставление выписки </w:t>
      </w:r>
    </w:p>
    <w:p w:rsidR="00BA6A76" w:rsidRDefault="00BA6A76" w:rsidP="00BA6A76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из реестра  муниципального </w:t>
      </w:r>
    </w:p>
    <w:p w:rsidR="000E4269" w:rsidRPr="00812E1A" w:rsidRDefault="00BA6A76" w:rsidP="00BA6A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имущества»</w:t>
      </w:r>
      <w:r w:rsidR="000E4269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BA6A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64" w:type="dxa"/>
        <w:tblInd w:w="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86"/>
        <w:gridCol w:w="331"/>
        <w:gridCol w:w="160"/>
        <w:gridCol w:w="331"/>
        <w:gridCol w:w="286"/>
        <w:gridCol w:w="331"/>
        <w:gridCol w:w="286"/>
        <w:gridCol w:w="286"/>
        <w:gridCol w:w="160"/>
        <w:gridCol w:w="177"/>
        <w:gridCol w:w="286"/>
        <w:gridCol w:w="191"/>
        <w:gridCol w:w="710"/>
        <w:gridCol w:w="788"/>
        <w:gridCol w:w="512"/>
        <w:gridCol w:w="181"/>
        <w:gridCol w:w="645"/>
        <w:gridCol w:w="177"/>
        <w:gridCol w:w="177"/>
        <w:gridCol w:w="356"/>
        <w:gridCol w:w="230"/>
        <w:gridCol w:w="409"/>
        <w:gridCol w:w="1357"/>
        <w:gridCol w:w="680"/>
      </w:tblGrid>
      <w:tr w:rsidR="000E4269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BA6A76">
            <w:pPr>
              <w:spacing w:after="0" w:line="240" w:lineRule="auto"/>
              <w:ind w:firstLine="85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Согласие</w:t>
            </w:r>
            <w:r w:rsidRPr="00812E1A">
              <w:rPr>
                <w:rFonts w:ascii="Arial" w:eastAsia="Times New Roman" w:hAnsi="Arial" w:cs="Arial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br/>
              <w:t>на обработку персональных данных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BA6A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соответствии с</w:t>
            </w:r>
            <w:r w:rsidRPr="00812E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Федеральным законом </w:t>
            </w: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 27 июля 2006 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64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BA6A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 152-ФЗ "О персональных данных", я,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698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дата </w:t>
            </w: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рождения: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0E4269" w:rsidRPr="00812E1A" w:rsidTr="00BA6A76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г., паспорт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BA6A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выдан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г.,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2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код подразделения: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зарегистрирован по адресу: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6278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не возражаю против обработки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510F" w:rsidRPr="00812E1A" w:rsidTr="00BA6A76">
        <w:tc>
          <w:tcPr>
            <w:tcW w:w="9664" w:type="dxa"/>
            <w:gridSpan w:val="2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0F" w:rsidRPr="00812E1A" w:rsidRDefault="005C0AD7" w:rsidP="00BA6A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администрацией Атаманского</w:t>
            </w:r>
            <w:r w:rsidR="000B510F"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Павловского района, ее уполномоченными лицами, моих персональных данных, необходимых для рассмотрения моего заявления на предоставление муниципальной услуги: «Предоставление выписки из реестра муниципального имущества ", в том числе осуществлять сбор, обработку, систематизацию, накопление, печатание, размножение, копирование, передачу, хранение, уточнение (обновление, изменение), использование, обезличивание, блокирование, уничтожение и иных действий, производимых с моими персональными данными, с целью рассмотрения моего заявления.</w:t>
            </w:r>
          </w:p>
          <w:p w:rsidR="000B510F" w:rsidRPr="00812E1A" w:rsidRDefault="000B510F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Персональные данные обрабатываются как на бумажных носителях, так и в электронном виде.</w:t>
            </w:r>
          </w:p>
          <w:p w:rsidR="000B510F" w:rsidRPr="00812E1A" w:rsidRDefault="000B510F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Возможные последствия, вытекающие из настоящего соглашения, мои права и законные интересы, а так же порядок их защиты в соответствии с</w:t>
            </w:r>
            <w:r w:rsidRPr="00812E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Федеральным законом </w:t>
            </w: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 27 июля 2006 года № 152-ФЗ "О персональных данных" мне разъяснены.</w:t>
            </w:r>
          </w:p>
          <w:p w:rsidR="000B510F" w:rsidRPr="00812E1A" w:rsidRDefault="000B510F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26A6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6A6" w:rsidRPr="00812E1A" w:rsidRDefault="005126A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Настоящее согласие дано "_____" ____________г., действует 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6A6" w:rsidRPr="00812E1A" w:rsidRDefault="005126A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время рассмотрения моего заявления и может быть отозвано в письменной форме.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4269" w:rsidRPr="00812E1A" w:rsidTr="00BA6A76">
        <w:tc>
          <w:tcPr>
            <w:tcW w:w="563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0E4269" w:rsidRPr="00812E1A" w:rsidTr="00BA6A76">
        <w:tc>
          <w:tcPr>
            <w:tcW w:w="56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(подпись Заявителя)</w:t>
            </w:r>
          </w:p>
          <w:p w:rsidR="00BA6A76" w:rsidRDefault="00BA6A7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6A76" w:rsidRDefault="00BA6A7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6A76" w:rsidRDefault="00BA6A7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6A76" w:rsidRDefault="00BA6A76" w:rsidP="00BA6A76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ПРИЛОЖЕНИЕ №4</w:t>
            </w:r>
          </w:p>
          <w:p w:rsidR="00BA6A76" w:rsidRDefault="00BA6A76" w:rsidP="00BA6A76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 административному регламенту</w:t>
            </w:r>
          </w:p>
          <w:p w:rsidR="00BA6A76" w:rsidRDefault="00BA6A76" w:rsidP="00BA6A76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Предоставления муниципальной</w:t>
            </w:r>
          </w:p>
          <w:p w:rsidR="00BA6A76" w:rsidRDefault="00BA6A76" w:rsidP="00BA6A76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Услуги «Предоставление выписки </w:t>
            </w:r>
          </w:p>
          <w:p w:rsidR="00BA6A76" w:rsidRDefault="00BA6A76" w:rsidP="00BA6A76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из реестра  муниципального </w:t>
            </w:r>
          </w:p>
          <w:p w:rsidR="00BA6A76" w:rsidRPr="00812E1A" w:rsidRDefault="00BA6A76" w:rsidP="00BA6A76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имущества»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69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(Ф.И.О.)</w:t>
            </w:r>
          </w:p>
          <w:p w:rsidR="00BA6A76" w:rsidRDefault="00BA6A7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6A76" w:rsidRPr="00812E1A" w:rsidRDefault="00BA6A76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A6A76" w:rsidRDefault="00BA6A76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BA6A76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t>Блок-схема                  </w:t>
      </w:r>
      <w:r w:rsidRPr="00812E1A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  <w:r w:rsidRPr="00812E1A">
        <w:rPr>
          <w:rFonts w:ascii="Arial" w:eastAsia="Times New Roman" w:hAnsi="Arial" w:cs="Arial"/>
          <w:kern w:val="36"/>
          <w:sz w:val="24"/>
          <w:szCs w:val="24"/>
          <w:bdr w:val="none" w:sz="0" w:space="0" w:color="auto" w:frame="1"/>
          <w:lang w:eastAsia="ru-RU"/>
        </w:rPr>
        <w:br/>
      </w:r>
      <w:r w:rsidR="000B510F"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выписки из реестра муниципального имущества</w:t>
      </w:r>
    </w:p>
    <w:p w:rsidR="000B510F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0B510F" w:rsidRPr="00812E1A" w:rsidRDefault="000B510F" w:rsidP="00812E1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Прием и регистрация заявления с приложенными документами, необходимыми для получения муниципальной услуги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Регистрация и визирование заявления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 наличии всех документов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 наличии не всех документов или несоответствие требованиям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Рассмотрение заявления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Подготовка выписки из реестра муниципальной собственности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Приостановление или отказ предоставления муниципальной услуги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Информационное письмо с указанием причин</w:t>
            </w:r>
          </w:p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B510F" w:rsidP="00812E1A">
            <w:pPr>
              <w:spacing w:after="0" w:line="240" w:lineRule="auto"/>
              <w:ind w:firstLine="851"/>
              <w:jc w:val="both"/>
              <w:divId w:val="42658176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Предоставление выписки из реестра муниципального имущества</w:t>
            </w:r>
          </w:p>
          <w:p w:rsidR="000B510F" w:rsidRPr="00812E1A" w:rsidRDefault="000B510F" w:rsidP="00812E1A">
            <w:pPr>
              <w:spacing w:after="0" w:line="240" w:lineRule="auto"/>
              <w:ind w:firstLine="851"/>
              <w:jc w:val="both"/>
              <w:divId w:val="4265817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4269" w:rsidRPr="00812E1A" w:rsidRDefault="000E4269" w:rsidP="00812E1A">
      <w:pPr>
        <w:spacing w:after="0" w:line="240" w:lineRule="auto"/>
        <w:ind w:firstLine="851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4269" w:rsidRPr="00812E1A" w:rsidTr="000E4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E4269" w:rsidRPr="00812E1A" w:rsidRDefault="000E4269" w:rsidP="00812E1A">
            <w:pPr>
              <w:spacing w:after="0" w:line="240" w:lineRule="auto"/>
              <w:ind w:firstLine="851"/>
              <w:jc w:val="both"/>
              <w:divId w:val="13999344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E1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информационного письма об отсутствии в реестре муниципального имущества сведений об интересующем объекте</w:t>
            </w:r>
          </w:p>
        </w:tc>
      </w:tr>
    </w:tbl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E4269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FD50FD" w:rsidRPr="00812E1A" w:rsidRDefault="000E4269" w:rsidP="00812E1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2E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sectPr w:rsidR="00FD50FD" w:rsidRPr="00812E1A" w:rsidSect="00FD5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2A028F"/>
    <w:multiLevelType w:val="multilevel"/>
    <w:tmpl w:val="40A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E152E"/>
    <w:multiLevelType w:val="hybridMultilevel"/>
    <w:tmpl w:val="F1CEF4B4"/>
    <w:lvl w:ilvl="0" w:tplc="FDDEF1B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9"/>
    <w:rsid w:val="00001752"/>
    <w:rsid w:val="00084455"/>
    <w:rsid w:val="000B510F"/>
    <w:rsid w:val="000E4269"/>
    <w:rsid w:val="00110B09"/>
    <w:rsid w:val="00167CE0"/>
    <w:rsid w:val="001B28A9"/>
    <w:rsid w:val="001E6B7B"/>
    <w:rsid w:val="00253E6B"/>
    <w:rsid w:val="00271B19"/>
    <w:rsid w:val="0028031D"/>
    <w:rsid w:val="00292405"/>
    <w:rsid w:val="003F0A8B"/>
    <w:rsid w:val="003F5A29"/>
    <w:rsid w:val="004A40D6"/>
    <w:rsid w:val="004B38AB"/>
    <w:rsid w:val="004D2FB3"/>
    <w:rsid w:val="004E35A7"/>
    <w:rsid w:val="005126A6"/>
    <w:rsid w:val="0051597A"/>
    <w:rsid w:val="00571040"/>
    <w:rsid w:val="005A4F2D"/>
    <w:rsid w:val="005C0AD7"/>
    <w:rsid w:val="005C53A7"/>
    <w:rsid w:val="00677085"/>
    <w:rsid w:val="007B4586"/>
    <w:rsid w:val="007D3DB3"/>
    <w:rsid w:val="00812E1A"/>
    <w:rsid w:val="008B5B6D"/>
    <w:rsid w:val="008B7C04"/>
    <w:rsid w:val="008C5D5A"/>
    <w:rsid w:val="008D467B"/>
    <w:rsid w:val="00B60CD5"/>
    <w:rsid w:val="00BA6A76"/>
    <w:rsid w:val="00BA780F"/>
    <w:rsid w:val="00BF64B8"/>
    <w:rsid w:val="00C2372A"/>
    <w:rsid w:val="00C267D2"/>
    <w:rsid w:val="00C354EB"/>
    <w:rsid w:val="00C52184"/>
    <w:rsid w:val="00CD7CF8"/>
    <w:rsid w:val="00D470DB"/>
    <w:rsid w:val="00E560B6"/>
    <w:rsid w:val="00EB7F1E"/>
    <w:rsid w:val="00F50819"/>
    <w:rsid w:val="00F57635"/>
    <w:rsid w:val="00F626A4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EADE5-5C76-42A7-83A7-4B0BE793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E4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42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4269"/>
    <w:rPr>
      <w:color w:val="800080"/>
      <w:u w:val="single"/>
    </w:rPr>
  </w:style>
  <w:style w:type="character" w:styleId="a6">
    <w:name w:val="Strong"/>
    <w:basedOn w:val="a0"/>
    <w:uiPriority w:val="22"/>
    <w:qFormat/>
    <w:rsid w:val="000E4269"/>
    <w:rPr>
      <w:b/>
      <w:bCs/>
    </w:rPr>
  </w:style>
  <w:style w:type="character" w:customStyle="1" w:styleId="a00">
    <w:name w:val="a0"/>
    <w:basedOn w:val="a0"/>
    <w:rsid w:val="000E4269"/>
  </w:style>
  <w:style w:type="character" w:customStyle="1" w:styleId="apple-converted-space">
    <w:name w:val="apple-converted-space"/>
    <w:basedOn w:val="a0"/>
    <w:rsid w:val="000E4269"/>
  </w:style>
  <w:style w:type="paragraph" w:customStyle="1" w:styleId="20">
    <w:name w:val="20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affc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aff2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a"/>
    <w:basedOn w:val="a0"/>
    <w:rsid w:val="000E4269"/>
  </w:style>
  <w:style w:type="paragraph" w:customStyle="1" w:styleId="consplustitle">
    <w:name w:val="consplustitle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13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1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afff0"/>
    <w:basedOn w:val="a"/>
    <w:rsid w:val="000E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50F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3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2692-757D-4E65-82D7-59955A3D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7748</Words>
  <Characters>44169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51814</CharactersWithSpaces>
  <SharedDoc>false</SharedDoc>
  <HLinks>
    <vt:vector size="78" baseType="variant">
      <vt:variant>
        <vt:i4>6553660</vt:i4>
      </vt:variant>
      <vt:variant>
        <vt:i4>39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6553660</vt:i4>
      </vt:variant>
      <vt:variant>
        <vt:i4>36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7405627</vt:i4>
      </vt:variant>
      <vt:variant>
        <vt:i4>33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5636105</vt:i4>
      </vt:variant>
      <vt:variant>
        <vt:i4>30</vt:i4>
      </vt:variant>
      <vt:variant>
        <vt:i4>0</vt:i4>
      </vt:variant>
      <vt:variant>
        <vt:i4>5</vt:i4>
      </vt:variant>
      <vt:variant>
        <vt:lpwstr>garantf1://23800500.176/</vt:lpwstr>
      </vt:variant>
      <vt:variant>
        <vt:lpwstr/>
      </vt:variant>
      <vt:variant>
        <vt:i4>6029324</vt:i4>
      </vt:variant>
      <vt:variant>
        <vt:i4>27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6815797</vt:i4>
      </vt:variant>
      <vt:variant>
        <vt:i4>24</vt:i4>
      </vt:variant>
      <vt:variant>
        <vt:i4>0</vt:i4>
      </vt:variant>
      <vt:variant>
        <vt:i4>5</vt:i4>
      </vt:variant>
      <vt:variant>
        <vt:lpwstr>garantf1://31412865.0/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6881340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garantf1://12077515.7/</vt:lpwstr>
      </vt:variant>
      <vt:variant>
        <vt:lpwstr/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garantf1://31415580.0/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Urist</cp:lastModifiedBy>
  <cp:revision>2</cp:revision>
  <cp:lastPrinted>2015-12-23T08:23:00Z</cp:lastPrinted>
  <dcterms:created xsi:type="dcterms:W3CDTF">2018-09-14T10:47:00Z</dcterms:created>
  <dcterms:modified xsi:type="dcterms:W3CDTF">2018-09-14T10:47:00Z</dcterms:modified>
</cp:coreProperties>
</file>