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B4" w:rsidRDefault="00C615B4" w:rsidP="00C615B4">
      <w:pPr>
        <w:pStyle w:val="4"/>
        <w:spacing w:before="0"/>
        <w:ind w:firstLine="851"/>
        <w:jc w:val="center"/>
        <w:rPr>
          <w:rFonts w:ascii="Arial" w:hAnsi="Arial" w:cs="Arial"/>
          <w:b w:val="0"/>
          <w:i w:val="0"/>
          <w:color w:val="auto"/>
          <w:sz w:val="24"/>
          <w:szCs w:val="24"/>
        </w:rPr>
      </w:pPr>
      <w:bookmarkStart w:id="0" w:name="_GoBack"/>
      <w:bookmarkEnd w:id="0"/>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КРАСНОДАРСКИЙ КРАЙ</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ПАВЛОВСКИЙ РАЙОН</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АДМИНИСТРАЦИЯ АТАМАНСКОГО СЕЛЬСКОГО ПОСЕЛЕНИЯ</w:t>
      </w: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ПАВЛОВСКОГО РАЙОНА</w:t>
      </w:r>
    </w:p>
    <w:p w:rsidR="00C615B4" w:rsidRPr="00C615B4" w:rsidRDefault="00C615B4" w:rsidP="00C615B4">
      <w:pPr>
        <w:pStyle w:val="4"/>
        <w:keepLines w:val="0"/>
        <w:numPr>
          <w:ilvl w:val="3"/>
          <w:numId w:val="3"/>
        </w:numPr>
        <w:spacing w:before="0"/>
        <w:ind w:firstLine="851"/>
        <w:jc w:val="center"/>
        <w:rPr>
          <w:rFonts w:ascii="Arial" w:hAnsi="Arial" w:cs="Arial"/>
          <w:b w:val="0"/>
          <w:bCs w:val="0"/>
          <w:i w:val="0"/>
          <w:color w:val="auto"/>
          <w:sz w:val="24"/>
          <w:szCs w:val="24"/>
        </w:rPr>
      </w:pPr>
    </w:p>
    <w:p w:rsidR="00C615B4" w:rsidRPr="00C615B4" w:rsidRDefault="00C615B4" w:rsidP="00C615B4">
      <w:pPr>
        <w:pStyle w:val="4"/>
        <w:spacing w:before="0"/>
        <w:ind w:firstLine="851"/>
        <w:jc w:val="center"/>
        <w:rPr>
          <w:rFonts w:ascii="Arial" w:hAnsi="Arial" w:cs="Arial"/>
          <w:b w:val="0"/>
          <w:bCs w:val="0"/>
          <w:i w:val="0"/>
          <w:color w:val="auto"/>
          <w:sz w:val="24"/>
          <w:szCs w:val="24"/>
        </w:rPr>
      </w:pPr>
      <w:r w:rsidRPr="00C615B4">
        <w:rPr>
          <w:rFonts w:ascii="Arial" w:hAnsi="Arial" w:cs="Arial"/>
          <w:b w:val="0"/>
          <w:i w:val="0"/>
          <w:color w:val="auto"/>
          <w:sz w:val="24"/>
          <w:szCs w:val="24"/>
        </w:rPr>
        <w:t>ПОСТАНОВЛЕНИЕ</w:t>
      </w:r>
    </w:p>
    <w:p w:rsidR="00C615B4" w:rsidRPr="00812E1A" w:rsidRDefault="00C615B4" w:rsidP="00C615B4">
      <w:pPr>
        <w:ind w:firstLine="851"/>
        <w:jc w:val="center"/>
        <w:rPr>
          <w:rFonts w:ascii="Arial" w:hAnsi="Arial" w:cs="Arial"/>
          <w:sz w:val="24"/>
          <w:szCs w:val="24"/>
        </w:rPr>
      </w:pPr>
    </w:p>
    <w:p w:rsidR="00775C10" w:rsidRDefault="00C615B4" w:rsidP="00C615B4">
      <w:pPr>
        <w:ind w:firstLine="851"/>
        <w:rPr>
          <w:rFonts w:ascii="Arial" w:hAnsi="Arial" w:cs="Arial"/>
          <w:sz w:val="24"/>
          <w:szCs w:val="24"/>
        </w:rPr>
      </w:pPr>
      <w:r>
        <w:rPr>
          <w:rFonts w:ascii="Arial" w:hAnsi="Arial" w:cs="Arial"/>
          <w:sz w:val="24"/>
          <w:szCs w:val="24"/>
        </w:rPr>
        <w:t xml:space="preserve">  22 декабря</w:t>
      </w:r>
      <w:r w:rsidRPr="00812E1A">
        <w:rPr>
          <w:rFonts w:ascii="Arial" w:hAnsi="Arial" w:cs="Arial"/>
          <w:sz w:val="24"/>
          <w:szCs w:val="24"/>
        </w:rPr>
        <w:t xml:space="preserve"> </w:t>
      </w:r>
      <w:r>
        <w:rPr>
          <w:rFonts w:ascii="Arial" w:hAnsi="Arial" w:cs="Arial"/>
          <w:sz w:val="24"/>
          <w:szCs w:val="24"/>
        </w:rPr>
        <w:t>2015 года                       №182</w:t>
      </w:r>
      <w:r w:rsidRPr="00812E1A">
        <w:rPr>
          <w:rFonts w:ascii="Arial" w:hAnsi="Arial" w:cs="Arial"/>
          <w:sz w:val="24"/>
          <w:szCs w:val="24"/>
        </w:rPr>
        <w:t xml:space="preserve">           </w:t>
      </w:r>
      <w:r>
        <w:rPr>
          <w:rFonts w:ascii="Arial" w:hAnsi="Arial" w:cs="Arial"/>
          <w:sz w:val="24"/>
          <w:szCs w:val="24"/>
        </w:rPr>
        <w:t xml:space="preserve">                      </w:t>
      </w:r>
      <w:r w:rsidRPr="00812E1A">
        <w:rPr>
          <w:rFonts w:ascii="Arial" w:hAnsi="Arial" w:cs="Arial"/>
          <w:sz w:val="24"/>
          <w:szCs w:val="24"/>
        </w:rPr>
        <w:t>ст.Атаманская</w:t>
      </w:r>
    </w:p>
    <w:p w:rsidR="00C615B4" w:rsidRPr="00C615B4" w:rsidRDefault="00C615B4" w:rsidP="00C615B4">
      <w:pPr>
        <w:ind w:firstLine="851"/>
        <w:rPr>
          <w:rFonts w:ascii="Arial" w:hAnsi="Arial" w:cs="Arial"/>
          <w:sz w:val="24"/>
          <w:szCs w:val="24"/>
        </w:rPr>
      </w:pPr>
    </w:p>
    <w:p w:rsidR="009D7619" w:rsidRPr="00C615B4" w:rsidRDefault="009D7619" w:rsidP="00C615B4">
      <w:pPr>
        <w:suppressAutoHyphens w:val="0"/>
        <w:autoSpaceDE w:val="0"/>
        <w:autoSpaceDN w:val="0"/>
        <w:adjustRightInd w:val="0"/>
        <w:ind w:firstLine="851"/>
        <w:jc w:val="center"/>
        <w:rPr>
          <w:rFonts w:ascii="Arial" w:hAnsi="Arial" w:cs="Arial"/>
          <w:b/>
          <w:bCs/>
          <w:color w:val="000000"/>
          <w:sz w:val="32"/>
          <w:szCs w:val="32"/>
          <w:lang w:eastAsia="ru-RU"/>
        </w:rPr>
      </w:pPr>
      <w:r w:rsidRPr="00C615B4">
        <w:rPr>
          <w:rFonts w:ascii="Arial" w:hAnsi="Arial" w:cs="Arial"/>
          <w:b/>
          <w:bCs/>
          <w:sz w:val="32"/>
          <w:szCs w:val="32"/>
          <w:lang w:eastAsia="ru-RU"/>
        </w:rPr>
        <w:t xml:space="preserve">Об утверждении административного регламента предоставления муниципальной услуги </w:t>
      </w:r>
      <w:r w:rsidRPr="00C615B4">
        <w:rPr>
          <w:rFonts w:ascii="Arial" w:hAnsi="Arial" w:cs="Arial"/>
          <w:b/>
          <w:bCs/>
          <w:color w:val="000000"/>
          <w:sz w:val="32"/>
          <w:szCs w:val="32"/>
          <w:lang w:eastAsia="ru-RU"/>
        </w:rPr>
        <w:t>«</w:t>
      </w:r>
      <w:r w:rsidRPr="00C615B4">
        <w:rPr>
          <w:rFonts w:ascii="Arial" w:hAnsi="Arial" w:cs="Arial"/>
          <w:b/>
          <w:color w:val="000000"/>
          <w:sz w:val="32"/>
          <w:szCs w:val="32"/>
          <w:lang w:eastAsia="ru-RU"/>
        </w:rPr>
        <w:t>Выдача разрешения (ордера) на производство земляных работ на территории общего пользования</w:t>
      </w:r>
      <w:r w:rsidRPr="00C615B4">
        <w:rPr>
          <w:rFonts w:ascii="Arial" w:hAnsi="Arial" w:cs="Arial"/>
          <w:b/>
          <w:bCs/>
          <w:color w:val="000000"/>
          <w:sz w:val="32"/>
          <w:szCs w:val="32"/>
          <w:lang w:eastAsia="ru-RU"/>
        </w:rPr>
        <w:t>»</w:t>
      </w:r>
    </w:p>
    <w:p w:rsidR="009D7619" w:rsidRPr="00C615B4" w:rsidRDefault="009D7619" w:rsidP="00C615B4">
      <w:pPr>
        <w:suppressAutoHyphens w:val="0"/>
        <w:autoSpaceDE w:val="0"/>
        <w:autoSpaceDN w:val="0"/>
        <w:adjustRightInd w:val="0"/>
        <w:ind w:firstLine="851"/>
        <w:jc w:val="center"/>
        <w:rPr>
          <w:rFonts w:ascii="Arial" w:hAnsi="Arial" w:cs="Arial"/>
          <w:color w:val="000000"/>
          <w:sz w:val="32"/>
          <w:szCs w:val="32"/>
          <w:lang w:eastAsia="ru-RU"/>
        </w:rPr>
      </w:pPr>
    </w:p>
    <w:p w:rsidR="00485DCA" w:rsidRPr="00C615B4" w:rsidRDefault="00485DCA" w:rsidP="00C615B4">
      <w:pPr>
        <w:suppressAutoHyphens w:val="0"/>
        <w:autoSpaceDE w:val="0"/>
        <w:autoSpaceDN w:val="0"/>
        <w:adjustRightInd w:val="0"/>
        <w:ind w:firstLine="851"/>
        <w:jc w:val="center"/>
        <w:rPr>
          <w:rFonts w:ascii="Arial" w:hAnsi="Arial" w:cs="Arial"/>
          <w:color w:val="000000"/>
          <w:sz w:val="24"/>
          <w:szCs w:val="24"/>
          <w:lang w:eastAsia="ru-RU"/>
        </w:rPr>
      </w:pPr>
    </w:p>
    <w:p w:rsidR="009D7619" w:rsidRPr="00C615B4" w:rsidRDefault="009D7619"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color w:val="000000"/>
          <w:sz w:val="24"/>
          <w:szCs w:val="24"/>
          <w:lang w:eastAsia="ru-RU"/>
        </w:rPr>
        <w:t xml:space="preserve">В целях предоставления муниципальной услуги по выдаче разрешения(ордера) на производство работ, связанных с разрытием территории </w:t>
      </w:r>
      <w:r w:rsidR="00836095" w:rsidRPr="00C615B4">
        <w:rPr>
          <w:rFonts w:ascii="Arial" w:hAnsi="Arial" w:cs="Arial"/>
          <w:bCs/>
          <w:color w:val="000000"/>
          <w:sz w:val="24"/>
          <w:szCs w:val="24"/>
          <w:lang w:eastAsia="ru-RU"/>
        </w:rPr>
        <w:t>Атаманского</w:t>
      </w:r>
      <w:r w:rsidRPr="00C615B4">
        <w:rPr>
          <w:rFonts w:ascii="Arial" w:hAnsi="Arial" w:cs="Arial"/>
          <w:bCs/>
          <w:color w:val="000000"/>
          <w:sz w:val="24"/>
          <w:szCs w:val="24"/>
          <w:lang w:eastAsia="ru-RU"/>
        </w:rPr>
        <w:t xml:space="preserve"> сельского поселения Павловского района,</w:t>
      </w:r>
      <w:r w:rsidRPr="00C615B4">
        <w:rPr>
          <w:rFonts w:ascii="Arial" w:hAnsi="Arial" w:cs="Arial"/>
          <w:sz w:val="24"/>
          <w:szCs w:val="24"/>
          <w:lang w:eastAsia="ru-RU"/>
        </w:rPr>
        <w:t xml:space="preserve"> 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w:t>
      </w:r>
      <w:r w:rsidR="00836095" w:rsidRPr="00C615B4">
        <w:rPr>
          <w:rFonts w:ascii="Arial" w:hAnsi="Arial" w:cs="Arial"/>
          <w:sz w:val="24"/>
          <w:szCs w:val="24"/>
          <w:lang w:eastAsia="ru-RU"/>
        </w:rPr>
        <w:t xml:space="preserve">твуясь Уставом Атаманского </w:t>
      </w:r>
      <w:r w:rsidRPr="00C615B4">
        <w:rPr>
          <w:rFonts w:ascii="Arial" w:hAnsi="Arial" w:cs="Arial"/>
          <w:sz w:val="24"/>
          <w:szCs w:val="24"/>
          <w:lang w:eastAsia="ru-RU"/>
        </w:rPr>
        <w:t xml:space="preserve"> сельского  поселения Павловского района  постановляю:</w:t>
      </w:r>
    </w:p>
    <w:p w:rsidR="009D7619" w:rsidRPr="00C615B4" w:rsidRDefault="009D7619" w:rsidP="00C615B4">
      <w:pPr>
        <w:shd w:val="clear" w:color="auto" w:fill="FFFFFF"/>
        <w:suppressAutoHyphens w:val="0"/>
        <w:spacing w:line="336" w:lineRule="atLeast"/>
        <w:ind w:firstLine="851"/>
        <w:jc w:val="both"/>
        <w:rPr>
          <w:rFonts w:ascii="Arial" w:hAnsi="Arial" w:cs="Arial"/>
          <w:bCs/>
          <w:sz w:val="24"/>
          <w:szCs w:val="24"/>
          <w:lang w:eastAsia="ru-RU"/>
        </w:rPr>
      </w:pPr>
      <w:r w:rsidRPr="00C615B4">
        <w:rPr>
          <w:rFonts w:ascii="Arial" w:hAnsi="Arial" w:cs="Arial"/>
          <w:sz w:val="24"/>
          <w:szCs w:val="24"/>
          <w:lang w:eastAsia="ru-RU"/>
        </w:rPr>
        <w:t>1. Утвердить административный регламент предоставления муниципальной услуги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sz w:val="24"/>
          <w:szCs w:val="24"/>
          <w:lang w:eastAsia="ru-RU"/>
        </w:rPr>
        <w:t>»</w:t>
      </w:r>
      <w:r w:rsidRPr="00C615B4">
        <w:rPr>
          <w:rFonts w:ascii="Arial" w:hAnsi="Arial" w:cs="Arial"/>
          <w:bCs/>
          <w:sz w:val="24"/>
          <w:szCs w:val="24"/>
          <w:lang w:eastAsia="ru-RU"/>
        </w:rPr>
        <w:t xml:space="preserve"> (прилагается).</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2. Специалисту 2</w:t>
      </w:r>
      <w:r w:rsidR="009D7619" w:rsidRPr="00C615B4">
        <w:rPr>
          <w:rFonts w:ascii="Arial" w:hAnsi="Arial" w:cs="Arial"/>
          <w:sz w:val="24"/>
          <w:szCs w:val="24"/>
          <w:lang w:eastAsia="ru-RU"/>
        </w:rPr>
        <w:t>-ой категории адм</w:t>
      </w:r>
      <w:r w:rsidRPr="00C615B4">
        <w:rPr>
          <w:rFonts w:ascii="Arial" w:hAnsi="Arial" w:cs="Arial"/>
          <w:sz w:val="24"/>
          <w:szCs w:val="24"/>
          <w:lang w:eastAsia="ru-RU"/>
        </w:rPr>
        <w:t>инистрации Атаманского</w:t>
      </w:r>
      <w:r w:rsidR="009D7619" w:rsidRPr="00C615B4">
        <w:rPr>
          <w:rFonts w:ascii="Arial" w:hAnsi="Arial" w:cs="Arial"/>
          <w:sz w:val="24"/>
          <w:szCs w:val="24"/>
          <w:lang w:eastAsia="ru-RU"/>
        </w:rPr>
        <w:t xml:space="preserve"> сельского посе</w:t>
      </w:r>
      <w:r w:rsidRPr="00C615B4">
        <w:rPr>
          <w:rFonts w:ascii="Arial" w:hAnsi="Arial" w:cs="Arial"/>
          <w:sz w:val="24"/>
          <w:szCs w:val="24"/>
          <w:lang w:eastAsia="ru-RU"/>
        </w:rPr>
        <w:t>ления Павловского района (Кашкаха</w:t>
      </w:r>
      <w:r w:rsidR="009D7619" w:rsidRPr="00C615B4">
        <w:rPr>
          <w:rFonts w:ascii="Arial" w:hAnsi="Arial" w:cs="Arial"/>
          <w:sz w:val="24"/>
          <w:szCs w:val="24"/>
          <w:lang w:eastAsia="ru-RU"/>
        </w:rPr>
        <w:t>) разместить настоящий административный регламент на официальном сайте</w:t>
      </w:r>
      <w:r w:rsidRPr="00C615B4">
        <w:rPr>
          <w:rFonts w:ascii="Arial" w:hAnsi="Arial" w:cs="Arial"/>
          <w:sz w:val="24"/>
          <w:szCs w:val="24"/>
          <w:lang w:eastAsia="ru-RU"/>
        </w:rPr>
        <w:t xml:space="preserve"> администрации Атаманского</w:t>
      </w:r>
      <w:r w:rsidR="009D7619" w:rsidRPr="00C615B4">
        <w:rPr>
          <w:rFonts w:ascii="Arial" w:hAnsi="Arial" w:cs="Arial"/>
          <w:sz w:val="24"/>
          <w:szCs w:val="24"/>
          <w:lang w:eastAsia="ru-RU"/>
        </w:rPr>
        <w:t xml:space="preserve"> сельского поселения Павловского района в сети Интернет и обнародовать в установленном порядке.</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3</w:t>
      </w:r>
      <w:r w:rsidR="009D7619" w:rsidRPr="00C615B4">
        <w:rPr>
          <w:rFonts w:ascii="Arial" w:hAnsi="Arial" w:cs="Arial"/>
          <w:sz w:val="24"/>
          <w:szCs w:val="24"/>
          <w:lang w:eastAsia="ru-RU"/>
        </w:rPr>
        <w:t>. Контроль за исполнением настоящего постановления оставляю за собой.</w:t>
      </w:r>
    </w:p>
    <w:p w:rsidR="009D7619" w:rsidRPr="00C615B4" w:rsidRDefault="00836095" w:rsidP="00C615B4">
      <w:pPr>
        <w:widowControl w:val="0"/>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4</w:t>
      </w:r>
      <w:r w:rsidR="009D7619" w:rsidRPr="00C615B4">
        <w:rPr>
          <w:rFonts w:ascii="Arial" w:hAnsi="Arial" w:cs="Arial"/>
          <w:sz w:val="24"/>
          <w:szCs w:val="24"/>
          <w:lang w:eastAsia="ru-RU"/>
        </w:rPr>
        <w:t>. Постановление вступает в силу со дня его официального обнародования.</w:t>
      </w:r>
    </w:p>
    <w:p w:rsidR="009D7619" w:rsidRPr="00C615B4" w:rsidRDefault="009D7619" w:rsidP="00C615B4">
      <w:pPr>
        <w:suppressAutoHyphens w:val="0"/>
        <w:ind w:firstLine="851"/>
        <w:rPr>
          <w:rFonts w:ascii="Arial" w:hAnsi="Arial" w:cs="Arial"/>
          <w:sz w:val="24"/>
          <w:szCs w:val="24"/>
          <w:lang w:eastAsia="ru-RU"/>
        </w:rPr>
      </w:pPr>
    </w:p>
    <w:p w:rsidR="00485DCA" w:rsidRDefault="00485DCA" w:rsidP="00C615B4">
      <w:pPr>
        <w:suppressAutoHyphens w:val="0"/>
        <w:ind w:firstLine="851"/>
        <w:rPr>
          <w:rFonts w:ascii="Arial" w:hAnsi="Arial" w:cs="Arial"/>
          <w:sz w:val="24"/>
          <w:szCs w:val="24"/>
          <w:lang w:eastAsia="ru-RU"/>
        </w:rPr>
      </w:pPr>
    </w:p>
    <w:p w:rsidR="00C615B4" w:rsidRPr="00C615B4" w:rsidRDefault="00C615B4" w:rsidP="00C615B4">
      <w:pPr>
        <w:suppressAutoHyphens w:val="0"/>
        <w:ind w:firstLine="851"/>
        <w:rPr>
          <w:rFonts w:ascii="Arial" w:hAnsi="Arial" w:cs="Arial"/>
          <w:sz w:val="24"/>
          <w:szCs w:val="24"/>
          <w:lang w:eastAsia="ru-RU"/>
        </w:rPr>
      </w:pPr>
    </w:p>
    <w:p w:rsidR="00775C10" w:rsidRPr="00C615B4" w:rsidRDefault="009D7619"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Глава </w:t>
      </w:r>
    </w:p>
    <w:p w:rsidR="009D7619" w:rsidRPr="00C615B4" w:rsidRDefault="00836095"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Атаманского </w:t>
      </w:r>
      <w:r w:rsidR="009D7619" w:rsidRPr="00C615B4">
        <w:rPr>
          <w:rFonts w:ascii="Arial" w:hAnsi="Arial" w:cs="Arial"/>
          <w:sz w:val="24"/>
          <w:szCs w:val="24"/>
          <w:lang w:eastAsia="ru-RU"/>
        </w:rPr>
        <w:t xml:space="preserve"> сельского </w:t>
      </w:r>
    </w:p>
    <w:p w:rsidR="00C615B4" w:rsidRDefault="009D7619"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 xml:space="preserve">поселения Павловского района                           </w:t>
      </w:r>
      <w:r w:rsidR="00836095" w:rsidRPr="00C615B4">
        <w:rPr>
          <w:rFonts w:ascii="Arial" w:hAnsi="Arial" w:cs="Arial"/>
          <w:sz w:val="24"/>
          <w:szCs w:val="24"/>
          <w:lang w:eastAsia="ru-RU"/>
        </w:rPr>
        <w:t xml:space="preserve">                  </w:t>
      </w:r>
    </w:p>
    <w:p w:rsidR="009D7619" w:rsidRDefault="00836095" w:rsidP="00C615B4">
      <w:pPr>
        <w:suppressAutoHyphens w:val="0"/>
        <w:ind w:firstLine="851"/>
        <w:rPr>
          <w:rFonts w:ascii="Arial" w:hAnsi="Arial" w:cs="Arial"/>
          <w:sz w:val="24"/>
          <w:szCs w:val="24"/>
          <w:lang w:eastAsia="ru-RU"/>
        </w:rPr>
      </w:pPr>
      <w:r w:rsidRPr="00C615B4">
        <w:rPr>
          <w:rFonts w:ascii="Arial" w:hAnsi="Arial" w:cs="Arial"/>
          <w:sz w:val="24"/>
          <w:szCs w:val="24"/>
          <w:lang w:eastAsia="ru-RU"/>
        </w:rPr>
        <w:t>С.М.Пронько</w:t>
      </w:r>
      <w:r w:rsidR="009D7619" w:rsidRPr="00C615B4">
        <w:rPr>
          <w:rFonts w:ascii="Arial" w:hAnsi="Arial" w:cs="Arial"/>
          <w:sz w:val="24"/>
          <w:szCs w:val="24"/>
          <w:lang w:eastAsia="ru-RU"/>
        </w:rPr>
        <w:t xml:space="preserve"> </w:t>
      </w:r>
    </w:p>
    <w:p w:rsidR="00C615B4" w:rsidRDefault="00C615B4" w:rsidP="00C615B4">
      <w:pPr>
        <w:suppressAutoHyphens w:val="0"/>
        <w:ind w:firstLine="851"/>
        <w:rPr>
          <w:rFonts w:ascii="Arial" w:hAnsi="Arial" w:cs="Arial"/>
          <w:sz w:val="24"/>
          <w:szCs w:val="24"/>
          <w:lang w:eastAsia="ru-RU"/>
        </w:rPr>
      </w:pPr>
    </w:p>
    <w:p w:rsidR="00C615B4" w:rsidRDefault="00C615B4" w:rsidP="00C615B4">
      <w:pPr>
        <w:suppressAutoHyphens w:val="0"/>
        <w:ind w:firstLine="851"/>
        <w:rPr>
          <w:rFonts w:ascii="Arial" w:hAnsi="Arial" w:cs="Arial"/>
          <w:sz w:val="24"/>
          <w:szCs w:val="24"/>
          <w:lang w:eastAsia="ru-RU"/>
        </w:rPr>
      </w:pPr>
    </w:p>
    <w:p w:rsidR="00C615B4" w:rsidRDefault="00C615B4" w:rsidP="00C615B4">
      <w:pPr>
        <w:suppressAutoHyphens w:val="0"/>
        <w:ind w:firstLine="851"/>
        <w:rPr>
          <w:rFonts w:ascii="Arial" w:hAnsi="Arial" w:cs="Arial"/>
          <w:sz w:val="24"/>
          <w:szCs w:val="24"/>
          <w:lang w:eastAsia="ru-RU"/>
        </w:rPr>
      </w:pP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ПРИЛОЖЕНИЕ</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УТВЕРЖДЕНЫ</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Постановлением администрации</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Атаманского сельского поселения</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r>
        <w:rPr>
          <w:rFonts w:ascii="Arial" w:hAnsi="Arial" w:cs="Arial"/>
          <w:sz w:val="24"/>
          <w:szCs w:val="24"/>
          <w:bdr w:val="none" w:sz="0" w:space="0" w:color="auto" w:frame="1"/>
          <w:lang w:eastAsia="ru-RU"/>
        </w:rPr>
        <w:t>от 22.12.2015 г. №182</w:t>
      </w:r>
    </w:p>
    <w:p w:rsidR="00C615B4" w:rsidRDefault="00C615B4" w:rsidP="00C615B4">
      <w:pPr>
        <w:shd w:val="clear" w:color="auto" w:fill="FFFFFF"/>
        <w:ind w:firstLine="851"/>
        <w:jc w:val="both"/>
        <w:rPr>
          <w:rFonts w:ascii="Arial" w:hAnsi="Arial" w:cs="Arial"/>
          <w:sz w:val="24"/>
          <w:szCs w:val="24"/>
          <w:bdr w:val="none" w:sz="0" w:space="0" w:color="auto" w:frame="1"/>
          <w:lang w:eastAsia="ru-RU"/>
        </w:rPr>
      </w:pPr>
    </w:p>
    <w:p w:rsidR="00C615B4" w:rsidRPr="00812E1A" w:rsidRDefault="00C615B4" w:rsidP="00C615B4">
      <w:pPr>
        <w:shd w:val="clear" w:color="auto" w:fill="FFFFFF"/>
        <w:ind w:firstLine="851"/>
        <w:jc w:val="both"/>
        <w:rPr>
          <w:rFonts w:ascii="Arial" w:hAnsi="Arial" w:cs="Arial"/>
          <w:sz w:val="24"/>
          <w:szCs w:val="24"/>
          <w:lang w:eastAsia="ru-RU"/>
        </w:rPr>
      </w:pPr>
    </w:p>
    <w:p w:rsidR="009D7619" w:rsidRPr="00C615B4" w:rsidRDefault="009D7619"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lastRenderedPageBreak/>
        <w:t xml:space="preserve">Административный регламент </w:t>
      </w:r>
    </w:p>
    <w:p w:rsidR="009D7619" w:rsidRPr="00C615B4" w:rsidRDefault="00836095"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t>администрации Атаманского</w:t>
      </w:r>
      <w:r w:rsidR="009D7619" w:rsidRPr="00C615B4">
        <w:rPr>
          <w:rFonts w:ascii="Arial" w:eastAsia="Calibri" w:hAnsi="Arial" w:cs="Arial"/>
          <w:b/>
          <w:sz w:val="24"/>
          <w:szCs w:val="24"/>
          <w:lang w:eastAsia="en-US"/>
        </w:rPr>
        <w:t xml:space="preserve"> сельского поселения </w:t>
      </w:r>
    </w:p>
    <w:p w:rsidR="009D7619" w:rsidRPr="00C615B4" w:rsidRDefault="009D7619" w:rsidP="00C615B4">
      <w:pPr>
        <w:suppressAutoHyphens w:val="0"/>
        <w:ind w:right="-1" w:firstLine="851"/>
        <w:jc w:val="center"/>
        <w:rPr>
          <w:rFonts w:ascii="Arial" w:eastAsia="Calibri" w:hAnsi="Arial" w:cs="Arial"/>
          <w:b/>
          <w:sz w:val="24"/>
          <w:szCs w:val="24"/>
          <w:lang w:eastAsia="en-US"/>
        </w:rPr>
      </w:pPr>
      <w:r w:rsidRPr="00C615B4">
        <w:rPr>
          <w:rFonts w:ascii="Arial" w:eastAsia="Calibri" w:hAnsi="Arial" w:cs="Arial"/>
          <w:b/>
          <w:sz w:val="24"/>
          <w:szCs w:val="24"/>
          <w:lang w:eastAsia="en-US"/>
        </w:rPr>
        <w:t>Павловского района предоставления муниципальной услуги</w:t>
      </w:r>
    </w:p>
    <w:p w:rsidR="009D7619" w:rsidRDefault="009D7619" w:rsidP="00C615B4">
      <w:pPr>
        <w:shd w:val="clear" w:color="auto" w:fill="FFFFFF"/>
        <w:suppressAutoHyphens w:val="0"/>
        <w:spacing w:line="336" w:lineRule="atLeast"/>
        <w:ind w:firstLine="851"/>
        <w:jc w:val="center"/>
        <w:rPr>
          <w:rFonts w:ascii="Arial" w:hAnsi="Arial" w:cs="Arial"/>
          <w:b/>
          <w:bCs/>
          <w:color w:val="000000"/>
          <w:sz w:val="24"/>
          <w:szCs w:val="24"/>
          <w:lang w:eastAsia="ru-RU"/>
        </w:rPr>
      </w:pPr>
      <w:r w:rsidRPr="00C615B4">
        <w:rPr>
          <w:rFonts w:ascii="Arial" w:hAnsi="Arial" w:cs="Arial"/>
          <w:b/>
          <w:bCs/>
          <w:color w:val="000000"/>
          <w:sz w:val="24"/>
          <w:szCs w:val="24"/>
          <w:lang w:eastAsia="ru-RU"/>
        </w:rPr>
        <w:t xml:space="preserve"> «</w:t>
      </w:r>
      <w:r w:rsidRPr="00C615B4">
        <w:rPr>
          <w:rFonts w:ascii="Arial" w:hAnsi="Arial" w:cs="Arial"/>
          <w:b/>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
          <w:bCs/>
          <w:color w:val="000000"/>
          <w:sz w:val="24"/>
          <w:szCs w:val="24"/>
          <w:lang w:eastAsia="ru-RU"/>
        </w:rPr>
        <w:t>»</w:t>
      </w:r>
    </w:p>
    <w:p w:rsidR="00C615B4" w:rsidRPr="00C615B4" w:rsidRDefault="00C615B4" w:rsidP="00C615B4">
      <w:pPr>
        <w:shd w:val="clear" w:color="auto" w:fill="FFFFFF"/>
        <w:suppressAutoHyphens w:val="0"/>
        <w:spacing w:line="336" w:lineRule="atLeast"/>
        <w:ind w:firstLine="851"/>
        <w:jc w:val="center"/>
        <w:rPr>
          <w:rFonts w:ascii="Arial" w:hAnsi="Arial" w:cs="Arial"/>
          <w:b/>
          <w:color w:val="000000"/>
          <w:sz w:val="24"/>
          <w:szCs w:val="24"/>
          <w:lang w:eastAsia="ru-RU"/>
        </w:rPr>
      </w:pPr>
    </w:p>
    <w:p w:rsidR="009D7619" w:rsidRPr="00C615B4" w:rsidRDefault="009D7619" w:rsidP="00C615B4">
      <w:pPr>
        <w:widowControl w:val="0"/>
        <w:shd w:val="clear" w:color="auto" w:fill="FFFFFF"/>
        <w:tabs>
          <w:tab w:val="left" w:pos="1134"/>
        </w:tabs>
        <w:adjustRightInd w:val="0"/>
        <w:spacing w:line="336" w:lineRule="atLeast"/>
        <w:ind w:firstLine="851"/>
        <w:jc w:val="center"/>
        <w:rPr>
          <w:rFonts w:ascii="Arial" w:hAnsi="Arial" w:cs="Arial"/>
          <w:color w:val="000000"/>
          <w:sz w:val="24"/>
          <w:szCs w:val="24"/>
          <w:lang w:eastAsia="ru-RU"/>
        </w:rPr>
      </w:pPr>
      <w:r w:rsidRPr="00C615B4">
        <w:rPr>
          <w:rFonts w:ascii="Arial" w:eastAsia="Arial" w:hAnsi="Arial" w:cs="Arial"/>
          <w:color w:val="000000"/>
          <w:sz w:val="24"/>
          <w:szCs w:val="24"/>
          <w:lang w:eastAsia="ru-RU"/>
        </w:rPr>
        <w:t xml:space="preserve">1.      </w:t>
      </w:r>
      <w:r w:rsidRPr="00C615B4">
        <w:rPr>
          <w:rFonts w:ascii="Arial" w:hAnsi="Arial" w:cs="Arial"/>
          <w:color w:val="000000"/>
          <w:sz w:val="24"/>
          <w:szCs w:val="24"/>
          <w:lang w:eastAsia="ru-RU"/>
        </w:rPr>
        <w:t>Общие положения</w:t>
      </w:r>
    </w:p>
    <w:p w:rsidR="009D7619" w:rsidRPr="00C615B4" w:rsidRDefault="009D7619" w:rsidP="00C615B4">
      <w:pPr>
        <w:widowControl w:val="0"/>
        <w:shd w:val="clear" w:color="auto" w:fill="FFFFFF"/>
        <w:tabs>
          <w:tab w:val="left" w:pos="900"/>
        </w:tabs>
        <w:adjustRightInd w:val="0"/>
        <w:ind w:firstLine="851"/>
        <w:jc w:val="both"/>
        <w:rPr>
          <w:rFonts w:ascii="Arial" w:hAnsi="Arial" w:cs="Arial"/>
          <w:sz w:val="24"/>
          <w:szCs w:val="24"/>
          <w:lang w:eastAsia="ru-RU"/>
        </w:rPr>
      </w:pPr>
      <w:r w:rsidRPr="00C615B4">
        <w:rPr>
          <w:rFonts w:ascii="Arial" w:hAnsi="Arial" w:cs="Arial"/>
          <w:color w:val="000000"/>
          <w:sz w:val="24"/>
          <w:szCs w:val="24"/>
          <w:lang w:eastAsia="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услуги по выдаче разрешения (ордера) на производство земляных работ на территории общего пользования (далее – Административный регламент и Муниципальная услуга соответственно), для доступности результатов предоставления данной услуги, созданию комфортных условий для участников отношений, возникающих при предоставлении услуги. </w:t>
      </w:r>
      <w:r w:rsidRPr="00C615B4">
        <w:rPr>
          <w:rFonts w:ascii="Arial" w:hAnsi="Arial" w:cs="Arial"/>
          <w:sz w:val="24"/>
          <w:szCs w:val="24"/>
          <w:lang w:eastAsia="ru-RU"/>
        </w:rPr>
        <w:t xml:space="preserve">Муниципальная услуга предоставляется администрацией </w:t>
      </w:r>
      <w:r w:rsidR="00836095" w:rsidRPr="00C615B4">
        <w:rPr>
          <w:rFonts w:ascii="Arial" w:eastAsia="Calibri" w:hAnsi="Arial" w:cs="Arial"/>
          <w:sz w:val="24"/>
          <w:szCs w:val="24"/>
          <w:lang w:eastAsia="en-US"/>
        </w:rPr>
        <w:t xml:space="preserve">Атаманского </w:t>
      </w:r>
      <w:r w:rsidRPr="00C615B4">
        <w:rPr>
          <w:rFonts w:ascii="Arial" w:eastAsia="Calibri" w:hAnsi="Arial" w:cs="Arial"/>
          <w:sz w:val="24"/>
          <w:szCs w:val="24"/>
          <w:lang w:eastAsia="en-US"/>
        </w:rPr>
        <w:t xml:space="preserve"> сельского </w:t>
      </w:r>
      <w:r w:rsidRPr="00C615B4">
        <w:rPr>
          <w:rFonts w:ascii="Arial" w:hAnsi="Arial" w:cs="Arial"/>
          <w:sz w:val="24"/>
          <w:szCs w:val="24"/>
          <w:lang w:eastAsia="ru-RU"/>
        </w:rPr>
        <w:t>поселения Павловского района (далее – Администрация).</w:t>
      </w:r>
    </w:p>
    <w:p w:rsidR="009D7619" w:rsidRPr="00C615B4" w:rsidRDefault="009D7619" w:rsidP="00C615B4">
      <w:pPr>
        <w:tabs>
          <w:tab w:val="left" w:pos="9720"/>
        </w:tabs>
        <w:suppressAutoHyphens w:val="0"/>
        <w:ind w:firstLine="851"/>
        <w:jc w:val="center"/>
        <w:rPr>
          <w:rFonts w:ascii="Arial" w:hAnsi="Arial" w:cs="Arial"/>
          <w:sz w:val="24"/>
          <w:szCs w:val="24"/>
          <w:lang w:eastAsia="ru-RU"/>
        </w:rPr>
      </w:pPr>
      <w:r w:rsidRPr="00C615B4">
        <w:rPr>
          <w:rFonts w:ascii="Arial" w:hAnsi="Arial" w:cs="Arial"/>
          <w:b/>
          <w:sz w:val="24"/>
          <w:szCs w:val="24"/>
          <w:lang w:eastAsia="ru-RU"/>
        </w:rPr>
        <w:t xml:space="preserve">         </w:t>
      </w:r>
      <w:r w:rsidRPr="00C615B4">
        <w:rPr>
          <w:rFonts w:ascii="Arial" w:hAnsi="Arial" w:cs="Arial"/>
          <w:sz w:val="24"/>
          <w:szCs w:val="24"/>
          <w:lang w:eastAsia="ru-RU"/>
        </w:rPr>
        <w:t>1.1. Предмет регулирования регламента.</w:t>
      </w:r>
    </w:p>
    <w:p w:rsidR="009D7619" w:rsidRPr="00C615B4" w:rsidRDefault="009D7619" w:rsidP="00C615B4">
      <w:pPr>
        <w:shd w:val="clear" w:color="auto" w:fill="FFFFFF"/>
        <w:suppressAutoHyphens w:val="0"/>
        <w:spacing w:line="336" w:lineRule="atLeast"/>
        <w:ind w:firstLine="851"/>
        <w:jc w:val="both"/>
        <w:rPr>
          <w:rFonts w:ascii="Arial" w:hAnsi="Arial" w:cs="Arial"/>
          <w:bCs/>
          <w:color w:val="000000"/>
          <w:sz w:val="24"/>
          <w:szCs w:val="24"/>
          <w:lang w:eastAsia="ru-RU"/>
        </w:rPr>
      </w:pPr>
      <w:r w:rsidRPr="00C615B4">
        <w:rPr>
          <w:rFonts w:ascii="Arial" w:hAnsi="Arial" w:cs="Arial"/>
          <w:sz w:val="24"/>
          <w:szCs w:val="24"/>
          <w:lang w:eastAsia="ru-RU"/>
        </w:rPr>
        <w:t xml:space="preserve">Предметом регулирования настоящего административного регламента     является порядок предоставления администрацией муниципальной услуги </w:t>
      </w:r>
      <w:r w:rsidRPr="00C615B4">
        <w:rPr>
          <w:rFonts w:ascii="Arial" w:hAnsi="Arial" w:cs="Arial"/>
          <w:bCs/>
          <w:color w:val="000000"/>
          <w:sz w:val="24"/>
          <w:szCs w:val="24"/>
          <w:lang w:eastAsia="ru-RU"/>
        </w:rPr>
        <w:t xml:space="preserve">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Cs/>
          <w:color w:val="000000"/>
          <w:sz w:val="24"/>
          <w:szCs w:val="24"/>
          <w:lang w:eastAsia="ru-RU"/>
        </w:rPr>
        <w:t>».</w:t>
      </w:r>
    </w:p>
    <w:p w:rsidR="009D7619" w:rsidRPr="00C615B4" w:rsidRDefault="009D7619" w:rsidP="00C615B4">
      <w:pPr>
        <w:suppressAutoHyphens w:val="0"/>
        <w:ind w:right="-1"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1.2. Круг заявителей.</w:t>
      </w:r>
    </w:p>
    <w:p w:rsidR="009D7619" w:rsidRPr="00C615B4" w:rsidRDefault="009D7619" w:rsidP="00C615B4">
      <w:pPr>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sz w:val="24"/>
          <w:szCs w:val="24"/>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eastAsia="Calibri" w:hAnsi="Arial" w:cs="Arial"/>
          <w:sz w:val="24"/>
          <w:szCs w:val="24"/>
          <w:lang w:eastAsia="en-US"/>
        </w:rPr>
        <w:t xml:space="preserve">1.3. </w:t>
      </w:r>
      <w:r w:rsidRPr="00C615B4">
        <w:rPr>
          <w:rFonts w:ascii="Arial" w:hAnsi="Arial" w:cs="Arial"/>
          <w:sz w:val="24"/>
          <w:szCs w:val="24"/>
        </w:rPr>
        <w:t>Информирование о предоставлении муниципальной услуги осуществляется:</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1.3.1.В муниципальном бюджетном учреждении «Многофункциональный центр предоставления государственных и муниципальных услуг муниципального образования Павловский район» (далее –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при личном обращении;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телефону (горячая линия): 8(86191)5-45-95.</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w:t>
      </w:r>
      <w:r w:rsidR="00836095" w:rsidRPr="00C615B4">
        <w:rPr>
          <w:rFonts w:ascii="Arial" w:hAnsi="Arial" w:cs="Arial"/>
          <w:sz w:val="24"/>
          <w:szCs w:val="24"/>
        </w:rPr>
        <w:t>.2.В администрации Атаманского</w:t>
      </w:r>
      <w:r w:rsidRPr="00C615B4">
        <w:rPr>
          <w:rFonts w:ascii="Arial" w:hAnsi="Arial" w:cs="Arial"/>
          <w:sz w:val="24"/>
          <w:szCs w:val="24"/>
        </w:rPr>
        <w:t xml:space="preserve"> сельского поселения Павловского района (далее - Администрация):</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при личном обращении;</w:t>
      </w:r>
    </w:p>
    <w:p w:rsidR="009D7619" w:rsidRPr="00C615B4" w:rsidRDefault="00836095"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телефону: 8(86191)4-96-25</w:t>
      </w:r>
      <w:r w:rsidR="009D7619" w:rsidRPr="00C615B4">
        <w:rPr>
          <w:rFonts w:ascii="Arial" w:hAnsi="Arial" w:cs="Arial"/>
          <w:sz w:val="24"/>
          <w:szCs w:val="24"/>
        </w:rPr>
        <w:t>;</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 письменному обращению.</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1.3.3. Посредством размещения информации на офиц</w:t>
      </w:r>
      <w:r w:rsidR="00836095" w:rsidRPr="00C615B4">
        <w:rPr>
          <w:rFonts w:ascii="Arial" w:hAnsi="Arial" w:cs="Arial"/>
          <w:sz w:val="24"/>
          <w:szCs w:val="24"/>
        </w:rPr>
        <w:t xml:space="preserve">иальном сайте Атаманского </w:t>
      </w:r>
      <w:r w:rsidRPr="00C615B4">
        <w:rPr>
          <w:rFonts w:ascii="Arial" w:hAnsi="Arial" w:cs="Arial"/>
          <w:sz w:val="24"/>
          <w:szCs w:val="24"/>
        </w:rPr>
        <w:t xml:space="preserve">сельского поселения Павловского района </w:t>
      </w:r>
      <w:r w:rsidR="00836095" w:rsidRPr="00C615B4">
        <w:rPr>
          <w:rFonts w:ascii="Arial" w:hAnsi="Arial" w:cs="Arial"/>
          <w:sz w:val="24"/>
          <w:szCs w:val="24"/>
          <w:lang w:val="en-US"/>
        </w:rPr>
        <w:t>atamanskoesp</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 xml:space="preserve">. </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 xml:space="preserve">1.3.5. Посредством размещения информационных стендов в МФЦ и Администрации. </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1.3.6. Консультирование по вопросам предоставления муниципальной услуги осуществляется бесплатно.</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lastRenderedPageBreak/>
        <w:t>1.3.7.Специалист, осуществляющий консультирование (посредством телефона и лично) по вопросам предоставления муниципальной услуги, должен корректно и внимательно  относится к заявителям.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Рекомендуемое время для разговора не более 10 минут, личного устного информирования – не более 15 минут.</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1.3.8.Информационные стенды, размещенные в МФЦ и Администрации должны содержать:</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режим работы, адреса МФЦ</w:t>
      </w:r>
      <w:r w:rsidR="00836095" w:rsidRPr="00C615B4">
        <w:rPr>
          <w:rFonts w:ascii="Arial" w:hAnsi="Arial" w:cs="Arial"/>
          <w:sz w:val="24"/>
          <w:szCs w:val="24"/>
        </w:rPr>
        <w:t xml:space="preserve">, органа администрации Атаманского </w:t>
      </w:r>
      <w:r w:rsidRPr="00C615B4">
        <w:rPr>
          <w:rFonts w:ascii="Arial" w:hAnsi="Arial" w:cs="Arial"/>
          <w:sz w:val="24"/>
          <w:szCs w:val="24"/>
        </w:rPr>
        <w:t xml:space="preserve"> сельского поселения Павловского района,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адрес официального Интернет-</w:t>
      </w:r>
      <w:r w:rsidR="00485DCA" w:rsidRPr="00C615B4">
        <w:rPr>
          <w:rFonts w:ascii="Arial" w:hAnsi="Arial" w:cs="Arial"/>
          <w:sz w:val="24"/>
          <w:szCs w:val="24"/>
        </w:rPr>
        <w:t xml:space="preserve"> </w:t>
      </w:r>
      <w:r w:rsidRPr="00C615B4">
        <w:rPr>
          <w:rFonts w:ascii="Arial" w:hAnsi="Arial" w:cs="Arial"/>
          <w:sz w:val="24"/>
          <w:szCs w:val="24"/>
        </w:rPr>
        <w:t>портала, адрес электронной почты органа,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почтовые адреса, телефоны, фамилии руководителей МФЦ и органа</w:t>
      </w:r>
      <w:r w:rsidR="00836095" w:rsidRPr="00C615B4">
        <w:rPr>
          <w:rFonts w:ascii="Arial" w:hAnsi="Arial" w:cs="Arial"/>
          <w:sz w:val="24"/>
          <w:szCs w:val="24"/>
        </w:rPr>
        <w:t xml:space="preserve"> администрации Атаманского</w:t>
      </w:r>
      <w:r w:rsidRPr="00C615B4">
        <w:rPr>
          <w:rFonts w:ascii="Arial" w:hAnsi="Arial" w:cs="Arial"/>
          <w:sz w:val="24"/>
          <w:szCs w:val="24"/>
        </w:rPr>
        <w:t xml:space="preserve"> сельского поселения Павловского района, предоставляющего муниципальную услугу;</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порядок получения консультаций о предоставлении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порядок и сроки предоставления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основание для отказа в приеме документов, необходимых для предоставления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досудебный(внесудебный) порядок обжалования решений и действий (бездействия) органа</w:t>
      </w:r>
      <w:r w:rsidR="00836095" w:rsidRPr="00C615B4">
        <w:rPr>
          <w:rFonts w:ascii="Arial" w:hAnsi="Arial" w:cs="Arial"/>
          <w:sz w:val="24"/>
          <w:szCs w:val="24"/>
        </w:rPr>
        <w:t xml:space="preserve"> администрации Атаманского</w:t>
      </w:r>
      <w:r w:rsidRPr="00C615B4">
        <w:rPr>
          <w:rFonts w:ascii="Arial" w:hAnsi="Arial" w:cs="Arial"/>
          <w:sz w:val="24"/>
          <w:szCs w:val="24"/>
        </w:rPr>
        <w:t xml:space="preserve"> сельского поселения Павловского района, предоставляющего муниципальную услугу, а также его должностных лиц и муниципальных служащих;</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иная информация, необходимая для получения муниципальной услуги.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Такая же информация размещается на официальном Интернет - портале муниципального образования Павловский район на стра</w:t>
      </w:r>
      <w:r w:rsidR="00836095" w:rsidRPr="00C615B4">
        <w:rPr>
          <w:rFonts w:ascii="Arial" w:hAnsi="Arial" w:cs="Arial"/>
          <w:sz w:val="24"/>
          <w:szCs w:val="24"/>
        </w:rPr>
        <w:t>нице Атаманского</w:t>
      </w:r>
      <w:r w:rsidRPr="00C615B4">
        <w:rPr>
          <w:rFonts w:ascii="Arial" w:hAnsi="Arial" w:cs="Arial"/>
          <w:sz w:val="24"/>
          <w:szCs w:val="24"/>
        </w:rPr>
        <w:t xml:space="preserve"> сельского поселения и сайте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1.3.9.Информация о месте нахождения и графике работы, справочных телефонах Администрации и МФЦ:</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Администрация расположена по адресу: Краснодарский край, Павловский</w:t>
      </w:r>
      <w:r w:rsidR="00836095" w:rsidRPr="00C615B4">
        <w:rPr>
          <w:rFonts w:ascii="Arial" w:hAnsi="Arial" w:cs="Arial"/>
          <w:sz w:val="24"/>
          <w:szCs w:val="24"/>
        </w:rPr>
        <w:t xml:space="preserve"> район, станица Атаманская</w:t>
      </w:r>
      <w:r w:rsidRPr="00C615B4">
        <w:rPr>
          <w:rFonts w:ascii="Arial" w:hAnsi="Arial" w:cs="Arial"/>
          <w:sz w:val="24"/>
          <w:szCs w:val="24"/>
        </w:rPr>
        <w:t>, ули</w:t>
      </w:r>
      <w:r w:rsidR="00836095" w:rsidRPr="00C615B4">
        <w:rPr>
          <w:rFonts w:ascii="Arial" w:hAnsi="Arial" w:cs="Arial"/>
          <w:sz w:val="24"/>
          <w:szCs w:val="24"/>
        </w:rPr>
        <w:t xml:space="preserve">ца Жлобы, </w:t>
      </w:r>
      <w:r w:rsidRPr="00C615B4">
        <w:rPr>
          <w:rFonts w:ascii="Arial" w:hAnsi="Arial" w:cs="Arial"/>
          <w:sz w:val="24"/>
          <w:szCs w:val="24"/>
        </w:rPr>
        <w:t>8</w:t>
      </w:r>
      <w:r w:rsidR="00836095" w:rsidRPr="00C615B4">
        <w:rPr>
          <w:rFonts w:ascii="Arial" w:hAnsi="Arial" w:cs="Arial"/>
          <w:sz w:val="24"/>
          <w:szCs w:val="24"/>
        </w:rPr>
        <w:t>1</w:t>
      </w:r>
      <w:r w:rsidRPr="00C615B4">
        <w:rPr>
          <w:rFonts w:ascii="Arial" w:hAnsi="Arial" w:cs="Arial"/>
          <w:sz w:val="24"/>
          <w:szCs w:val="24"/>
        </w:rPr>
        <w:t>, т</w:t>
      </w:r>
      <w:r w:rsidR="00836095" w:rsidRPr="00C615B4">
        <w:rPr>
          <w:rFonts w:ascii="Arial" w:hAnsi="Arial" w:cs="Arial"/>
          <w:sz w:val="24"/>
          <w:szCs w:val="24"/>
        </w:rPr>
        <w:t>елефоны для справок:8(86191)4-96-25</w:t>
      </w:r>
      <w:r w:rsidRPr="00C615B4">
        <w:rPr>
          <w:rFonts w:ascii="Arial" w:hAnsi="Arial" w:cs="Arial"/>
          <w:sz w:val="24"/>
          <w:szCs w:val="24"/>
        </w:rPr>
        <w:t xml:space="preserve">, адрес электронной почты: </w:t>
      </w:r>
      <w:hyperlink r:id="rId7" w:history="1">
        <w:r w:rsidR="002E228B" w:rsidRPr="00C615B4">
          <w:rPr>
            <w:rStyle w:val="a4"/>
            <w:rFonts w:ascii="Arial" w:hAnsi="Arial" w:cs="Arial"/>
            <w:color w:val="auto"/>
            <w:sz w:val="24"/>
            <w:szCs w:val="24"/>
            <w:u w:val="none"/>
            <w:lang w:val="en-US"/>
          </w:rPr>
          <w:t>ataman</w:t>
        </w:r>
        <w:r w:rsidR="002E228B" w:rsidRPr="00C615B4">
          <w:rPr>
            <w:rStyle w:val="a4"/>
            <w:rFonts w:ascii="Arial" w:hAnsi="Arial" w:cs="Arial"/>
            <w:color w:val="auto"/>
            <w:sz w:val="24"/>
            <w:szCs w:val="24"/>
            <w:u w:val="none"/>
          </w:rPr>
          <w:t>_83@</w:t>
        </w:r>
        <w:r w:rsidR="002E228B" w:rsidRPr="00C615B4">
          <w:rPr>
            <w:rStyle w:val="a4"/>
            <w:rFonts w:ascii="Arial" w:hAnsi="Arial" w:cs="Arial"/>
            <w:color w:val="auto"/>
            <w:sz w:val="24"/>
            <w:szCs w:val="24"/>
            <w:u w:val="none"/>
            <w:lang w:val="en-US"/>
          </w:rPr>
          <w:t>mail</w:t>
        </w:r>
        <w:r w:rsidR="002E228B" w:rsidRPr="00C615B4">
          <w:rPr>
            <w:rStyle w:val="a4"/>
            <w:rFonts w:ascii="Arial" w:hAnsi="Arial" w:cs="Arial"/>
            <w:color w:val="auto"/>
            <w:sz w:val="24"/>
            <w:szCs w:val="24"/>
            <w:u w:val="none"/>
          </w:rPr>
          <w:t>.</w:t>
        </w:r>
        <w:r w:rsidR="002E228B" w:rsidRPr="00C615B4">
          <w:rPr>
            <w:rStyle w:val="a4"/>
            <w:rFonts w:ascii="Arial" w:hAnsi="Arial" w:cs="Arial"/>
            <w:color w:val="auto"/>
            <w:sz w:val="24"/>
            <w:szCs w:val="24"/>
            <w:u w:val="none"/>
            <w:lang w:val="en-US"/>
          </w:rPr>
          <w:t>ru</w:t>
        </w:r>
      </w:hyperlink>
      <w:r w:rsidRPr="00C615B4">
        <w:rPr>
          <w:rFonts w:ascii="Arial" w:hAnsi="Arial" w:cs="Arial"/>
          <w:sz w:val="24"/>
          <w:szCs w:val="24"/>
        </w:rPr>
        <w:t>.</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График работы администрации: понедельник, вторник, среда, четверг, пятница с 8-00 до 16-00, (перерыв с 12-00 до 13-00), суббота, воскресенье – выходные дни.</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МФЦ расположен по адресу: Краснодарский край, ст.Павловская, ул.Гладкова, 11, телефон для справок 8(86191)5-45-95, адрес электронной почты :</w:t>
      </w: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pavlovskii</w:t>
      </w:r>
      <w:r w:rsidRPr="00C615B4">
        <w:rPr>
          <w:rFonts w:ascii="Arial" w:hAnsi="Arial" w:cs="Arial"/>
          <w:sz w:val="24"/>
          <w:szCs w:val="24"/>
        </w:rPr>
        <w:t>@</w:t>
      </w:r>
      <w:r w:rsidRPr="00C615B4">
        <w:rPr>
          <w:rFonts w:ascii="Arial" w:hAnsi="Arial" w:cs="Arial"/>
          <w:sz w:val="24"/>
          <w:szCs w:val="24"/>
          <w:lang w:val="en-US"/>
        </w:rPr>
        <w:t>mail</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w:t>
      </w:r>
    </w:p>
    <w:p w:rsidR="00F96ABA" w:rsidRPr="00C615B4" w:rsidRDefault="009D7619" w:rsidP="00C615B4">
      <w:pPr>
        <w:ind w:firstLine="851"/>
        <w:rPr>
          <w:rFonts w:ascii="Arial" w:hAnsi="Arial" w:cs="Arial"/>
          <w:sz w:val="24"/>
          <w:szCs w:val="24"/>
        </w:rPr>
      </w:pPr>
      <w:r w:rsidRPr="00C615B4">
        <w:rPr>
          <w:rFonts w:ascii="Arial" w:hAnsi="Arial" w:cs="Arial"/>
          <w:sz w:val="24"/>
          <w:szCs w:val="24"/>
        </w:rPr>
        <w:t>График работы МФЦ:</w:t>
      </w:r>
      <w:r w:rsidR="00F96ABA" w:rsidRPr="00C615B4">
        <w:rPr>
          <w:rFonts w:ascii="Arial" w:hAnsi="Arial" w:cs="Arial"/>
          <w:sz w:val="24"/>
          <w:szCs w:val="24"/>
        </w:rPr>
        <w:t xml:space="preserve"> понедельник, среда, пятница с 8-00 до 18-00.</w:t>
      </w:r>
    </w:p>
    <w:p w:rsidR="00F96ABA" w:rsidRPr="00C615B4" w:rsidRDefault="00F96ABA" w:rsidP="00C615B4">
      <w:pPr>
        <w:ind w:firstLine="851"/>
        <w:rPr>
          <w:rFonts w:ascii="Arial" w:hAnsi="Arial" w:cs="Arial"/>
          <w:sz w:val="24"/>
          <w:szCs w:val="24"/>
        </w:rPr>
      </w:pPr>
      <w:r w:rsidRPr="00C615B4">
        <w:rPr>
          <w:rFonts w:ascii="Arial" w:hAnsi="Arial" w:cs="Arial"/>
          <w:sz w:val="24"/>
          <w:szCs w:val="24"/>
        </w:rPr>
        <w:t>вторник, четверг с 8.00 до 20.00, суббота с 8.00 до 16.00</w:t>
      </w:r>
    </w:p>
    <w:p w:rsidR="00F96ABA" w:rsidRPr="00C615B4" w:rsidRDefault="00F96ABA" w:rsidP="00C615B4">
      <w:pPr>
        <w:ind w:firstLine="851"/>
        <w:rPr>
          <w:rFonts w:ascii="Arial" w:hAnsi="Arial" w:cs="Arial"/>
          <w:sz w:val="24"/>
          <w:szCs w:val="24"/>
        </w:rPr>
      </w:pPr>
      <w:r w:rsidRPr="00C615B4">
        <w:rPr>
          <w:rFonts w:ascii="Arial" w:hAnsi="Arial" w:cs="Arial"/>
          <w:sz w:val="24"/>
          <w:szCs w:val="24"/>
        </w:rPr>
        <w:t>воскресенье – выходной.</w:t>
      </w:r>
    </w:p>
    <w:p w:rsidR="009D7619" w:rsidRPr="00C615B4" w:rsidRDefault="009D7619" w:rsidP="00C615B4">
      <w:pPr>
        <w:tabs>
          <w:tab w:val="left" w:pos="851"/>
        </w:tabs>
        <w:ind w:firstLine="851"/>
        <w:contextualSpacing/>
        <w:jc w:val="both"/>
        <w:rPr>
          <w:rFonts w:ascii="Arial" w:hAnsi="Arial" w:cs="Arial"/>
          <w:sz w:val="24"/>
          <w:szCs w:val="24"/>
        </w:rPr>
      </w:pPr>
      <w:r w:rsidRPr="00C615B4">
        <w:rPr>
          <w:rFonts w:ascii="Arial" w:hAnsi="Arial" w:cs="Arial"/>
          <w:sz w:val="24"/>
          <w:szCs w:val="24"/>
        </w:rPr>
        <w:t xml:space="preserve">Официальный сайт МФЦ: </w:t>
      </w:r>
      <w:r w:rsidRPr="00C615B4">
        <w:rPr>
          <w:rFonts w:ascii="Arial" w:hAnsi="Arial" w:cs="Arial"/>
          <w:sz w:val="24"/>
          <w:szCs w:val="24"/>
          <w:lang w:val="en-US"/>
        </w:rPr>
        <w:t>www</w:t>
      </w:r>
      <w:r w:rsidRPr="00C615B4">
        <w:rPr>
          <w:rFonts w:ascii="Arial" w:hAnsi="Arial" w:cs="Arial"/>
          <w:sz w:val="24"/>
          <w:szCs w:val="24"/>
        </w:rPr>
        <w:t>.</w:t>
      </w: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pavlraion</w:t>
      </w:r>
      <w:r w:rsidRPr="00C615B4">
        <w:rPr>
          <w:rFonts w:ascii="Arial" w:hAnsi="Arial" w:cs="Arial"/>
          <w:sz w:val="24"/>
          <w:szCs w:val="24"/>
        </w:rPr>
        <w:t>.</w:t>
      </w:r>
      <w:r w:rsidRPr="00C615B4">
        <w:rPr>
          <w:rFonts w:ascii="Arial" w:hAnsi="Arial" w:cs="Arial"/>
          <w:sz w:val="24"/>
          <w:szCs w:val="24"/>
          <w:lang w:val="en-US"/>
        </w:rPr>
        <w:t>ru</w:t>
      </w:r>
      <w:r w:rsidRPr="00C615B4">
        <w:rPr>
          <w:rFonts w:ascii="Arial" w:hAnsi="Arial" w:cs="Arial"/>
          <w:sz w:val="24"/>
          <w:szCs w:val="24"/>
        </w:rPr>
        <w:t>.</w:t>
      </w:r>
    </w:p>
    <w:p w:rsidR="009D7619" w:rsidRPr="00C615B4" w:rsidRDefault="009D7619" w:rsidP="00C615B4">
      <w:pPr>
        <w:suppressAutoHyphens w:val="0"/>
        <w:ind w:right="-1" w:firstLine="851"/>
        <w:jc w:val="center"/>
        <w:rPr>
          <w:rFonts w:ascii="Arial" w:hAnsi="Arial" w:cs="Arial"/>
          <w:color w:val="000000"/>
          <w:sz w:val="24"/>
          <w:szCs w:val="24"/>
          <w:lang w:eastAsia="ru-RU"/>
        </w:rPr>
      </w:pPr>
    </w:p>
    <w:p w:rsidR="009D7619" w:rsidRPr="00C615B4" w:rsidRDefault="009D7619" w:rsidP="00C615B4">
      <w:pPr>
        <w:suppressAutoHyphens w:val="0"/>
        <w:autoSpaceDE w:val="0"/>
        <w:autoSpaceDN w:val="0"/>
        <w:adjustRightInd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lastRenderedPageBreak/>
        <w:t>1.4. Порядок получения информации заявителями по вопросам</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предоставления муниципальной услуги и услуг, которые являются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необходимыми и обязательными для предоставления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муниципальной услуги, сведений о ходе предоставления указанных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услуг, в том числе с использованием федеральной государственной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информационной системы «Единый портал государственных и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муниципальных услуг (функций)».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Информацию о предоставлении муниципальной услуги можно получить: </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непосредственно в общем отделе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 телефону для справок, номерам телефонов специалистов, указанных в п.1.3.2 настоящего Административного регламента;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 официальном сайте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 информационном стенде;</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hyperlink r:id="rId8"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gosuslugi</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 xml:space="preserve"> (далее - Единый портал) и региональной информационной системы «Портал государственных и муниципальных услуг Краснодарского края» (далее - Портал края).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официальном сайте администрации размещается следующая информация: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полное наименование и почтовый адрес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настоящий Административный регламент;</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график работы отдела, предоставляющего муниципальную услугу;</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контактные телефоны специалистов отдела;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запроса заявителя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информационном стенде размещается следующая информация:</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полное наименование структурного подразделения, предоставляющего муниципальную услугу;</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почтовый адрес отдела;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адрес официального сайта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контактные телефоны;</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фамилии, имена и отчества и должности специалистов, осуществляющих прием и информирование заявителей;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график работы;</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перечень документов, предоставляемых заявителем для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заявления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На Едином портале и Портале края можно получить следующую информацию:</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текст настоящего Административного регламента;</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перечень документов, предоставляемых заявителем для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образец письменного заявления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адрес официального сайта администрации;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сроки получения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p>
    <w:p w:rsidR="009D7619" w:rsidRPr="00C615B4" w:rsidRDefault="009D7619" w:rsidP="00C615B4">
      <w:pPr>
        <w:suppressAutoHyphens w:val="0"/>
        <w:autoSpaceDE w:val="0"/>
        <w:autoSpaceDN w:val="0"/>
        <w:adjustRightInd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 xml:space="preserve">1.5. Порядок, форма и место размещения информации, в том числе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w:t>
      </w:r>
      <w:r w:rsidR="002E228B" w:rsidRPr="00C615B4">
        <w:rPr>
          <w:rFonts w:ascii="Arial" w:hAnsi="Arial" w:cs="Arial"/>
          <w:color w:val="000000"/>
          <w:sz w:val="24"/>
          <w:szCs w:val="24"/>
          <w:lang w:eastAsia="ru-RU"/>
        </w:rPr>
        <w:t xml:space="preserve">Атаманского </w:t>
      </w:r>
      <w:r w:rsidRPr="00C615B4">
        <w:rPr>
          <w:rFonts w:ascii="Arial" w:eastAsia="Calibri" w:hAnsi="Arial" w:cs="Arial"/>
          <w:sz w:val="24"/>
          <w:szCs w:val="24"/>
          <w:lang w:eastAsia="en-US"/>
        </w:rPr>
        <w:t>сельского</w:t>
      </w:r>
      <w:r w:rsidRPr="00C615B4">
        <w:rPr>
          <w:rFonts w:ascii="Arial" w:hAnsi="Arial" w:cs="Arial"/>
          <w:color w:val="000000"/>
          <w:sz w:val="24"/>
          <w:szCs w:val="24"/>
          <w:lang w:eastAsia="ru-RU"/>
        </w:rPr>
        <w:t xml:space="preserve"> поселения Павловского района, предоставляющей муниципальные услуги, организаций, участвующих в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предоставлении муниципальной услуги, в сети Интернет,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а также в федеральной </w:t>
      </w:r>
      <w:r w:rsidRPr="00C615B4">
        <w:rPr>
          <w:rFonts w:ascii="Arial" w:hAnsi="Arial" w:cs="Arial"/>
          <w:color w:val="000000"/>
          <w:sz w:val="24"/>
          <w:szCs w:val="24"/>
          <w:lang w:eastAsia="ru-RU"/>
        </w:rPr>
        <w:lastRenderedPageBreak/>
        <w:t xml:space="preserve">государственной информационной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системе «Единый портал государственных и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муниципальных услуг (функций).</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Информацию о предоставлении муниципальной услуги заявитель может получить непосредственно в общем отделе в администрации. </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Специалист, ответственный за предоставление услуги  обязан сообщить график приема заявлений, точный почтовый адрес, требования к письменному запросу заявителей о предоставлении муниципальной услуги.</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Должностное лицо, осуществляющее устное информирование,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информационно-коммуникационной сети интернет  и  на «Едином портале государственных и муниципальных услуг (функций)»: </w:t>
      </w:r>
      <w:hyperlink r:id="rId9"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gosuslugi</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 xml:space="preserve">, на «Портале государственных и муниципальных услуг Краснодарского края»: </w:t>
      </w:r>
      <w:hyperlink r:id="rId10" w:history="1">
        <w:r w:rsidRPr="00C615B4">
          <w:rPr>
            <w:rFonts w:ascii="Arial" w:hAnsi="Arial" w:cs="Arial"/>
            <w:sz w:val="24"/>
            <w:szCs w:val="24"/>
            <w:lang w:val="en-US" w:eastAsia="en-US" w:bidi="en-US"/>
          </w:rPr>
          <w:t>http</w:t>
        </w:r>
        <w:r w:rsidRPr="00C615B4">
          <w:rPr>
            <w:rFonts w:ascii="Arial" w:hAnsi="Arial" w:cs="Arial"/>
            <w:sz w:val="24"/>
            <w:szCs w:val="24"/>
            <w:lang w:eastAsia="en-US" w:bidi="en-US"/>
          </w:rPr>
          <w:t>://</w:t>
        </w:r>
        <w:r w:rsidRPr="00C615B4">
          <w:rPr>
            <w:rFonts w:ascii="Arial" w:hAnsi="Arial" w:cs="Arial"/>
            <w:sz w:val="24"/>
            <w:szCs w:val="24"/>
            <w:lang w:val="en-US" w:eastAsia="en-US" w:bidi="en-US"/>
          </w:rPr>
          <w:t>www</w:t>
        </w:r>
        <w:r w:rsidRPr="00C615B4">
          <w:rPr>
            <w:rFonts w:ascii="Arial" w:hAnsi="Arial" w:cs="Arial"/>
            <w:sz w:val="24"/>
            <w:szCs w:val="24"/>
            <w:lang w:eastAsia="en-US" w:bidi="en-US"/>
          </w:rPr>
          <w:t>.</w:t>
        </w:r>
        <w:r w:rsidRPr="00C615B4">
          <w:rPr>
            <w:rFonts w:ascii="Arial" w:hAnsi="Arial" w:cs="Arial"/>
            <w:sz w:val="24"/>
            <w:szCs w:val="24"/>
            <w:lang w:val="en-US" w:eastAsia="en-US" w:bidi="en-US"/>
          </w:rPr>
          <w:t>pgu</w:t>
        </w:r>
        <w:r w:rsidRPr="00C615B4">
          <w:rPr>
            <w:rFonts w:ascii="Arial" w:hAnsi="Arial" w:cs="Arial"/>
            <w:sz w:val="24"/>
            <w:szCs w:val="24"/>
            <w:lang w:eastAsia="en-US" w:bidi="en-US"/>
          </w:rPr>
          <w:t>.</w:t>
        </w:r>
        <w:r w:rsidRPr="00C615B4">
          <w:rPr>
            <w:rFonts w:ascii="Arial" w:hAnsi="Arial" w:cs="Arial"/>
            <w:sz w:val="24"/>
            <w:szCs w:val="24"/>
            <w:lang w:val="en-US" w:eastAsia="en-US" w:bidi="en-US"/>
          </w:rPr>
          <w:t>krasnodar</w:t>
        </w:r>
        <w:r w:rsidRPr="00C615B4">
          <w:rPr>
            <w:rFonts w:ascii="Arial" w:hAnsi="Arial" w:cs="Arial"/>
            <w:sz w:val="24"/>
            <w:szCs w:val="24"/>
            <w:lang w:eastAsia="en-US" w:bidi="en-US"/>
          </w:rPr>
          <w:t>.</w:t>
        </w:r>
        <w:r w:rsidRPr="00C615B4">
          <w:rPr>
            <w:rFonts w:ascii="Arial" w:hAnsi="Arial" w:cs="Arial"/>
            <w:sz w:val="24"/>
            <w:szCs w:val="24"/>
            <w:lang w:val="en-US" w:eastAsia="en-US" w:bidi="en-US"/>
          </w:rPr>
          <w:t>ru</w:t>
        </w:r>
      </w:hyperlink>
      <w:r w:rsidRPr="00C615B4">
        <w:rPr>
          <w:rFonts w:ascii="Arial" w:hAnsi="Arial" w:cs="Arial"/>
          <w:sz w:val="24"/>
          <w:szCs w:val="24"/>
          <w:lang w:eastAsia="en-US" w:bidi="en-US"/>
        </w:rPr>
        <w:t>.</w:t>
      </w:r>
    </w:p>
    <w:p w:rsidR="009D7619" w:rsidRPr="00C615B4" w:rsidRDefault="009D7619" w:rsidP="00C615B4">
      <w:pPr>
        <w:suppressAutoHyphens w:val="0"/>
        <w:ind w:firstLine="851"/>
        <w:jc w:val="both"/>
        <w:rPr>
          <w:rFonts w:ascii="Arial" w:hAnsi="Arial" w:cs="Arial"/>
          <w:sz w:val="24"/>
          <w:szCs w:val="24"/>
          <w:lang w:eastAsia="en-US" w:bidi="en-US"/>
        </w:rPr>
      </w:pPr>
      <w:r w:rsidRPr="00C615B4">
        <w:rPr>
          <w:rFonts w:ascii="Arial" w:hAnsi="Arial" w:cs="Arial"/>
          <w:sz w:val="24"/>
          <w:szCs w:val="24"/>
          <w:lang w:eastAsia="en-US" w:bidi="en-US"/>
        </w:rPr>
        <w:t>Необходимость получения услуг, которые являются необходимыми и обязательными для предоставления муниципальной услуги отсутствует.</w:t>
      </w:r>
    </w:p>
    <w:p w:rsidR="009D7619" w:rsidRPr="00C615B4" w:rsidRDefault="009D7619" w:rsidP="00C615B4">
      <w:pPr>
        <w:suppressAutoHyphens w:val="0"/>
        <w:ind w:firstLine="851"/>
        <w:jc w:val="both"/>
        <w:rPr>
          <w:rFonts w:ascii="Arial" w:hAnsi="Arial" w:cs="Arial"/>
          <w:sz w:val="24"/>
          <w:szCs w:val="24"/>
          <w:lang w:eastAsia="en-US" w:bidi="en-US"/>
        </w:rPr>
      </w:pPr>
    </w:p>
    <w:p w:rsidR="009D7619" w:rsidRPr="00C615B4" w:rsidRDefault="009D7619" w:rsidP="00C615B4">
      <w:pPr>
        <w:numPr>
          <w:ilvl w:val="0"/>
          <w:numId w:val="1"/>
        </w:numPr>
        <w:suppressAutoHyphens w:val="0"/>
        <w:spacing w:line="276" w:lineRule="auto"/>
        <w:ind w:firstLine="851"/>
        <w:jc w:val="center"/>
        <w:rPr>
          <w:rFonts w:ascii="Arial" w:hAnsi="Arial" w:cs="Arial"/>
          <w:sz w:val="24"/>
          <w:szCs w:val="24"/>
          <w:lang w:eastAsia="en-US" w:bidi="en-US"/>
        </w:rPr>
      </w:pPr>
      <w:r w:rsidRPr="00C615B4">
        <w:rPr>
          <w:rFonts w:ascii="Arial" w:hAnsi="Arial" w:cs="Arial"/>
          <w:sz w:val="24"/>
          <w:szCs w:val="24"/>
          <w:lang w:eastAsia="en-US" w:bidi="en-US"/>
        </w:rPr>
        <w:t>Стандарт предоставления муниципальной услуги.</w:t>
      </w:r>
    </w:p>
    <w:p w:rsidR="009D7619" w:rsidRPr="00C615B4" w:rsidRDefault="009D7619" w:rsidP="00C615B4">
      <w:pPr>
        <w:suppressAutoHyphens w:val="0"/>
        <w:spacing w:line="276" w:lineRule="auto"/>
        <w:ind w:firstLine="851"/>
        <w:jc w:val="center"/>
        <w:rPr>
          <w:rFonts w:ascii="Arial" w:hAnsi="Arial" w:cs="Arial"/>
          <w:sz w:val="24"/>
          <w:szCs w:val="24"/>
          <w:lang w:eastAsia="en-US" w:bidi="en-US"/>
        </w:rPr>
      </w:pPr>
      <w:r w:rsidRPr="00C615B4">
        <w:rPr>
          <w:rFonts w:ascii="Arial" w:hAnsi="Arial" w:cs="Arial"/>
          <w:sz w:val="24"/>
          <w:szCs w:val="24"/>
          <w:lang w:eastAsia="en-US" w:bidi="en-US"/>
        </w:rPr>
        <w:t>2.1. Наименование муниципальной услуги.</w:t>
      </w:r>
    </w:p>
    <w:p w:rsidR="009D7619" w:rsidRPr="00C615B4" w:rsidRDefault="009D7619" w:rsidP="00C615B4">
      <w:pPr>
        <w:shd w:val="clear" w:color="auto" w:fill="FFFFFF"/>
        <w:suppressAutoHyphens w:val="0"/>
        <w:spacing w:line="336" w:lineRule="atLeast"/>
        <w:ind w:firstLine="851"/>
        <w:jc w:val="both"/>
        <w:rPr>
          <w:rFonts w:ascii="Arial" w:hAnsi="Arial" w:cs="Arial"/>
          <w:bCs/>
          <w:color w:val="000000"/>
          <w:sz w:val="24"/>
          <w:szCs w:val="24"/>
          <w:lang w:eastAsia="ru-RU"/>
        </w:rPr>
      </w:pPr>
      <w:r w:rsidRPr="00C615B4">
        <w:rPr>
          <w:rFonts w:ascii="Arial" w:hAnsi="Arial" w:cs="Arial"/>
          <w:sz w:val="24"/>
          <w:szCs w:val="24"/>
          <w:lang w:eastAsia="en-US" w:bidi="en-US"/>
        </w:rPr>
        <w:t>Муниципальная услуга «</w:t>
      </w:r>
      <w:r w:rsidRPr="00C615B4">
        <w:rPr>
          <w:rFonts w:ascii="Arial" w:hAnsi="Arial" w:cs="Arial"/>
          <w:color w:val="000000"/>
          <w:sz w:val="24"/>
          <w:szCs w:val="24"/>
          <w:lang w:eastAsia="ru-RU"/>
        </w:rPr>
        <w:t>Выдача разрешения (ордера) на производство земляных работ на территории общего пользования</w:t>
      </w:r>
      <w:r w:rsidRPr="00C615B4">
        <w:rPr>
          <w:rFonts w:ascii="Arial" w:hAnsi="Arial" w:cs="Arial"/>
          <w:bCs/>
          <w:color w:val="000000"/>
          <w:sz w:val="24"/>
          <w:szCs w:val="24"/>
          <w:lang w:eastAsia="ru-RU"/>
        </w:rPr>
        <w:t xml:space="preserve">». </w:t>
      </w:r>
    </w:p>
    <w:p w:rsidR="009D7619" w:rsidRPr="00C615B4" w:rsidRDefault="009D7619" w:rsidP="00C615B4">
      <w:pPr>
        <w:suppressAutoHyphens w:val="0"/>
        <w:autoSpaceDE w:val="0"/>
        <w:autoSpaceDN w:val="0"/>
        <w:adjustRightInd w:val="0"/>
        <w:jc w:val="center"/>
        <w:rPr>
          <w:rFonts w:ascii="Arial" w:hAnsi="Arial" w:cs="Arial"/>
          <w:color w:val="000000"/>
          <w:sz w:val="24"/>
          <w:szCs w:val="24"/>
          <w:lang w:eastAsia="ru-RU"/>
        </w:rPr>
      </w:pPr>
      <w:r w:rsidRPr="00C615B4">
        <w:rPr>
          <w:rFonts w:ascii="Arial" w:hAnsi="Arial" w:cs="Arial"/>
          <w:color w:val="000000"/>
          <w:sz w:val="24"/>
          <w:szCs w:val="24"/>
          <w:lang w:eastAsia="ru-RU"/>
        </w:rPr>
        <w:t xml:space="preserve">2.2. Наименование структурного подразделения, </w:t>
      </w:r>
      <w:r w:rsidR="00C615B4">
        <w:rPr>
          <w:rFonts w:ascii="Arial" w:hAnsi="Arial" w:cs="Arial"/>
          <w:color w:val="000000"/>
          <w:sz w:val="24"/>
          <w:szCs w:val="24"/>
          <w:lang w:eastAsia="ru-RU"/>
        </w:rPr>
        <w:t xml:space="preserve"> предоставляющего </w:t>
      </w:r>
      <w:r w:rsidRPr="00C615B4">
        <w:rPr>
          <w:rFonts w:ascii="Arial" w:hAnsi="Arial" w:cs="Arial"/>
          <w:color w:val="000000"/>
          <w:sz w:val="24"/>
          <w:szCs w:val="24"/>
          <w:lang w:eastAsia="ru-RU"/>
        </w:rPr>
        <w:t>муниципальную услугу.</w:t>
      </w:r>
    </w:p>
    <w:p w:rsidR="009D7619" w:rsidRPr="00C615B4" w:rsidRDefault="009D7619" w:rsidP="00C615B4">
      <w:pPr>
        <w:widowControl w:val="0"/>
        <w:shd w:val="clear" w:color="auto" w:fill="FFFFFF"/>
        <w:tabs>
          <w:tab w:val="left" w:pos="1134"/>
        </w:tabs>
        <w:adjustRightInd w:val="0"/>
        <w:spacing w:line="336" w:lineRule="atLeast"/>
        <w:ind w:firstLine="851"/>
        <w:jc w:val="both"/>
        <w:rPr>
          <w:rFonts w:ascii="Arial" w:hAnsi="Arial" w:cs="Arial"/>
          <w:sz w:val="24"/>
          <w:szCs w:val="24"/>
          <w:lang w:eastAsia="ru-RU"/>
        </w:rPr>
      </w:pPr>
      <w:r w:rsidRPr="00C615B4">
        <w:rPr>
          <w:rFonts w:ascii="Arial" w:hAnsi="Arial" w:cs="Arial"/>
          <w:sz w:val="24"/>
          <w:szCs w:val="24"/>
          <w:lang w:eastAsia="ru-RU"/>
        </w:rPr>
        <w:t xml:space="preserve">Муниципальная услуга предоставляется общим отделом  Администрации </w:t>
      </w:r>
      <w:r w:rsidR="002E228B" w:rsidRPr="00C615B4">
        <w:rPr>
          <w:rFonts w:ascii="Arial" w:eastAsia="Calibri" w:hAnsi="Arial" w:cs="Arial"/>
          <w:sz w:val="24"/>
          <w:szCs w:val="24"/>
          <w:lang w:eastAsia="en-US"/>
        </w:rPr>
        <w:t>Атаманского</w:t>
      </w:r>
      <w:r w:rsidRPr="00C615B4">
        <w:rPr>
          <w:rFonts w:ascii="Arial" w:eastAsia="Calibri" w:hAnsi="Arial" w:cs="Arial"/>
          <w:sz w:val="24"/>
          <w:szCs w:val="24"/>
          <w:lang w:eastAsia="en-US"/>
        </w:rPr>
        <w:t xml:space="preserve"> сельского</w:t>
      </w:r>
      <w:r w:rsidRPr="00C615B4">
        <w:rPr>
          <w:rFonts w:ascii="Arial" w:hAnsi="Arial" w:cs="Arial"/>
          <w:sz w:val="24"/>
          <w:szCs w:val="24"/>
          <w:lang w:eastAsia="ru-RU"/>
        </w:rPr>
        <w:t xml:space="preserve"> поселения Павловского района.</w:t>
      </w: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Общий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D7619" w:rsidRPr="00C615B4" w:rsidRDefault="009D7619" w:rsidP="00C615B4">
      <w:pPr>
        <w:suppressAutoHyphens w:val="0"/>
        <w:spacing w:line="276" w:lineRule="auto"/>
        <w:ind w:firstLine="851"/>
        <w:jc w:val="center"/>
        <w:rPr>
          <w:rFonts w:ascii="Arial" w:hAnsi="Arial" w:cs="Arial"/>
          <w:sz w:val="24"/>
          <w:szCs w:val="24"/>
          <w:lang w:eastAsia="ru-RU"/>
        </w:rPr>
      </w:pPr>
      <w:r w:rsidRPr="00C615B4">
        <w:rPr>
          <w:rFonts w:ascii="Arial" w:hAnsi="Arial" w:cs="Arial"/>
          <w:sz w:val="24"/>
          <w:szCs w:val="24"/>
          <w:lang w:eastAsia="ru-RU"/>
        </w:rPr>
        <w:t>2.3. Описание результата предоставления муниципальной услуги</w:t>
      </w: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Результатом предоставления муниципальной услуги является в</w:t>
      </w:r>
      <w:r w:rsidRPr="00C615B4">
        <w:rPr>
          <w:rFonts w:ascii="Arial" w:hAnsi="Arial" w:cs="Arial"/>
          <w:color w:val="000000"/>
          <w:sz w:val="24"/>
          <w:szCs w:val="24"/>
          <w:lang w:eastAsia="ru-RU"/>
        </w:rPr>
        <w:t>ыдача разрешения (ордера) на производство земляных работ на территории общего пользования</w:t>
      </w:r>
      <w:r w:rsidRPr="00C615B4">
        <w:rPr>
          <w:rFonts w:ascii="Arial" w:hAnsi="Arial" w:cs="Arial"/>
          <w:sz w:val="24"/>
          <w:szCs w:val="24"/>
          <w:lang w:eastAsia="ru-RU"/>
        </w:rPr>
        <w:t>, либо письменного уведомления об отказе в выдаче разрешения (ордера).</w:t>
      </w:r>
    </w:p>
    <w:p w:rsidR="009D7619" w:rsidRPr="00C615B4" w:rsidRDefault="009D7619" w:rsidP="00C615B4">
      <w:pPr>
        <w:suppressAutoHyphens w:val="0"/>
        <w:autoSpaceDE w:val="0"/>
        <w:autoSpaceDN w:val="0"/>
        <w:adjustRightInd w:val="0"/>
        <w:jc w:val="center"/>
        <w:rPr>
          <w:rFonts w:ascii="Arial" w:hAnsi="Arial" w:cs="Arial"/>
          <w:color w:val="000000"/>
          <w:sz w:val="24"/>
          <w:szCs w:val="24"/>
          <w:lang w:eastAsia="ru-RU"/>
        </w:rPr>
      </w:pPr>
      <w:r w:rsidRPr="00C615B4">
        <w:rPr>
          <w:rFonts w:ascii="Arial" w:hAnsi="Arial" w:cs="Arial"/>
          <w:color w:val="000000"/>
          <w:sz w:val="24"/>
          <w:szCs w:val="24"/>
          <w:lang w:eastAsia="ru-RU"/>
        </w:rPr>
        <w:t xml:space="preserve">2.4. Срок предоставления муниципальной услуги, в том числе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с учетом необходимости обращения в организации, участвующие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 xml:space="preserve">в предоставлении муниципальной услуги, срок приостановления </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предоставления муниципальной услуги в случае, если возможность</w:t>
      </w:r>
      <w:r w:rsidR="00C615B4">
        <w:rPr>
          <w:rFonts w:ascii="Arial" w:hAnsi="Arial" w:cs="Arial"/>
          <w:color w:val="000000"/>
          <w:sz w:val="24"/>
          <w:szCs w:val="24"/>
          <w:lang w:eastAsia="ru-RU"/>
        </w:rPr>
        <w:t xml:space="preserve"> </w:t>
      </w:r>
      <w:r w:rsidRPr="00C615B4">
        <w:rPr>
          <w:rFonts w:ascii="Arial" w:hAnsi="Arial" w:cs="Arial"/>
          <w:color w:val="000000"/>
          <w:sz w:val="24"/>
          <w:szCs w:val="24"/>
          <w:lang w:eastAsia="ru-RU"/>
        </w:rPr>
        <w:t>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D7619" w:rsidRPr="00C615B4" w:rsidRDefault="009D7619" w:rsidP="00C615B4">
      <w:pPr>
        <w:suppressAutoHyphens w:val="0"/>
        <w:ind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Предоставление муниципальной услуги осуществляется в течение 10 рабочих дней со дня регистрации заявления о выдаче разрешения (ордера) на производство земляных работ на территории общего пользования.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2.5. Перечень нормативных правовых актов, регулирующих отношения,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возникающие в связи с предоставлением муниципальной услуги,</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r w:rsidRPr="00C615B4">
        <w:rPr>
          <w:rFonts w:ascii="Arial" w:hAnsi="Arial" w:cs="Arial"/>
          <w:color w:val="000000"/>
          <w:sz w:val="24"/>
          <w:szCs w:val="24"/>
          <w:lang w:eastAsia="ru-RU"/>
        </w:rPr>
        <w:t>с указанием их реквизитов и источников официального опубликования.</w:t>
      </w:r>
    </w:p>
    <w:p w:rsidR="009D7619" w:rsidRPr="00C615B4" w:rsidRDefault="009D7619" w:rsidP="00C615B4">
      <w:pPr>
        <w:suppressAutoHyphens w:val="0"/>
        <w:autoSpaceDE w:val="0"/>
        <w:autoSpaceDN w:val="0"/>
        <w:adjustRightInd w:val="0"/>
        <w:ind w:left="708" w:firstLine="851"/>
        <w:jc w:val="center"/>
        <w:rPr>
          <w:rFonts w:ascii="Arial" w:hAnsi="Arial" w:cs="Arial"/>
          <w:color w:val="000000"/>
          <w:sz w:val="24"/>
          <w:szCs w:val="24"/>
          <w:lang w:eastAsia="ru-RU"/>
        </w:rPr>
      </w:pPr>
    </w:p>
    <w:p w:rsidR="009D7619" w:rsidRPr="00C615B4" w:rsidRDefault="009D7619"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lastRenderedPageBreak/>
        <w:t xml:space="preserve">Конституция Российской Федерации от 12 декабря 1993 года; </w:t>
      </w:r>
    </w:p>
    <w:p w:rsidR="009D7619" w:rsidRPr="00C615B4" w:rsidRDefault="009D7619"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27 июля 2010 года № 210-ФЗ «Об организации предоставления государственных и муниципальных услуг»;</w:t>
      </w:r>
    </w:p>
    <w:p w:rsidR="009D7619" w:rsidRPr="00C615B4" w:rsidRDefault="009D7619" w:rsidP="00C615B4">
      <w:pPr>
        <w:numPr>
          <w:ilvl w:val="0"/>
          <w:numId w:val="2"/>
        </w:numPr>
        <w:suppressAutoHyphens w:val="0"/>
        <w:autoSpaceDE w:val="0"/>
        <w:autoSpaceDN w:val="0"/>
        <w:adjustRightInd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06 октября 2003 года №131-ФЗ «Об общих принципах организации местного самоуправления в Российской Федерации»;</w:t>
      </w:r>
    </w:p>
    <w:p w:rsidR="009D7619" w:rsidRPr="00C615B4" w:rsidRDefault="002E228B"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Устав Атаманского</w:t>
      </w:r>
      <w:r w:rsidR="009D7619" w:rsidRPr="00C615B4">
        <w:rPr>
          <w:rFonts w:ascii="Arial" w:hAnsi="Arial" w:cs="Arial"/>
          <w:color w:val="000000"/>
          <w:sz w:val="24"/>
          <w:szCs w:val="24"/>
          <w:lang w:eastAsia="ru-RU"/>
        </w:rPr>
        <w:t xml:space="preserve"> сельского поселения Павловского района;</w:t>
      </w:r>
    </w:p>
    <w:p w:rsidR="009D7619" w:rsidRPr="00C615B4" w:rsidRDefault="009D7619" w:rsidP="00C615B4">
      <w:pPr>
        <w:numPr>
          <w:ilvl w:val="0"/>
          <w:numId w:val="2"/>
        </w:numPr>
        <w:suppressAutoHyphens w:val="0"/>
        <w:autoSpaceDE w:val="0"/>
        <w:autoSpaceDN w:val="0"/>
        <w:adjustRightInd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Федеральный закон от 2 мая 2006 года №59-ФЗ «О порядке рассмотрения обращений граждан Российской Федерации»;</w:t>
      </w:r>
    </w:p>
    <w:p w:rsidR="009D7619" w:rsidRPr="00C615B4" w:rsidRDefault="002E228B" w:rsidP="00C615B4">
      <w:pPr>
        <w:numPr>
          <w:ilvl w:val="0"/>
          <w:numId w:val="2"/>
        </w:numPr>
        <w:suppressAutoHyphens w:val="0"/>
        <w:ind w:left="0" w:firstLine="851"/>
        <w:jc w:val="both"/>
        <w:rPr>
          <w:rFonts w:ascii="Arial" w:hAnsi="Arial" w:cs="Arial"/>
          <w:color w:val="000000"/>
          <w:sz w:val="24"/>
          <w:szCs w:val="24"/>
          <w:lang w:eastAsia="ru-RU"/>
        </w:rPr>
      </w:pPr>
      <w:r w:rsidRPr="00C615B4">
        <w:rPr>
          <w:rFonts w:ascii="Arial" w:hAnsi="Arial" w:cs="Arial"/>
          <w:color w:val="000000"/>
          <w:sz w:val="24"/>
          <w:szCs w:val="24"/>
          <w:lang w:eastAsia="ru-RU"/>
        </w:rPr>
        <w:t>Решение Совета Атаманского</w:t>
      </w:r>
      <w:r w:rsidR="009D7619" w:rsidRPr="00C615B4">
        <w:rPr>
          <w:rFonts w:ascii="Arial" w:hAnsi="Arial" w:cs="Arial"/>
          <w:color w:val="000000"/>
          <w:sz w:val="24"/>
          <w:szCs w:val="24"/>
          <w:lang w:eastAsia="ru-RU"/>
        </w:rPr>
        <w:t xml:space="preserve"> сельского поселения Павловского района от </w:t>
      </w:r>
      <w:r w:rsidRPr="00C615B4">
        <w:rPr>
          <w:rFonts w:ascii="Arial" w:hAnsi="Arial" w:cs="Arial"/>
          <w:sz w:val="24"/>
          <w:szCs w:val="24"/>
        </w:rPr>
        <w:t xml:space="preserve">30.08.2012 года №  40/114 </w:t>
      </w:r>
      <w:r w:rsidR="009D7619" w:rsidRPr="00C615B4">
        <w:rPr>
          <w:rFonts w:ascii="Arial" w:hAnsi="Arial" w:cs="Arial"/>
          <w:color w:val="000000"/>
          <w:sz w:val="24"/>
          <w:szCs w:val="24"/>
          <w:lang w:eastAsia="ru-RU"/>
        </w:rPr>
        <w:t xml:space="preserve"> «Об утверждении Правил благоустройства муниципальн</w:t>
      </w:r>
      <w:r w:rsidRPr="00C615B4">
        <w:rPr>
          <w:rFonts w:ascii="Arial" w:hAnsi="Arial" w:cs="Arial"/>
          <w:color w:val="000000"/>
          <w:sz w:val="24"/>
          <w:szCs w:val="24"/>
          <w:lang w:eastAsia="ru-RU"/>
        </w:rPr>
        <w:t>ого образования Атаманское</w:t>
      </w:r>
      <w:r w:rsidR="009D7619" w:rsidRPr="00C615B4">
        <w:rPr>
          <w:rFonts w:ascii="Arial" w:hAnsi="Arial" w:cs="Arial"/>
          <w:color w:val="000000"/>
          <w:sz w:val="24"/>
          <w:szCs w:val="24"/>
          <w:lang w:eastAsia="ru-RU"/>
        </w:rPr>
        <w:t xml:space="preserve"> сельское поселение Павловского района».</w:t>
      </w:r>
    </w:p>
    <w:p w:rsidR="009D7619" w:rsidRPr="00C615B4" w:rsidRDefault="009D7619" w:rsidP="00C615B4">
      <w:pPr>
        <w:suppressAutoHyphens w:val="0"/>
        <w:autoSpaceDE w:val="0"/>
        <w:autoSpaceDN w:val="0"/>
        <w:adjustRightInd w:val="0"/>
        <w:ind w:left="708" w:firstLine="851"/>
        <w:jc w:val="both"/>
        <w:rPr>
          <w:rFonts w:ascii="Arial" w:hAnsi="Arial" w:cs="Arial"/>
          <w:color w:val="000000"/>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2.6. Исчерпывающий перечень документов, необходимых в соответствии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нормативными правовыми актами для предоставления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услуги и услуг, которые являются необходимыми и обязательными для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муниципальной услуги, подлежащих представлению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заявителем, способы их получения заявителем, в том числе в электронной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форме, порядок их представления. </w:t>
      </w:r>
    </w:p>
    <w:p w:rsidR="009D7619" w:rsidRPr="00C615B4" w:rsidRDefault="009D7619" w:rsidP="00C615B4">
      <w:pPr>
        <w:widowControl w:val="0"/>
        <w:suppressAutoHyphens w:val="0"/>
        <w:autoSpaceDE w:val="0"/>
        <w:autoSpaceDN w:val="0"/>
        <w:adjustRightInd w:val="0"/>
        <w:ind w:right="-103" w:firstLine="851"/>
        <w:jc w:val="both"/>
        <w:rPr>
          <w:rFonts w:ascii="Arial" w:hAnsi="Arial" w:cs="Arial"/>
          <w:sz w:val="24"/>
          <w:szCs w:val="24"/>
          <w:lang w:eastAsia="ru-RU"/>
        </w:rPr>
      </w:pPr>
      <w:r w:rsidRPr="00C615B4">
        <w:rPr>
          <w:rFonts w:ascii="Arial" w:eastAsia="Tahoma" w:hAnsi="Arial" w:cs="Arial"/>
          <w:sz w:val="24"/>
          <w:szCs w:val="24"/>
          <w:lang w:eastAsia="ru-RU"/>
        </w:rPr>
        <w:t xml:space="preserve">1)  </w:t>
      </w:r>
      <w:r w:rsidRPr="00C615B4">
        <w:rPr>
          <w:rFonts w:ascii="Arial" w:hAnsi="Arial" w:cs="Arial"/>
          <w:color w:val="000000"/>
          <w:sz w:val="24"/>
          <w:szCs w:val="24"/>
          <w:lang w:eastAsia="ru-RU"/>
        </w:rPr>
        <w:t>заявление на получение разрешения (ордера) на производство земляных работ на территории общего пользования</w:t>
      </w:r>
      <w:r w:rsidRPr="00C615B4">
        <w:rPr>
          <w:rFonts w:ascii="Arial" w:hAnsi="Arial" w:cs="Arial"/>
          <w:sz w:val="24"/>
          <w:szCs w:val="24"/>
          <w:lang w:eastAsia="ru-RU"/>
        </w:rPr>
        <w:t xml:space="preserve"> от физических и юридических лиц, индивидуальных предприниматели или их представителей. </w:t>
      </w:r>
    </w:p>
    <w:p w:rsidR="009D7619" w:rsidRPr="00C615B4" w:rsidRDefault="009D7619" w:rsidP="00C615B4">
      <w:pPr>
        <w:widowControl w:val="0"/>
        <w:suppressAutoHyphens w:val="0"/>
        <w:autoSpaceDE w:val="0"/>
        <w:autoSpaceDN w:val="0"/>
        <w:adjustRightInd w:val="0"/>
        <w:ind w:right="-103" w:firstLine="851"/>
        <w:jc w:val="both"/>
        <w:rPr>
          <w:rFonts w:ascii="Arial" w:hAnsi="Arial" w:cs="Arial"/>
          <w:sz w:val="24"/>
          <w:szCs w:val="24"/>
          <w:lang w:eastAsia="ru-RU"/>
        </w:rPr>
      </w:pPr>
      <w:r w:rsidRPr="00C615B4">
        <w:rPr>
          <w:rFonts w:ascii="Arial" w:hAnsi="Arial" w:cs="Arial"/>
          <w:sz w:val="24"/>
          <w:szCs w:val="24"/>
          <w:lang w:eastAsia="ru-RU"/>
        </w:rPr>
        <w:t xml:space="preserve"> Форма заявления приведена в Приложении 2 к настоящему Регламенту.</w:t>
      </w:r>
    </w:p>
    <w:p w:rsidR="009D7619" w:rsidRPr="00C615B4" w:rsidRDefault="009D7619" w:rsidP="00C615B4">
      <w:pPr>
        <w:shd w:val="clear" w:color="auto" w:fill="FFFFFF"/>
        <w:suppressAutoHyphens w:val="0"/>
        <w:autoSpaceDE w:val="0"/>
        <w:ind w:firstLine="851"/>
        <w:rPr>
          <w:rFonts w:ascii="Arial" w:hAnsi="Arial" w:cs="Arial"/>
          <w:color w:val="000000"/>
          <w:sz w:val="24"/>
          <w:szCs w:val="24"/>
          <w:lang w:eastAsia="ru-RU"/>
        </w:rPr>
      </w:pPr>
      <w:r w:rsidRPr="00C615B4">
        <w:rPr>
          <w:rFonts w:ascii="Arial" w:hAnsi="Arial" w:cs="Arial"/>
          <w:color w:val="000000"/>
          <w:sz w:val="24"/>
          <w:szCs w:val="24"/>
          <w:lang w:eastAsia="ru-RU"/>
        </w:rPr>
        <w:t>2) чертежи проектной документации или схемы;</w:t>
      </w:r>
    </w:p>
    <w:p w:rsidR="009D7619" w:rsidRPr="00C615B4" w:rsidRDefault="009D7619" w:rsidP="00C615B4">
      <w:pPr>
        <w:widowControl w:val="0"/>
        <w:shd w:val="clear" w:color="auto" w:fill="FFFFFF"/>
        <w:suppressAutoHyphens w:val="0"/>
        <w:autoSpaceDE w:val="0"/>
        <w:ind w:firstLine="851"/>
        <w:rPr>
          <w:rFonts w:ascii="Arial" w:hAnsi="Arial" w:cs="Arial"/>
          <w:color w:val="000000"/>
          <w:sz w:val="24"/>
          <w:szCs w:val="24"/>
          <w:lang w:eastAsia="ru-RU"/>
        </w:rPr>
      </w:pPr>
      <w:r w:rsidRPr="00C615B4">
        <w:rPr>
          <w:rFonts w:ascii="Arial" w:hAnsi="Arial" w:cs="Arial"/>
          <w:color w:val="000000"/>
          <w:sz w:val="24"/>
          <w:szCs w:val="24"/>
          <w:lang w:eastAsia="ru-RU"/>
        </w:rPr>
        <w:t>3) проект производства работ, согласованный с заинтересованными службами (правообладатели подземных коммуникаций), согласно п. 1.3.2.</w:t>
      </w:r>
    </w:p>
    <w:p w:rsidR="009D7619" w:rsidRPr="00C615B4" w:rsidRDefault="009D7619" w:rsidP="00C615B4">
      <w:pPr>
        <w:suppressAutoHyphens w:val="0"/>
        <w:autoSpaceDE w:val="0"/>
        <w:autoSpaceDN w:val="0"/>
        <w:adjustRightInd w:val="0"/>
        <w:ind w:firstLine="851"/>
        <w:jc w:val="both"/>
        <w:rPr>
          <w:rFonts w:ascii="Arial" w:hAnsi="Arial" w:cs="Arial"/>
          <w:sz w:val="24"/>
          <w:szCs w:val="24"/>
          <w:lang w:eastAsia="ru-RU"/>
        </w:rPr>
      </w:pPr>
      <w:r w:rsidRPr="00C615B4">
        <w:rPr>
          <w:rFonts w:ascii="Arial" w:hAnsi="Arial" w:cs="Arial"/>
          <w:bCs/>
          <w:sz w:val="24"/>
          <w:szCs w:val="24"/>
          <w:lang w:eastAsia="ru-RU"/>
        </w:rPr>
        <w:t>4) документ, удостоверяющий личность заявителя и их копии (оригиналы после сверки подлежат возврату);</w:t>
      </w:r>
    </w:p>
    <w:p w:rsidR="009D7619" w:rsidRPr="00C615B4" w:rsidRDefault="009D7619" w:rsidP="00C615B4">
      <w:pPr>
        <w:suppressAutoHyphens w:val="0"/>
        <w:spacing w:after="200"/>
        <w:ind w:firstLine="851"/>
        <w:jc w:val="both"/>
        <w:rPr>
          <w:rFonts w:ascii="Arial" w:hAnsi="Arial" w:cs="Arial"/>
          <w:bCs/>
          <w:sz w:val="24"/>
          <w:szCs w:val="24"/>
          <w:lang w:eastAsia="ru-RU"/>
        </w:rPr>
      </w:pPr>
      <w:r w:rsidRPr="00C615B4">
        <w:rPr>
          <w:rFonts w:ascii="Arial" w:hAnsi="Arial" w:cs="Arial"/>
          <w:bCs/>
          <w:sz w:val="24"/>
          <w:szCs w:val="24"/>
          <w:lang w:eastAsia="ru-RU"/>
        </w:rPr>
        <w:t xml:space="preserve">Заявитель может воспользоваться бланком формы заявления размещенным на «Едином портале» в информационно-коммуникационной сети Интернет: </w:t>
      </w:r>
      <w:hyperlink r:id="rId11" w:history="1">
        <w:r w:rsidRPr="00C615B4">
          <w:rPr>
            <w:rFonts w:ascii="Arial" w:hAnsi="Arial" w:cs="Arial"/>
            <w:bCs/>
            <w:sz w:val="24"/>
            <w:szCs w:val="24"/>
            <w:lang w:eastAsia="ru-RU"/>
          </w:rPr>
          <w:t>http://www.gosuslugi.ru</w:t>
        </w:r>
      </w:hyperlink>
      <w:r w:rsidRPr="00C615B4">
        <w:rPr>
          <w:rFonts w:ascii="Arial" w:hAnsi="Arial" w:cs="Arial"/>
          <w:bCs/>
          <w:sz w:val="24"/>
          <w:szCs w:val="24"/>
          <w:lang w:eastAsia="ru-RU"/>
        </w:rPr>
        <w:t xml:space="preserve">, на «Портале края»: </w:t>
      </w:r>
      <w:hyperlink r:id="rId12" w:history="1">
        <w:r w:rsidRPr="00C615B4">
          <w:rPr>
            <w:rFonts w:ascii="Arial" w:hAnsi="Arial" w:cs="Arial"/>
            <w:bCs/>
            <w:sz w:val="24"/>
            <w:szCs w:val="24"/>
            <w:lang w:eastAsia="ru-RU"/>
          </w:rPr>
          <w:t>http://www.pgu.krasnodar.ru</w:t>
        </w:r>
      </w:hyperlink>
      <w:r w:rsidRPr="00C615B4">
        <w:rPr>
          <w:rFonts w:ascii="Arial" w:hAnsi="Arial" w:cs="Arial"/>
          <w:bCs/>
          <w:sz w:val="24"/>
          <w:szCs w:val="24"/>
          <w:lang w:eastAsia="ru-RU"/>
        </w:rPr>
        <w:t xml:space="preserve">.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bCs/>
          <w:sz w:val="24"/>
          <w:szCs w:val="24"/>
          <w:lang w:eastAsia="en-US"/>
        </w:rPr>
        <w:t>2</w:t>
      </w:r>
      <w:r w:rsidRPr="00C615B4">
        <w:rPr>
          <w:rFonts w:ascii="Arial" w:eastAsia="Calibri" w:hAnsi="Arial" w:cs="Arial"/>
          <w:color w:val="000000"/>
          <w:sz w:val="24"/>
          <w:szCs w:val="24"/>
          <w:lang w:eastAsia="en-US"/>
        </w:rPr>
        <w:t xml:space="preserve">.7. Исчерпывающий перечень документов, необходимых в соответствии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нормативными правовыми актами для предоставления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услуги, которые находятся в распоряжении государственных органов, органов местного самоуправления и иных органов, участвующих в</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предоставлении муниципальных услуг и которые заявитель</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вправе предоставить, а также способы их получения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заявителями, в том числе в электронной форме,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порядок их представления.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При предоставлении муниципальной услуги,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hAnsi="Arial" w:cs="Arial"/>
          <w:bCs/>
          <w:sz w:val="24"/>
          <w:szCs w:val="24"/>
          <w:lang w:eastAsia="ru-RU"/>
        </w:rPr>
        <w:t>При предоставлении муниципальной услуги запрещается требовать от заявителя:</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w:t>
      </w:r>
      <w:r w:rsidRPr="00C615B4">
        <w:rPr>
          <w:rFonts w:ascii="Arial" w:hAnsi="Arial" w:cs="Arial"/>
          <w:bCs/>
          <w:sz w:val="24"/>
          <w:szCs w:val="24"/>
          <w:lang w:eastAsia="ru-RU"/>
        </w:rPr>
        <w:lastRenderedPageBreak/>
        <w:t>предоставляющих муниципальную услугу,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D7619" w:rsidRPr="00C615B4" w:rsidRDefault="009D7619" w:rsidP="00C615B4">
      <w:pPr>
        <w:suppressAutoHyphens w:val="0"/>
        <w:ind w:firstLine="851"/>
        <w:jc w:val="both"/>
        <w:rPr>
          <w:rFonts w:ascii="Arial" w:hAnsi="Arial" w:cs="Arial"/>
          <w:bCs/>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2.8. Исчерпывающий перечень оснований для отказа в приеме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документов, необходимых для предоставления муниципальной услуги.</w:t>
      </w:r>
    </w:p>
    <w:p w:rsidR="009D7619" w:rsidRPr="00C615B4" w:rsidRDefault="009D7619" w:rsidP="00C615B4">
      <w:pPr>
        <w:suppressAutoHyphens w:val="0"/>
        <w:ind w:firstLine="851"/>
        <w:jc w:val="both"/>
        <w:rPr>
          <w:rFonts w:ascii="Arial" w:hAnsi="Arial" w:cs="Arial"/>
          <w:bCs/>
          <w:sz w:val="24"/>
          <w:szCs w:val="24"/>
          <w:lang w:eastAsia="ru-RU"/>
        </w:rPr>
      </w:pPr>
      <w:r w:rsidRPr="00C615B4">
        <w:rPr>
          <w:rFonts w:ascii="Arial" w:hAnsi="Arial" w:cs="Arial"/>
          <w:bCs/>
          <w:sz w:val="24"/>
          <w:szCs w:val="24"/>
          <w:lang w:eastAsia="ru-RU"/>
        </w:rPr>
        <w:t xml:space="preserve">Основанием для отказа в приеме документов необходимых для предоставления муниципальной услуги, является несоблюдение пункта 2.6 настоящего Административного регламента: </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отсутствие или ненадлежащее оформление заявления заинтересованного лица о выдаче </w:t>
      </w:r>
      <w:r w:rsidRPr="00C615B4">
        <w:rPr>
          <w:rFonts w:ascii="Arial" w:hAnsi="Arial" w:cs="Arial"/>
          <w:color w:val="000000"/>
          <w:sz w:val="24"/>
          <w:szCs w:val="24"/>
          <w:lang w:eastAsia="ru-RU"/>
        </w:rPr>
        <w:t>разрешения (ордера) на производство земляных работ на территории общего пользования</w:t>
      </w:r>
      <w:r w:rsidRPr="00C615B4">
        <w:rPr>
          <w:rFonts w:ascii="Arial" w:eastAsia="Calibri" w:hAnsi="Arial" w:cs="Arial"/>
          <w:color w:val="000000"/>
          <w:sz w:val="24"/>
          <w:szCs w:val="24"/>
          <w:lang w:eastAsia="en-US"/>
        </w:rPr>
        <w:t>;</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копии документов не соответствуют оригиналам;</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тексты документов написаны неразборчиво и не поддаются  прочтению.</w:t>
      </w:r>
    </w:p>
    <w:p w:rsidR="009D7619" w:rsidRPr="00C615B4" w:rsidRDefault="009D7619" w:rsidP="00C615B4">
      <w:pPr>
        <w:suppressAutoHyphens w:val="0"/>
        <w:autoSpaceDE w:val="0"/>
        <w:autoSpaceDN w:val="0"/>
        <w:adjustRightInd w:val="0"/>
        <w:ind w:left="708" w:firstLine="851"/>
        <w:jc w:val="both"/>
        <w:rPr>
          <w:rFonts w:ascii="Arial" w:hAnsi="Arial" w:cs="Arial"/>
          <w:sz w:val="24"/>
          <w:szCs w:val="24"/>
          <w:lang w:eastAsia="ru-RU"/>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2.9. Исчерпывающий перечень оснований для приостановления</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поступление от заявителя письменного заявления о  приостановлении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2.9.1. Исчерпывающий перечень оснований для отказа в предоставлении муниципальной услуги.</w:t>
      </w:r>
    </w:p>
    <w:p w:rsidR="009D7619" w:rsidRPr="00C615B4" w:rsidRDefault="009D7619" w:rsidP="00C615B4">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 вступившие в законную силу определение или решение суда;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выявленные недостатки в оформлении документов (отсутствие необходимых документов), если исправить такие недостатки или запросить необходимые документы невозможно без участия заявителя.</w:t>
      </w:r>
    </w:p>
    <w:p w:rsidR="009D7619" w:rsidRPr="00C615B4" w:rsidRDefault="009D7619" w:rsidP="00C615B4">
      <w:pPr>
        <w:suppressAutoHyphens w:val="0"/>
        <w:ind w:firstLine="851"/>
        <w:rPr>
          <w:rFonts w:ascii="Arial" w:eastAsia="Calibri" w:hAnsi="Arial" w:cs="Arial"/>
          <w:color w:val="FF0000"/>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2.10. Перечень услуг, которые являются необходимыми и обязательными</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для предоставления муниципальной услуги, в том числе сведения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о документе (документах), выдаваемом (выдаваемых) организациями,</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участвующими 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при предоставлении муниципальной услуги не предусмотрено. </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2.11. Порядок, размер и основания взимания пошлины или иной</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платы, взимаемой за предоставление муниципальной услуги.</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Муниципальная услуга предоставляется заявителю (непосредственному представителю заявителя, полномочия которого оформляются в порядке, установленном законодательством Российской Федерации) бесплатно.</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2.12. Порядок, размер и основания взимания платы за предоставление</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 услуг, которые являются необходимыми и обязательными для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муниципальной услуги, включая информацию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 методике расчета размера такой платы.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Плата за предоставление услуг, которые являются необходимыми и обязательными для предоставления муниципальной услуги, не взимается.</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2.13. Максимальный срок ожидания в очереди при подаче запроса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lastRenderedPageBreak/>
        <w:t xml:space="preserve">о предоставлении муниципальной услуги, услуги, предоставляемой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организацией, участвующей в предоставлении муниципальной услуги,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и при получении результата предоставления таких услуг.</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Максимальный срок ожидания в очереди при подаче запроса о предоставлении муниципальной услуги и при получении результата составляет 15 минут.</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2.14. Срок и порядок регистрации запроса заявителя о предоставлении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услуги, предоставляемой организацией,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участвующей в предоставлении муниципальной услуги,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в том числе в электронной форме.</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Заявление о предоставлении муниципальной услуги заполняется заявителем по форме предусмотренной настоящим Административным регламентом, затем передается специалисту, ответственному за предоставление муниципальной услуги для последующей регистрации в журнале учета выдачи </w:t>
      </w:r>
      <w:r w:rsidRPr="00C615B4">
        <w:rPr>
          <w:rFonts w:ascii="Arial" w:hAnsi="Arial" w:cs="Arial"/>
          <w:bCs/>
          <w:sz w:val="24"/>
          <w:szCs w:val="24"/>
          <w:lang w:eastAsia="ru-RU"/>
        </w:rPr>
        <w:t>разрешений</w:t>
      </w:r>
      <w:r w:rsidRPr="00C615B4">
        <w:rPr>
          <w:rFonts w:ascii="Arial" w:hAnsi="Arial" w:cs="Arial"/>
          <w:color w:val="000000"/>
          <w:sz w:val="24"/>
          <w:szCs w:val="24"/>
          <w:lang w:eastAsia="ru-RU"/>
        </w:rPr>
        <w:t xml:space="preserve"> (ордера) на производство работ, связанных с разрыт</w:t>
      </w:r>
      <w:r w:rsidR="002E228B" w:rsidRPr="00C615B4">
        <w:rPr>
          <w:rFonts w:ascii="Arial" w:hAnsi="Arial" w:cs="Arial"/>
          <w:color w:val="000000"/>
          <w:sz w:val="24"/>
          <w:szCs w:val="24"/>
          <w:lang w:eastAsia="ru-RU"/>
        </w:rPr>
        <w:t>ием территории Атаманского</w:t>
      </w:r>
      <w:r w:rsidRPr="00C615B4">
        <w:rPr>
          <w:rFonts w:ascii="Arial" w:hAnsi="Arial" w:cs="Arial"/>
          <w:color w:val="000000"/>
          <w:sz w:val="24"/>
          <w:szCs w:val="24"/>
          <w:lang w:eastAsia="ru-RU"/>
        </w:rPr>
        <w:t xml:space="preserve"> сельского поселения Павловский район.</w:t>
      </w:r>
      <w:r w:rsidRPr="00C615B4">
        <w:rPr>
          <w:rFonts w:ascii="Arial" w:eastAsia="Calibri" w:hAnsi="Arial" w:cs="Arial"/>
          <w:sz w:val="24"/>
          <w:szCs w:val="24"/>
          <w:lang w:eastAsia="en-US"/>
        </w:rPr>
        <w:t xml:space="preserve"> Срок регистрации запроса – в день обращения.</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2.15. Требования к помещениям, в которых предоставляются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муниципальная услуга, услуга, предоставляемая организацией,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участвующей в предоставлении муниципальной услуги,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к месту ожидания и приема заявителей, размещению и оформлению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визуальной, текстовой и мультимедийной информации </w:t>
      </w:r>
    </w:p>
    <w:p w:rsidR="009D7619" w:rsidRPr="00C615B4"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 порядке предоставления таких услуг.</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Помещение, выделенное для осуществления муниципальной услуги должно соответствовать санитарно – эпидемиологическим правилам и нормативам.</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Помещение для оказания муниципальной услуги должны быть оснащено столом, стульями, компьютером, оргтехникой и канцелярскими принадлежностями, позволяющими организовать оказание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Для ожидания и приема заявителей отводится специальное место, оборудованное стульями, столами, канцелярскими принадлежностями, бумагой для возможности оформления документов, информацией о месте нахождения, графике работы управления, порядке предоставления муниципальной услуги.  </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Образцы заполнения заявлений предлагаются заявителям специалистом, предоставляющим муниципальную услугу.</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Тексты информационных материалов печатаются удобным для чтения шрифтом, без исправлений, наиболее важные места выделяются полужирным шрифтом, либо подчеркиваются.</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2.16. Показатели доступности и качества муниципальной услуги,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 том числе количество взаимодействий заявителя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с должностными лицами при предоставлении муниципальной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услуги и их продолжительность, возможность получения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в многофункциональном центре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предоставления государственных и муниципальных услуг,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возможность получения информации о ходе предоставления </w:t>
      </w:r>
    </w:p>
    <w:p w:rsidR="009D7619" w:rsidRPr="00C615B4" w:rsidRDefault="009D7619" w:rsidP="00C615B4">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xml:space="preserve">муниципальной услуги, в том числе с использованием </w:t>
      </w:r>
    </w:p>
    <w:p w:rsidR="009D7619" w:rsidRPr="00D85D90" w:rsidRDefault="009D7619" w:rsidP="00D85D90">
      <w:pPr>
        <w:suppressAutoHyphens w:val="0"/>
        <w:ind w:firstLine="851"/>
        <w:jc w:val="center"/>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информационно-коммуникационных технологий.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Показатели доступности и качества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соблюдение сроков предоставления муниципальной услуги и условий ожидания приема;</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доступность по времени и месту приема заявителей;</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lastRenderedPageBreak/>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ресурсное  обеспечение  исполнения  Административного  регламента;</w:t>
      </w:r>
    </w:p>
    <w:p w:rsidR="009D7619" w:rsidRPr="00C615B4" w:rsidRDefault="009D7619" w:rsidP="00C615B4">
      <w:pPr>
        <w:suppressAutoHyphens w:val="0"/>
        <w:ind w:firstLine="851"/>
        <w:jc w:val="both"/>
        <w:rPr>
          <w:rFonts w:ascii="Arial" w:eastAsia="Calibri" w:hAnsi="Arial" w:cs="Arial"/>
          <w:color w:val="000000"/>
          <w:sz w:val="24"/>
          <w:szCs w:val="24"/>
          <w:lang w:eastAsia="en-US"/>
        </w:rPr>
      </w:pPr>
      <w:r w:rsidRPr="00C615B4">
        <w:rPr>
          <w:rFonts w:ascii="Arial" w:eastAsia="Calibri" w:hAnsi="Arial" w:cs="Arial"/>
          <w:color w:val="000000"/>
          <w:sz w:val="24"/>
          <w:szCs w:val="24"/>
          <w:lang w:eastAsia="en-US"/>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разрешения,  указанного в запросе, если  выдача запрашиваемых документов требует большего времени и не может быть осуществлена в день подачи заявления.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Продолжительность   взаимодействия   заявителя   с    должностными лицами   при   обращении   за  предоставлением   муниципальной услуги составляет не более 15 минут, при  получении  разрешения не  более 5 минут.</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 - коммуникационной   сети интернет   и на «Едином портале»: </w:t>
      </w:r>
      <w:hyperlink r:id="rId13" w:history="1">
        <w:r w:rsidRPr="00C615B4">
          <w:rPr>
            <w:rFonts w:ascii="Arial" w:eastAsia="Calibri" w:hAnsi="Arial" w:cs="Arial"/>
            <w:sz w:val="24"/>
            <w:szCs w:val="24"/>
            <w:lang w:eastAsia="ru-RU"/>
          </w:rPr>
          <w:t>http://www.gosuslugi.ru</w:t>
        </w:r>
      </w:hyperlink>
      <w:r w:rsidRPr="00C615B4">
        <w:rPr>
          <w:rFonts w:ascii="Arial" w:eastAsia="Calibri" w:hAnsi="Arial" w:cs="Arial"/>
          <w:sz w:val="24"/>
          <w:szCs w:val="24"/>
          <w:lang w:eastAsia="en-US"/>
        </w:rPr>
        <w:t xml:space="preserve">,  на «Портале края»: </w:t>
      </w:r>
      <w:hyperlink r:id="rId14" w:history="1">
        <w:r w:rsidRPr="00C615B4">
          <w:rPr>
            <w:rFonts w:ascii="Arial" w:eastAsia="Calibri" w:hAnsi="Arial" w:cs="Arial"/>
            <w:sz w:val="24"/>
            <w:szCs w:val="24"/>
            <w:lang w:eastAsia="ru-RU"/>
          </w:rPr>
          <w:t>http://www.pgu.krasnodar.ru</w:t>
        </w:r>
      </w:hyperlink>
      <w:r w:rsidRPr="00C615B4">
        <w:rPr>
          <w:rFonts w:ascii="Arial" w:eastAsia="Calibri" w:hAnsi="Arial" w:cs="Arial"/>
          <w:sz w:val="24"/>
          <w:szCs w:val="24"/>
          <w:lang w:eastAsia="en-US"/>
        </w:rPr>
        <w:t>.</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hd w:val="clear" w:color="auto" w:fill="FFFFFF"/>
        <w:spacing w:line="274" w:lineRule="atLeast"/>
        <w:ind w:firstLine="851"/>
        <w:jc w:val="center"/>
        <w:rPr>
          <w:rFonts w:ascii="Arial" w:hAnsi="Arial" w:cs="Arial"/>
          <w:color w:val="000000"/>
          <w:kern w:val="36"/>
          <w:sz w:val="24"/>
          <w:szCs w:val="24"/>
          <w:bdr w:val="none" w:sz="0" w:space="0" w:color="auto" w:frame="1"/>
        </w:rPr>
      </w:pPr>
      <w:r w:rsidRPr="00C615B4">
        <w:rPr>
          <w:rFonts w:ascii="Arial" w:hAnsi="Arial" w:cs="Arial"/>
          <w:color w:val="000000"/>
          <w:kern w:val="36"/>
          <w:sz w:val="24"/>
          <w:szCs w:val="24"/>
          <w:bdr w:val="none" w:sz="0" w:space="0" w:color="auto" w:frame="1"/>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электронной форме</w:t>
      </w:r>
      <w:r w:rsidRPr="00C615B4">
        <w:rPr>
          <w:rFonts w:ascii="Arial" w:eastAsia="Calibri" w:hAnsi="Arial" w:cs="Arial"/>
          <w:color w:val="000000"/>
          <w:sz w:val="24"/>
          <w:szCs w:val="24"/>
          <w:lang w:eastAsia="en-US"/>
        </w:rPr>
        <w:t xml:space="preserve"> и через МФЦ</w:t>
      </w:r>
    </w:p>
    <w:p w:rsidR="009D7619" w:rsidRPr="00C615B4" w:rsidRDefault="009D7619" w:rsidP="00C615B4">
      <w:pPr>
        <w:shd w:val="clear" w:color="auto" w:fill="FFFFFF"/>
        <w:spacing w:line="274" w:lineRule="atLeast"/>
        <w:ind w:firstLine="851"/>
        <w:jc w:val="both"/>
        <w:rPr>
          <w:rFonts w:ascii="Arial" w:eastAsia="Calibri" w:hAnsi="Arial" w:cs="Arial"/>
          <w:color w:val="FF0000"/>
          <w:sz w:val="24"/>
          <w:szCs w:val="24"/>
          <w:lang w:eastAsia="en-US"/>
        </w:rPr>
      </w:pPr>
    </w:p>
    <w:p w:rsidR="009D7619" w:rsidRPr="00C615B4"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3.1. Приём и регистрация заявлений с комплектом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3.1.1. Основанием для начала предоставления Муниципальной услуги  является личное обращение заявителя в общий отдел Администрации с приложением всех необходимых документов, указанных в пункте 2.6 «Стандарт предоставления муниципальной услуги» настоящего Административного регламента.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3.1.2. Документы, указанные в пункте 2.6 настоящего Административного регламента, могут быть направлены в Администрацию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3.1.3.  При направлении документов, указанных в пункте 2.6 настоящего Административного регламента, в электронной форме  (в сканированном виде), в том числе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в 2-дневный срок направляет заявителю электронное сообщение, подтверждающее приём данных документов, а также направляет заявителю информацию об адресе и графике работы Администрации, в который необходимо представить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Регламента, то информирует заявителя также о представлении недостающих документов.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3.1.4. Специалист общего отдела Администрации, осуществляющий приём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1) устанавливает личности заявителей, в том числе проверяет документы, удостоверяющие личности заявителей;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2) осуществляет проверку наличия всех необходимых документов  и правильности их оформления, удостоверяясь, в том что:</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копии документов соответствуют оригиналам;</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тексты документов написаны разборчиво;</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имена заявителей, адреса их места жительства написаны полностью, заявления подписаны;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в документах нет подчисток, приписок, зачёркнутых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документы не содержат серьёзных повреждений, наличие которых не позволяет однозначно истолковать их содержание;</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 не истёк срок действия документа;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 помогает заявителю оформить заявление на предоставление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 предоставляет заявителю консультацию по порядку и срокам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5) в случае если представлены не все необходимые документы, указанные в пункте 2.6 «Стандарт предоставления муниципальной услуги» к настоящему Регламенту, специалист Администрации отказывает заявителю в приёме заявления о предоставлении Муниципальной услуги с объяснением причин.</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3.1.5. Заявления (форма заявления приведена в приложении № 2 к настоящему Административному регламенту) со всеми необходимыми документами принимается специалистом общего отдела Администрации, ответственным за приём документов, регистрируется в журнале регистрации входящей корреспонденции и передаётся начальнику общего отдела.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3.1.6.  При приёме документов на предоставление Муниципальной услуги общий максимальный срок приёма документов не может превышать 20 минут.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3.1.8. Общий срок выполнения административной процедуры не может превышать 1 (один) рабочий день.</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3.1.9. Результатом административной процедуры является получение начальником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D85D90"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3.2. Рассмотрение заявлений и принятие решения о возможности предоставления или об отказе в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3.2.1. Основанием для начала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3.2.2. При получении запроса заявителя, специалист общего отдела устанавливает наличие либо отсутствие оснований для отказа в предоставлении муниципальной услуги, определяет специалиста, ответственного за проведение административных процедур и передаёт ему документы.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3.2.3. Общий срок выполнения административной процедуры не может превышать 1 (одного) рабочего дня.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3.2.4. Результатом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sz w:val="24"/>
          <w:szCs w:val="24"/>
          <w:lang w:eastAsia="en-US"/>
        </w:rPr>
        <w:t xml:space="preserve">3.3. </w:t>
      </w:r>
      <w:r w:rsidRPr="00C615B4">
        <w:rPr>
          <w:rFonts w:ascii="Arial" w:eastAsia="Calibri" w:hAnsi="Arial" w:cs="Arial"/>
          <w:bCs/>
          <w:sz w:val="24"/>
          <w:szCs w:val="24"/>
          <w:lang w:eastAsia="en-US"/>
        </w:rPr>
        <w:t>Оформление результата предоставления</w:t>
      </w:r>
    </w:p>
    <w:p w:rsidR="009D7619" w:rsidRPr="00C615B4" w:rsidRDefault="00D85D90" w:rsidP="00D85D90">
      <w:pPr>
        <w:suppressAutoHyphens w:val="0"/>
        <w:ind w:firstLine="851"/>
        <w:jc w:val="center"/>
        <w:rPr>
          <w:rFonts w:ascii="Arial" w:eastAsia="Calibri" w:hAnsi="Arial" w:cs="Arial"/>
          <w:sz w:val="24"/>
          <w:szCs w:val="24"/>
          <w:lang w:eastAsia="en-US"/>
        </w:rPr>
      </w:pPr>
      <w:r>
        <w:rPr>
          <w:rFonts w:ascii="Arial" w:eastAsia="Calibri" w:hAnsi="Arial" w:cs="Arial"/>
          <w:bCs/>
          <w:sz w:val="24"/>
          <w:szCs w:val="24"/>
          <w:lang w:eastAsia="en-US"/>
        </w:rPr>
        <w:t>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3.3.1. Основанием для начала административной процедуры является получение специалистом общего отдела принятых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3.3.2. Специалист общего отдела проводит проверку их на соответствие законодательству и наличие всех необходимых документов.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3.3.3. В случае поступления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специалист общего отдела уведомляет заявителя (по телефону, если нет возможности по телефону, то письменно) о приостановлении предоставления услуги и на какой срок. </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3.3.4. В случае отсутствия у Администрации полномочий для предоставления муниципальной услуги и (или) имеются определённые пунктом 2.9 «Стандарт предоставления муниципальной услуги» настоящего Административного регламента основания для отказа в предоставлении муниципальной услуги, специалист готовит уведомление об отказе в предоставлении муниципальной услуги и передаёт его на подпись главе администрации или иному уполномоченному им должностному лицу.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3.3.5. Результатом административной процедуры является подписание главой Администрации или иным уполномоченным им должностным лицом </w:t>
      </w:r>
      <w:r w:rsidRPr="00C615B4">
        <w:rPr>
          <w:rFonts w:ascii="Arial" w:eastAsia="Calibri" w:hAnsi="Arial" w:cs="Arial"/>
          <w:color w:val="000000"/>
          <w:sz w:val="24"/>
          <w:szCs w:val="24"/>
          <w:lang w:eastAsia="en-US"/>
        </w:rPr>
        <w:t xml:space="preserve">разрешения (ордера) на производство работ, связанных с разрытием территории общего пользования </w:t>
      </w:r>
      <w:r w:rsidR="002E228B" w:rsidRPr="00C615B4">
        <w:rPr>
          <w:rFonts w:ascii="Arial" w:eastAsia="Calibri" w:hAnsi="Arial" w:cs="Arial"/>
          <w:bCs/>
          <w:color w:val="000000"/>
          <w:sz w:val="24"/>
          <w:szCs w:val="24"/>
          <w:lang w:eastAsia="en-US"/>
        </w:rPr>
        <w:t>Атаманского</w:t>
      </w:r>
      <w:r w:rsidRPr="00C615B4">
        <w:rPr>
          <w:rFonts w:ascii="Arial" w:eastAsia="Calibri" w:hAnsi="Arial" w:cs="Arial"/>
          <w:bCs/>
          <w:color w:val="000000"/>
          <w:sz w:val="24"/>
          <w:szCs w:val="24"/>
          <w:lang w:eastAsia="en-US"/>
        </w:rPr>
        <w:t xml:space="preserve"> сельского поселения Павловского района</w:t>
      </w:r>
      <w:r w:rsidRPr="00C615B4">
        <w:rPr>
          <w:rFonts w:ascii="Arial" w:eastAsia="Calibri" w:hAnsi="Arial" w:cs="Arial"/>
          <w:sz w:val="24"/>
          <w:szCs w:val="24"/>
          <w:lang w:eastAsia="en-US"/>
        </w:rPr>
        <w:t>, или подписание уведомления об отказе в предоставлении муниципальной услуги и поступление в порядке делопроизводства специалисту Администрации, ответственному за выдачу документов.</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3.3.6. Общий срок выполнения административной процедуры не может превышать 5 (пять) рабочих дней.</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 xml:space="preserve">3.4.  Выдача </w:t>
      </w:r>
      <w:r w:rsidRPr="00C615B4">
        <w:rPr>
          <w:rFonts w:ascii="Arial" w:eastAsia="Calibri" w:hAnsi="Arial" w:cs="Arial"/>
          <w:sz w:val="24"/>
          <w:szCs w:val="24"/>
          <w:lang w:eastAsia="en-US"/>
        </w:rPr>
        <w:t>результата предоставления</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Муниципальной услуги заявителям.</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3.4.1. Основанием для начала процедуры выдачи результата предоставления Муниципальной услуги (уведомления, постановления) является подписание главой администрации или иным уполномоченным им должностным лицом соответствующих документов и поступление документов для выдачи заявителю специалисту общего отдела администрации, ответственному за выдачу разрешения (ордера).</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3.4.2. Специалист общего отдела Администрации, ответственный за выдачу разрешения (ордера),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 если иной порядок выдачи документа не определён заявителем при подаче запроса (заявления), копия решения остаётся на хранении в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3.4.3. При вручении под роспись специалист общего отдела Администрации, ответственный за выдачу разрешения (ордера), устанавливает личность заявителя, в том числе проверяет документ, удостоверяющий личность, делает запись в книге учёта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учёта. Специалист, ответственный за выдачу документов, выдаёт документы заявителю.</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3.4.4. Общий  срок выполнения административной процедуры составляет 1 (один) рабочий день.</w:t>
      </w:r>
    </w:p>
    <w:p w:rsidR="009D7619" w:rsidRPr="00C615B4" w:rsidRDefault="009D7619" w:rsidP="00C615B4">
      <w:pPr>
        <w:suppressAutoHyphens w:val="0"/>
        <w:ind w:firstLine="851"/>
        <w:jc w:val="both"/>
        <w:rPr>
          <w:rFonts w:ascii="Arial" w:eastAsia="Calibri" w:hAnsi="Arial" w:cs="Arial"/>
          <w:sz w:val="24"/>
          <w:szCs w:val="24"/>
          <w:lang w:eastAsia="en-US"/>
        </w:rPr>
      </w:pPr>
    </w:p>
    <w:p w:rsidR="001F54F3" w:rsidRPr="00C615B4" w:rsidRDefault="001F54F3" w:rsidP="00D85D90">
      <w:pPr>
        <w:ind w:firstLine="851"/>
        <w:jc w:val="center"/>
        <w:rPr>
          <w:rFonts w:ascii="Arial" w:hAnsi="Arial" w:cs="Arial"/>
          <w:sz w:val="24"/>
          <w:szCs w:val="24"/>
          <w:shd w:val="clear" w:color="auto" w:fill="FFFFFF"/>
        </w:rPr>
      </w:pPr>
      <w:r w:rsidRPr="00C615B4">
        <w:rPr>
          <w:rFonts w:ascii="Arial" w:hAnsi="Arial" w:cs="Arial"/>
          <w:sz w:val="24"/>
          <w:szCs w:val="24"/>
          <w:shd w:val="clear" w:color="auto" w:fill="FFFFFF"/>
        </w:rPr>
        <w:lastRenderedPageBreak/>
        <w:t xml:space="preserve"> 3.5. Особенности выполнения административных процедур в электронной форме и МФЦ</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Заявителям обеспечивается возможность получения муниципальной услуги на Портале государственных и муниципальных услуг Краснодарского края (http://pgu.krasnodar.ru).</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9  настоящего регламента, пользователь портала отправляет заявку на получение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Заявка регистрируется на Портале автоматически в режиме реального времени.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Изменения статуса заявки муниципальной услуги заявитель сможет отслеживать в режиме реального времени в личном кабинете на Портале.</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Административные процедуры:</w:t>
      </w:r>
    </w:p>
    <w:p w:rsidR="001F54F3" w:rsidRPr="00C615B4" w:rsidRDefault="001F54F3" w:rsidP="00C615B4">
      <w:pPr>
        <w:ind w:firstLine="851"/>
        <w:jc w:val="both"/>
        <w:rPr>
          <w:rFonts w:ascii="Arial" w:hAnsi="Arial" w:cs="Arial"/>
          <w:spacing w:val="-10"/>
          <w:sz w:val="24"/>
          <w:szCs w:val="24"/>
        </w:rPr>
      </w:pPr>
      <w:r w:rsidRPr="00C615B4">
        <w:rPr>
          <w:rFonts w:ascii="Arial" w:hAnsi="Arial" w:cs="Arial"/>
          <w:spacing w:val="-10"/>
          <w:sz w:val="24"/>
          <w:szCs w:val="24"/>
        </w:rPr>
        <w:t>1) приём заявления и прилагаемых к нему документов, передача курьером пакета документов из «МФЦ» (в случае поступления документов через «МФЦ») в Отдел;</w:t>
      </w:r>
    </w:p>
    <w:p w:rsidR="001F54F3" w:rsidRPr="00C615B4" w:rsidRDefault="001F54F3" w:rsidP="00C615B4">
      <w:pPr>
        <w:ind w:firstLine="851"/>
        <w:jc w:val="both"/>
        <w:rPr>
          <w:rFonts w:ascii="Arial" w:hAnsi="Arial" w:cs="Arial"/>
          <w:sz w:val="24"/>
          <w:szCs w:val="24"/>
        </w:rPr>
      </w:pPr>
      <w:r w:rsidRPr="00C615B4">
        <w:rPr>
          <w:rFonts w:ascii="Arial" w:hAnsi="Arial" w:cs="Arial"/>
          <w:sz w:val="24"/>
          <w:szCs w:val="24"/>
        </w:rPr>
        <w:t>2) рассмотрение заявления и прилагаемых к нему документов в Отделе и принятие решения о предоставлении (отказе в предоставлении) муниципальной услуги; передача курьером пакета документов в «МФЦ»;</w:t>
      </w:r>
    </w:p>
    <w:p w:rsidR="001F54F3" w:rsidRPr="00C615B4" w:rsidRDefault="001F54F3" w:rsidP="00C615B4">
      <w:pPr>
        <w:ind w:firstLine="851"/>
        <w:jc w:val="both"/>
        <w:rPr>
          <w:rFonts w:ascii="Arial" w:hAnsi="Arial" w:cs="Arial"/>
          <w:sz w:val="24"/>
          <w:szCs w:val="24"/>
        </w:rPr>
      </w:pPr>
      <w:r w:rsidRPr="00C615B4">
        <w:rPr>
          <w:rFonts w:ascii="Arial" w:hAnsi="Arial" w:cs="Arial"/>
          <w:sz w:val="24"/>
          <w:szCs w:val="24"/>
        </w:rPr>
        <w:t>3) выдача заявителю результата предоставления муниципальной услуги;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1F54F3" w:rsidRPr="00C615B4" w:rsidRDefault="001F54F3" w:rsidP="00C615B4">
      <w:pPr>
        <w:ind w:firstLine="851"/>
        <w:jc w:val="both"/>
        <w:rPr>
          <w:rFonts w:ascii="Arial" w:hAnsi="Arial" w:cs="Arial"/>
          <w:sz w:val="24"/>
          <w:szCs w:val="24"/>
          <w:shd w:val="clear" w:color="auto" w:fill="FFFFFF"/>
        </w:rPr>
      </w:pPr>
      <w:r w:rsidRPr="00C615B4">
        <w:rPr>
          <w:rFonts w:ascii="Arial" w:hAnsi="Arial" w:cs="Arial"/>
          <w:sz w:val="24"/>
          <w:szCs w:val="24"/>
          <w:shd w:val="clear" w:color="auto" w:fill="FFFFFF"/>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4. Контроль за предоставлением муниципальной услуги.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ab/>
        <w:t xml:space="preserve">4.1. Порядок осуществления текущего контроля  за соблюдением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исполнением ответственными должностными лицами положений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регламента и иных нормативных правовых актов, устанавливающих</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 требования к предоставлению муниципальной услуги,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а также принятием ими решений.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4.1.1. Текущий контроль за соблюдением последовательности действий сотрудников органов и организаций, участвующих в предоставлении Муниципальной </w:t>
      </w:r>
      <w:r w:rsidRPr="00C615B4">
        <w:rPr>
          <w:rFonts w:ascii="Arial" w:eastAsia="Calibri" w:hAnsi="Arial" w:cs="Arial"/>
          <w:sz w:val="24"/>
          <w:szCs w:val="24"/>
          <w:lang w:eastAsia="en-US"/>
        </w:rPr>
        <w:lastRenderedPageBreak/>
        <w:t>услуги, определённых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4.2. Порядок и периодичность осуществления плановых и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внеплановых проверок полноты и качества предоставления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муниципальной услуги, в том числе порядок и формы контроля за полнотой и качеством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4.2.1.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Решение о проведение внеплановой проверки пр</w:t>
      </w:r>
      <w:r w:rsidR="002E228B" w:rsidRPr="00C615B4">
        <w:rPr>
          <w:rFonts w:ascii="Arial" w:eastAsia="Calibri" w:hAnsi="Arial" w:cs="Arial"/>
          <w:sz w:val="24"/>
          <w:szCs w:val="24"/>
          <w:lang w:eastAsia="en-US"/>
        </w:rPr>
        <w:t xml:space="preserve">инимает глава Атаманского </w:t>
      </w:r>
      <w:r w:rsidRPr="00C615B4">
        <w:rPr>
          <w:rFonts w:ascii="Arial" w:eastAsia="Calibri" w:hAnsi="Arial" w:cs="Arial"/>
          <w:sz w:val="24"/>
          <w:szCs w:val="24"/>
          <w:lang w:eastAsia="en-US"/>
        </w:rPr>
        <w:t>сельского поселения или уполномоченное им должностное лицо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Для проведения плановых проверок предоставления муниципальной услуги формируется комиссия, в состав которой включаются должностные лица администрации.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Акт подписывается всеми членами комиссии.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4.3. Ответственность должностных лиц структурного</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подразделения, муниципальных служащих за решения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 действия (бездействие), принимаемые (осуществляемые)</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ими в ходе предоставления муниципальной услуги.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4.3.1. Все должностные лица, участвующие в предоставлении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D7619" w:rsidRPr="00C615B4" w:rsidRDefault="009D7619" w:rsidP="00C615B4">
      <w:pPr>
        <w:suppressAutoHyphens w:val="0"/>
        <w:ind w:firstLine="851"/>
        <w:jc w:val="both"/>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4.4. Положения, характеризующие требования к порядку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формам контроля за предоставлением муниципальной услуги,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 том числе со стороны граждан, их объединений и организаций.</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4.4.1. Заявители, в том числе  граждане, их объединения и организации, вправе направить письменное обращение</w:t>
      </w:r>
      <w:r w:rsidR="002E228B" w:rsidRPr="00C615B4">
        <w:rPr>
          <w:rFonts w:ascii="Arial" w:eastAsia="Calibri" w:hAnsi="Arial" w:cs="Arial"/>
          <w:sz w:val="24"/>
          <w:szCs w:val="24"/>
          <w:lang w:eastAsia="en-US"/>
        </w:rPr>
        <w:t xml:space="preserve"> в адрес главы Атаманского</w:t>
      </w:r>
      <w:r w:rsidRPr="00C615B4">
        <w:rPr>
          <w:rFonts w:ascii="Arial" w:eastAsia="Calibri" w:hAnsi="Arial" w:cs="Arial"/>
          <w:sz w:val="24"/>
          <w:szCs w:val="24"/>
          <w:lang w:eastAsia="en-US"/>
        </w:rPr>
        <w:t xml:space="preserve">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 xml:space="preserve">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проведённой по обращению. Информация подпис</w:t>
      </w:r>
      <w:r w:rsidR="002E228B" w:rsidRPr="00C615B4">
        <w:rPr>
          <w:rFonts w:ascii="Arial" w:eastAsia="Calibri" w:hAnsi="Arial" w:cs="Arial"/>
          <w:sz w:val="24"/>
          <w:szCs w:val="24"/>
          <w:lang w:eastAsia="en-US"/>
        </w:rPr>
        <w:t>ывается главой Атаманского</w:t>
      </w:r>
      <w:r w:rsidRPr="00C615B4">
        <w:rPr>
          <w:rFonts w:ascii="Arial" w:eastAsia="Calibri" w:hAnsi="Arial" w:cs="Arial"/>
          <w:sz w:val="24"/>
          <w:szCs w:val="24"/>
          <w:lang w:eastAsia="en-US"/>
        </w:rPr>
        <w:t xml:space="preserve"> сельского поселения или уполномоченным им должностным лицом.</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 xml:space="preserve">5. </w:t>
      </w:r>
      <w:r w:rsidRPr="00C615B4">
        <w:rPr>
          <w:rFonts w:ascii="Arial" w:eastAsia="Calibri" w:hAnsi="Arial" w:cs="Arial"/>
          <w:sz w:val="24"/>
          <w:szCs w:val="24"/>
          <w:lang w:eastAsia="en-US"/>
        </w:rPr>
        <w:t>Досудебный (внесудебный) порядок обжалования решений</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действий (бездействия) органа, предоставляющего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муниципальную услугу, а также муниципальных служащих.</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5.1. Информация для заявителя о его праве на досудебное </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(внесудебное) обжалование действий (бездействия) и решений, </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принятых (осуществляемых) в ходе предоставления </w:t>
      </w:r>
    </w:p>
    <w:p w:rsidR="009D7619" w:rsidRPr="00D85D90"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муниципальной услуги.</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 досудебное (внесудебное) обжалование) в общем отделе, в</w:t>
      </w:r>
      <w:r w:rsidR="002E228B" w:rsidRPr="00C615B4">
        <w:rPr>
          <w:rFonts w:ascii="Arial" w:eastAsia="Calibri" w:hAnsi="Arial" w:cs="Arial"/>
          <w:sz w:val="24"/>
          <w:szCs w:val="24"/>
          <w:lang w:eastAsia="en-US"/>
        </w:rPr>
        <w:t xml:space="preserve"> администрации Атаманского</w:t>
      </w:r>
      <w:r w:rsidRPr="00C615B4">
        <w:rPr>
          <w:rFonts w:ascii="Arial" w:eastAsia="Calibri" w:hAnsi="Arial" w:cs="Arial"/>
          <w:sz w:val="24"/>
          <w:szCs w:val="24"/>
          <w:lang w:eastAsia="en-US"/>
        </w:rPr>
        <w:t xml:space="preserve"> сельского поселения Павловского района.</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или муниципальным служащим при получении данным заявителем муниципальной услуги.</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5.2. Предмет досудебного (внесудебного) обжалования</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заявителем решений и действий (бездействий) органа,</w:t>
      </w:r>
    </w:p>
    <w:p w:rsidR="009D7619" w:rsidRPr="00C615B4" w:rsidRDefault="009D7619" w:rsidP="00C615B4">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 xml:space="preserve">предоставляющего муниципальную услугу, должностного лица органа, </w:t>
      </w:r>
    </w:p>
    <w:p w:rsidR="009D7619" w:rsidRPr="00C615B4" w:rsidRDefault="009D7619" w:rsidP="00D85D90">
      <w:pPr>
        <w:suppressAutoHyphens w:val="0"/>
        <w:ind w:firstLine="851"/>
        <w:jc w:val="center"/>
        <w:rPr>
          <w:rFonts w:ascii="Arial" w:eastAsia="Calibri" w:hAnsi="Arial" w:cs="Arial"/>
          <w:bCs/>
          <w:sz w:val="24"/>
          <w:szCs w:val="24"/>
          <w:lang w:eastAsia="en-US"/>
        </w:rPr>
      </w:pPr>
      <w:r w:rsidRPr="00C615B4">
        <w:rPr>
          <w:rFonts w:ascii="Arial" w:eastAsia="Calibri" w:hAnsi="Arial" w:cs="Arial"/>
          <w:bCs/>
          <w:sz w:val="24"/>
          <w:szCs w:val="24"/>
          <w:lang w:eastAsia="en-US"/>
        </w:rPr>
        <w:t>предоставляющего муниципальную услугу.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5.2.1. Предметом досудебного (внесудебного) обжалования является конкретное решение и действие (бездействие) органов, предоставляющих муниципальную услугу, а также действия (бездействия)  должностных лиц и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муниципальной услуги. </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 Заявитель может обратиться с жалобой в следующих случаях:</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нарушения срока регистрации запроса заявителя о предоставлении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нарушения срока предоставления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lastRenderedPageBreak/>
        <w:t>-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619" w:rsidRPr="00C615B4" w:rsidRDefault="009D7619" w:rsidP="00C615B4">
      <w:pPr>
        <w:suppressAutoHyphens w:val="0"/>
        <w:ind w:firstLine="851"/>
        <w:jc w:val="both"/>
        <w:rPr>
          <w:rFonts w:ascii="Arial" w:eastAsia="Calibri" w:hAnsi="Arial" w:cs="Arial"/>
          <w:bCs/>
          <w:sz w:val="24"/>
          <w:szCs w:val="24"/>
          <w:lang w:eastAsia="en-US"/>
        </w:rPr>
      </w:pPr>
      <w:r w:rsidRPr="00C615B4">
        <w:rPr>
          <w:rFonts w:ascii="Arial" w:eastAsia="Calibri" w:hAnsi="Arial" w:cs="Arial"/>
          <w:bCs/>
          <w:sz w:val="24"/>
          <w:szCs w:val="24"/>
          <w:lang w:eastAsia="en-US"/>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для таких исправлений.</w:t>
      </w:r>
    </w:p>
    <w:p w:rsidR="009D7619" w:rsidRPr="00C615B4" w:rsidRDefault="009D7619" w:rsidP="00C615B4">
      <w:pPr>
        <w:suppressAutoHyphens w:val="0"/>
        <w:ind w:firstLine="851"/>
        <w:jc w:val="both"/>
        <w:rPr>
          <w:rFonts w:ascii="Arial" w:eastAsia="Calibri" w:hAnsi="Arial" w:cs="Arial"/>
          <w:bCs/>
          <w:sz w:val="24"/>
          <w:szCs w:val="24"/>
          <w:lang w:eastAsia="en-US"/>
        </w:rPr>
      </w:pPr>
    </w:p>
    <w:p w:rsidR="009D7619" w:rsidRPr="00C615B4" w:rsidRDefault="009D7619" w:rsidP="00C615B4">
      <w:pPr>
        <w:suppressAutoHyphens w:val="0"/>
        <w:autoSpaceDE w:val="0"/>
        <w:autoSpaceDN w:val="0"/>
        <w:adjustRightInd w:val="0"/>
        <w:spacing w:line="276" w:lineRule="auto"/>
        <w:ind w:firstLine="851"/>
        <w:jc w:val="center"/>
        <w:outlineLvl w:val="1"/>
        <w:rPr>
          <w:rFonts w:ascii="Arial" w:eastAsia="Calibri" w:hAnsi="Arial" w:cs="Arial"/>
          <w:sz w:val="24"/>
          <w:szCs w:val="24"/>
          <w:lang w:eastAsia="en-US"/>
        </w:rPr>
      </w:pPr>
      <w:r w:rsidRPr="00C615B4">
        <w:rPr>
          <w:rFonts w:ascii="Arial" w:eastAsia="Calibri" w:hAnsi="Arial" w:cs="Arial"/>
          <w:sz w:val="24"/>
          <w:szCs w:val="24"/>
          <w:lang w:eastAsia="en-US"/>
        </w:rPr>
        <w:t>5.2.2. Общие требования к порядку подачи и рассмотрения жалобы.</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Жалоба подается в письменной форме на бумажном носителе, в электронной форме в общий отдел. </w:t>
      </w:r>
      <w:r w:rsidRPr="00C615B4">
        <w:rPr>
          <w:rFonts w:ascii="Arial" w:eastAsia="Calibri" w:hAnsi="Arial" w:cs="Arial"/>
          <w:sz w:val="24"/>
          <w:szCs w:val="24"/>
          <w:lang w:eastAsia="en-US"/>
        </w:rPr>
        <w:tab/>
      </w:r>
    </w:p>
    <w:p w:rsidR="009D7619" w:rsidRPr="00C615B4" w:rsidRDefault="009D7619" w:rsidP="00C615B4">
      <w:pPr>
        <w:tabs>
          <w:tab w:val="left" w:pos="851"/>
        </w:tabs>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 </w:t>
      </w:r>
    </w:p>
    <w:p w:rsidR="009D7619" w:rsidRPr="00C615B4" w:rsidRDefault="009D7619" w:rsidP="00C615B4">
      <w:pPr>
        <w:tabs>
          <w:tab w:val="left" w:pos="851"/>
        </w:tabs>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субъектов Российской Федерации и муниципальными правовыми актами.</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Жалоба должна содержать:</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телефона(ов), адрес (адреса) электронной почты (при наличии) и почтовый адрес, по которым должен быть направлен ответ заявителю;</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5.3. Исчерпывающий перечень оснований для приостановления</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рассмотрения жалобы (претензии) и случаев,</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 которых ответ на жалобу (претензию) не дается.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Ответ на жалобу не дается в следующих случаях:</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9D7619" w:rsidRPr="00C615B4" w:rsidRDefault="009D7619" w:rsidP="00D85D90">
      <w:pPr>
        <w:tabs>
          <w:tab w:val="left" w:pos="851"/>
        </w:tabs>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в письменном виде на бланке за подписью главы муниципального образования Павловский район;</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отдел или одному и тому же должностному лицу. О данном решении уведомляется гражданин, направивший жалобу;</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если обжалуется решение суда, жалоба в течение семи дней со дня регистрации возвращается гражданину с разъяснениями порядка обжалования данного судебного решения.</w:t>
      </w: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5.4. Основания для начала процедуры досудебного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(внесудебного) обжалования.</w:t>
      </w:r>
    </w:p>
    <w:p w:rsidR="009D7619" w:rsidRPr="00C615B4" w:rsidRDefault="009D7619" w:rsidP="00C615B4">
      <w:pPr>
        <w:suppressAutoHyphens w:val="0"/>
        <w:spacing w:after="20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Основанием для начала процедуры досудебного (внесудебного) обжалования является письменное либо устное (при личном приеме) обращение заявителя.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5.5. Право заявителя на получение информации и документов, </w:t>
      </w:r>
    </w:p>
    <w:p w:rsidR="009D7619" w:rsidRPr="00C615B4" w:rsidRDefault="009D7619" w:rsidP="00D85D90">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необходимых для обоснования и рассмотрения жалобы (претензии).</w:t>
      </w:r>
    </w:p>
    <w:p w:rsidR="009D7619" w:rsidRPr="00C615B4" w:rsidRDefault="009D7619" w:rsidP="00C615B4">
      <w:pPr>
        <w:suppressAutoHyphens w:val="0"/>
        <w:autoSpaceDE w:val="0"/>
        <w:autoSpaceDN w:val="0"/>
        <w:adjustRightInd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Заявитель имеет право на получение исчерпывающей информации и документов, необходимых для обоснования и рассмотрения жалобы (претензии).</w:t>
      </w:r>
    </w:p>
    <w:p w:rsidR="009D7619" w:rsidRPr="00C615B4" w:rsidRDefault="009D7619" w:rsidP="00C615B4">
      <w:pPr>
        <w:suppressAutoHyphens w:val="0"/>
        <w:autoSpaceDE w:val="0"/>
        <w:autoSpaceDN w:val="0"/>
        <w:adjustRightInd w:val="0"/>
        <w:ind w:firstLine="851"/>
        <w:jc w:val="both"/>
        <w:outlineLvl w:val="0"/>
        <w:rPr>
          <w:rFonts w:ascii="Arial" w:eastAsia="Calibri" w:hAnsi="Arial" w:cs="Arial"/>
          <w:sz w:val="24"/>
          <w:szCs w:val="24"/>
          <w:lang w:eastAsia="en-US"/>
        </w:rPr>
      </w:pPr>
      <w:r w:rsidRPr="00C615B4">
        <w:rPr>
          <w:rFonts w:ascii="Arial" w:eastAsia="Calibri" w:hAnsi="Arial" w:cs="Arial"/>
          <w:sz w:val="24"/>
          <w:szCs w:val="24"/>
          <w:lang w:eastAsia="en-US"/>
        </w:rPr>
        <w:t>Жалоба (претензия) в устной форме предъявляется на личном приёме. При личном приёме заявитель предъявляет документ, удостоверяющий его личность.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При несогласии заявителя даётся письменный ответ по существу поставленных в заявлении вопросов.</w:t>
      </w:r>
    </w:p>
    <w:p w:rsidR="009D7619" w:rsidRPr="00C615B4" w:rsidRDefault="009D7619" w:rsidP="00C615B4">
      <w:pPr>
        <w:suppressAutoHyphens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r w:rsidRPr="00C615B4">
        <w:rPr>
          <w:rFonts w:ascii="Arial" w:eastAsia="Calibri" w:hAnsi="Arial" w:cs="Arial"/>
          <w:sz w:val="24"/>
          <w:szCs w:val="24"/>
          <w:lang w:eastAsia="en-US"/>
        </w:rPr>
        <w:tab/>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5.6. Органы государственной власти, органы местного самоуправления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и должностные лица, которым может быть направлена жалоба </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(претензия) заявителя в досудебном (внесудебном) порядке.</w:t>
      </w:r>
    </w:p>
    <w:p w:rsidR="009D7619" w:rsidRPr="00C615B4" w:rsidRDefault="009D7619" w:rsidP="00C615B4">
      <w:pPr>
        <w:suppressAutoHyphens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Заявитель может направить жалобу в письменной форме на почтовый адрес администрации, </w:t>
      </w:r>
      <w:r w:rsidR="002E228B" w:rsidRPr="00C615B4">
        <w:rPr>
          <w:rFonts w:ascii="Arial" w:eastAsia="Calibri" w:hAnsi="Arial" w:cs="Arial"/>
          <w:sz w:val="24"/>
          <w:szCs w:val="24"/>
          <w:lang w:eastAsia="en-US"/>
        </w:rPr>
        <w:t>в адрес  главы Атаманского</w:t>
      </w:r>
      <w:r w:rsidRPr="00C615B4">
        <w:rPr>
          <w:rFonts w:ascii="Arial" w:eastAsia="Calibri" w:hAnsi="Arial" w:cs="Arial"/>
          <w:sz w:val="24"/>
          <w:szCs w:val="24"/>
          <w:lang w:eastAsia="en-US"/>
        </w:rPr>
        <w:t xml:space="preserve"> сельского поселения Павловского района, а также в форме электронного сообщения по электронной почте администрации, либо обратиться лично в общий отдел во  время личного приёма</w:t>
      </w:r>
      <w:r w:rsidR="002E228B" w:rsidRPr="00C615B4">
        <w:rPr>
          <w:rFonts w:ascii="Arial" w:eastAsia="Calibri" w:hAnsi="Arial" w:cs="Arial"/>
          <w:sz w:val="24"/>
          <w:szCs w:val="24"/>
          <w:lang w:eastAsia="en-US"/>
        </w:rPr>
        <w:t xml:space="preserve"> или по телефону  (861 91) 49625, 49620</w:t>
      </w:r>
      <w:r w:rsidRPr="00C615B4">
        <w:rPr>
          <w:rFonts w:ascii="Arial" w:eastAsia="Calibri" w:hAnsi="Arial" w:cs="Arial"/>
          <w:sz w:val="24"/>
          <w:szCs w:val="24"/>
          <w:lang w:eastAsia="en-US"/>
        </w:rPr>
        <w:t>.</w:t>
      </w:r>
    </w:p>
    <w:p w:rsidR="009D7619" w:rsidRPr="00C615B4" w:rsidRDefault="009D7619" w:rsidP="00C615B4">
      <w:pPr>
        <w:suppressAutoHyphens w:val="0"/>
        <w:spacing w:after="200" w:line="276" w:lineRule="auto"/>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5.7. Сроки рассмотрения жалобы (претензии).</w:t>
      </w:r>
    </w:p>
    <w:p w:rsidR="009D7619" w:rsidRPr="00C615B4" w:rsidRDefault="009D7619" w:rsidP="00C615B4">
      <w:pPr>
        <w:suppressAutoHyphens w:val="0"/>
        <w:autoSpaceDE w:val="0"/>
        <w:autoSpaceDN w:val="0"/>
        <w:adjustRightInd w:val="0"/>
        <w:spacing w:after="24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5.8. Результат досудебного (внесудебного) обжалования применительно</w:t>
      </w:r>
    </w:p>
    <w:p w:rsidR="009D7619" w:rsidRPr="00C615B4" w:rsidRDefault="009D7619" w:rsidP="00C615B4">
      <w:pPr>
        <w:suppressAutoHyphens w:val="0"/>
        <w:ind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к каждой процедуре либо инстанции обжалования.</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По результатам рассмотрения жалобы орган, предоставляющий муниципальную услугу, принимает одно из следующих решений:</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D7619" w:rsidRPr="00C615B4" w:rsidRDefault="009D7619" w:rsidP="00C615B4">
      <w:pPr>
        <w:suppressAutoHyphens w:val="0"/>
        <w:autoSpaceDE w:val="0"/>
        <w:autoSpaceDN w:val="0"/>
        <w:adjustRightInd w:val="0"/>
        <w:ind w:firstLine="851"/>
        <w:jc w:val="both"/>
        <w:outlineLvl w:val="1"/>
        <w:rPr>
          <w:rFonts w:ascii="Arial" w:eastAsia="Calibri" w:hAnsi="Arial" w:cs="Arial"/>
          <w:sz w:val="24"/>
          <w:szCs w:val="24"/>
          <w:lang w:eastAsia="en-US"/>
        </w:rPr>
      </w:pPr>
      <w:r w:rsidRPr="00C615B4">
        <w:rPr>
          <w:rFonts w:ascii="Arial" w:eastAsia="Calibri" w:hAnsi="Arial" w:cs="Arial"/>
          <w:sz w:val="24"/>
          <w:szCs w:val="24"/>
          <w:lang w:eastAsia="en-US"/>
        </w:rPr>
        <w:t>2) отказывает в удовлетворении жалобы.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Не позднее дня после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619" w:rsidRPr="00C615B4" w:rsidRDefault="009D7619" w:rsidP="00C615B4">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7619" w:rsidRPr="00C615B4" w:rsidRDefault="009D7619" w:rsidP="00C615B4">
      <w:pPr>
        <w:suppressAutoHyphens w:val="0"/>
        <w:ind w:firstLine="851"/>
        <w:jc w:val="both"/>
        <w:rPr>
          <w:rFonts w:ascii="Arial" w:eastAsia="Calibri" w:hAnsi="Arial" w:cs="Arial"/>
          <w:sz w:val="24"/>
          <w:szCs w:val="24"/>
          <w:lang w:eastAsia="en-US"/>
        </w:rPr>
      </w:pPr>
    </w:p>
    <w:p w:rsidR="00775C10" w:rsidRPr="00C615B4" w:rsidRDefault="00775C10" w:rsidP="00C615B4">
      <w:pPr>
        <w:suppressAutoHyphens w:val="0"/>
        <w:ind w:firstLine="851"/>
        <w:jc w:val="both"/>
        <w:rPr>
          <w:rFonts w:ascii="Arial" w:eastAsia="Calibri" w:hAnsi="Arial" w:cs="Arial"/>
          <w:sz w:val="24"/>
          <w:szCs w:val="24"/>
          <w:lang w:eastAsia="en-US"/>
        </w:rPr>
      </w:pPr>
    </w:p>
    <w:p w:rsidR="00775C10" w:rsidRPr="00C615B4" w:rsidRDefault="00775C10" w:rsidP="00C615B4">
      <w:pPr>
        <w:suppressAutoHyphens w:val="0"/>
        <w:ind w:firstLine="851"/>
        <w:jc w:val="both"/>
        <w:rPr>
          <w:rFonts w:ascii="Arial" w:eastAsia="Calibri" w:hAnsi="Arial" w:cs="Arial"/>
          <w:sz w:val="24"/>
          <w:szCs w:val="24"/>
          <w:lang w:eastAsia="en-US"/>
        </w:rPr>
      </w:pPr>
    </w:p>
    <w:p w:rsidR="00D85D90" w:rsidRDefault="002E228B" w:rsidP="00D85D90">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Специалист 2</w:t>
      </w:r>
      <w:r w:rsidR="009D7619" w:rsidRPr="00C615B4">
        <w:rPr>
          <w:rFonts w:ascii="Arial" w:eastAsia="Calibri" w:hAnsi="Arial" w:cs="Arial"/>
          <w:sz w:val="24"/>
          <w:szCs w:val="24"/>
          <w:lang w:eastAsia="en-US"/>
        </w:rPr>
        <w:t xml:space="preserve">-ой категории администрации </w:t>
      </w:r>
    </w:p>
    <w:p w:rsidR="009D7619" w:rsidRPr="00C615B4" w:rsidRDefault="002E228B" w:rsidP="00D85D90">
      <w:pPr>
        <w:suppressAutoHyphens w:val="0"/>
        <w:ind w:firstLine="851"/>
        <w:jc w:val="both"/>
        <w:rPr>
          <w:rFonts w:ascii="Arial" w:eastAsia="Calibri" w:hAnsi="Arial" w:cs="Arial"/>
          <w:sz w:val="24"/>
          <w:szCs w:val="24"/>
          <w:lang w:eastAsia="en-US"/>
        </w:rPr>
      </w:pPr>
      <w:r w:rsidRPr="00C615B4">
        <w:rPr>
          <w:rFonts w:ascii="Arial" w:eastAsia="Calibri" w:hAnsi="Arial" w:cs="Arial"/>
          <w:sz w:val="24"/>
          <w:szCs w:val="24"/>
          <w:lang w:eastAsia="en-US"/>
        </w:rPr>
        <w:t xml:space="preserve">Атаманского </w:t>
      </w:r>
      <w:r w:rsidR="009D7619" w:rsidRPr="00C615B4">
        <w:rPr>
          <w:rFonts w:ascii="Arial" w:eastAsia="Calibri" w:hAnsi="Arial" w:cs="Arial"/>
          <w:sz w:val="24"/>
          <w:szCs w:val="24"/>
          <w:lang w:eastAsia="en-US"/>
        </w:rPr>
        <w:t xml:space="preserve"> сельского поселения</w:t>
      </w:r>
    </w:p>
    <w:p w:rsidR="00D85D90" w:rsidRDefault="009D7619" w:rsidP="00D85D90">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Павловского района                                              </w:t>
      </w:r>
      <w:r w:rsidR="002E228B" w:rsidRPr="00C615B4">
        <w:rPr>
          <w:rFonts w:ascii="Arial" w:eastAsia="Calibri" w:hAnsi="Arial" w:cs="Arial"/>
          <w:sz w:val="24"/>
          <w:szCs w:val="24"/>
          <w:lang w:eastAsia="en-US"/>
        </w:rPr>
        <w:t xml:space="preserve">           </w:t>
      </w:r>
    </w:p>
    <w:p w:rsidR="009D7619" w:rsidRPr="00C615B4" w:rsidRDefault="002E228B" w:rsidP="00D85D90">
      <w:pPr>
        <w:suppressAutoHyphens w:val="0"/>
        <w:ind w:firstLine="851"/>
        <w:rPr>
          <w:rFonts w:ascii="Arial" w:eastAsia="Calibri" w:hAnsi="Arial" w:cs="Arial"/>
          <w:sz w:val="24"/>
          <w:szCs w:val="24"/>
          <w:lang w:eastAsia="en-US"/>
        </w:rPr>
      </w:pPr>
      <w:r w:rsidRPr="00C615B4">
        <w:rPr>
          <w:rFonts w:ascii="Arial" w:eastAsia="Calibri" w:hAnsi="Arial" w:cs="Arial"/>
          <w:sz w:val="24"/>
          <w:szCs w:val="24"/>
          <w:lang w:eastAsia="en-US"/>
        </w:rPr>
        <w:t>Ю.А.Кашкаха</w:t>
      </w:r>
    </w:p>
    <w:p w:rsidR="0052507D" w:rsidRPr="00C615B4" w:rsidRDefault="0052507D" w:rsidP="00C615B4">
      <w:pPr>
        <w:suppressAutoHyphens w:val="0"/>
        <w:ind w:left="5103" w:right="-284" w:firstLine="851"/>
        <w:rPr>
          <w:rFonts w:ascii="Arial" w:eastAsia="Calibri" w:hAnsi="Arial" w:cs="Arial"/>
          <w:sz w:val="24"/>
          <w:szCs w:val="24"/>
          <w:lang w:eastAsia="en-US"/>
        </w:rPr>
      </w:pPr>
    </w:p>
    <w:p w:rsidR="0052507D" w:rsidRPr="00C615B4" w:rsidRDefault="0052507D" w:rsidP="00C615B4">
      <w:pPr>
        <w:suppressAutoHyphens w:val="0"/>
        <w:ind w:left="5103" w:right="-284" w:firstLine="851"/>
        <w:rPr>
          <w:rFonts w:ascii="Arial" w:eastAsia="Calibri" w:hAnsi="Arial" w:cs="Arial"/>
          <w:sz w:val="24"/>
          <w:szCs w:val="24"/>
          <w:lang w:eastAsia="en-US"/>
        </w:rPr>
      </w:pPr>
    </w:p>
    <w:p w:rsidR="002E228B" w:rsidRPr="00C615B4" w:rsidRDefault="002E228B"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1</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52507D"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предоставления муниципальной услуги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 xml:space="preserve">Выдача разрешения (ордера) на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hAnsi="Arial" w:cs="Arial"/>
          <w:color w:val="000000"/>
          <w:sz w:val="24"/>
          <w:szCs w:val="24"/>
          <w:lang w:eastAsia="ru-RU"/>
        </w:rPr>
        <w:t xml:space="preserve">производство земляных работ на </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территории общего пользования</w:t>
      </w:r>
      <w:r w:rsidRPr="00C615B4">
        <w:rPr>
          <w:rFonts w:ascii="Arial" w:eastAsia="Calibri" w:hAnsi="Arial" w:cs="Arial"/>
          <w:sz w:val="24"/>
          <w:szCs w:val="24"/>
          <w:lang w:eastAsia="en-US"/>
        </w:rPr>
        <w:t>»</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D85D90">
      <w:pPr>
        <w:suppressAutoHyphens w:val="0"/>
        <w:rPr>
          <w:rFonts w:ascii="Arial" w:eastAsia="Calibri" w:hAnsi="Arial" w:cs="Arial"/>
          <w:sz w:val="24"/>
          <w:szCs w:val="24"/>
          <w:lang w:eastAsia="en-US"/>
        </w:rPr>
      </w:pP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Информация об адресах и телефонах органов,</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задействованных в предоставлении Муниципальной услуги</w:t>
      </w: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tbl>
      <w:tblPr>
        <w:tblW w:w="9687" w:type="dxa"/>
        <w:tblInd w:w="108" w:type="dxa"/>
        <w:tblLayout w:type="fixed"/>
        <w:tblLook w:val="0000" w:firstRow="0" w:lastRow="0" w:firstColumn="0" w:lastColumn="0" w:noHBand="0" w:noVBand="0"/>
      </w:tblPr>
      <w:tblGrid>
        <w:gridCol w:w="567"/>
        <w:gridCol w:w="3402"/>
        <w:gridCol w:w="2410"/>
        <w:gridCol w:w="3308"/>
      </w:tblGrid>
      <w:tr w:rsidR="009D7619" w:rsidRPr="00C615B4">
        <w:trPr>
          <w:trHeight w:val="735"/>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lastRenderedPageBreak/>
              <w:t>№ пп</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p>
        </w:tc>
        <w:tc>
          <w:tcPr>
            <w:tcW w:w="3402"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Наименование органа</w:t>
            </w:r>
          </w:p>
        </w:tc>
        <w:tc>
          <w:tcPr>
            <w:tcW w:w="2410"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Место нахождения</w:t>
            </w:r>
          </w:p>
        </w:tc>
        <w:tc>
          <w:tcPr>
            <w:tcW w:w="3308" w:type="dxa"/>
            <w:tcBorders>
              <w:top w:val="single" w:sz="4" w:space="0" w:color="000000"/>
              <w:left w:val="single" w:sz="4" w:space="0" w:color="000000"/>
              <w:bottom w:val="single" w:sz="4" w:space="0" w:color="000000"/>
              <w:right w:val="single" w:sz="4" w:space="0" w:color="000000"/>
            </w:tcBorders>
            <w:vAlign w:val="center"/>
          </w:tcPr>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Контактный телефон, официальный сайт,</w:t>
            </w:r>
          </w:p>
          <w:p w:rsidR="009D7619" w:rsidRPr="00C615B4" w:rsidRDefault="009D7619" w:rsidP="00C615B4">
            <w:pPr>
              <w:widowControl w:val="0"/>
              <w:suppressAutoHyphens w:val="0"/>
              <w:autoSpaceDE w:val="0"/>
              <w:autoSpaceDN w:val="0"/>
              <w:adjustRightInd w:val="0"/>
              <w:ind w:firstLine="851"/>
              <w:jc w:val="center"/>
              <w:rPr>
                <w:rFonts w:ascii="Arial" w:eastAsia="Calibri" w:hAnsi="Arial" w:cs="Arial"/>
                <w:sz w:val="24"/>
                <w:szCs w:val="24"/>
                <w:lang w:eastAsia="ru-RU"/>
              </w:rPr>
            </w:pPr>
            <w:r w:rsidRPr="00C615B4">
              <w:rPr>
                <w:rFonts w:ascii="Arial" w:eastAsia="Calibri" w:hAnsi="Arial" w:cs="Arial"/>
                <w:sz w:val="24"/>
                <w:szCs w:val="24"/>
                <w:lang w:eastAsia="ru-RU"/>
              </w:rPr>
              <w:t>адрес электронной почты</w:t>
            </w:r>
          </w:p>
        </w:tc>
      </w:tr>
      <w:tr w:rsidR="009D7619" w:rsidRPr="00C615B4">
        <w:trPr>
          <w:trHeight w:val="850"/>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1</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 xml:space="preserve">Администрация </w:t>
            </w:r>
            <w:r w:rsidR="002E228B" w:rsidRPr="00C615B4">
              <w:rPr>
                <w:rFonts w:ascii="Arial" w:eastAsia="Calibri" w:hAnsi="Arial" w:cs="Arial"/>
                <w:sz w:val="24"/>
                <w:szCs w:val="24"/>
                <w:lang w:eastAsia="en-US"/>
              </w:rPr>
              <w:t xml:space="preserve">Атаманского </w:t>
            </w:r>
            <w:r w:rsidRPr="00C615B4">
              <w:rPr>
                <w:rFonts w:ascii="Arial" w:eastAsia="Calibri" w:hAnsi="Arial" w:cs="Arial"/>
                <w:sz w:val="24"/>
                <w:szCs w:val="24"/>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ст.</w:t>
            </w:r>
            <w:r w:rsidR="002E228B" w:rsidRPr="00C615B4">
              <w:rPr>
                <w:rFonts w:ascii="Arial" w:eastAsia="Calibri" w:hAnsi="Arial" w:cs="Arial"/>
                <w:sz w:val="24"/>
                <w:szCs w:val="24"/>
                <w:lang w:eastAsia="ru-RU"/>
              </w:rPr>
              <w:t>Атаманская, ул. Жлобы</w:t>
            </w:r>
            <w:r w:rsidRPr="00C615B4">
              <w:rPr>
                <w:rFonts w:ascii="Arial" w:eastAsia="Calibri" w:hAnsi="Arial" w:cs="Arial"/>
                <w:sz w:val="24"/>
                <w:szCs w:val="24"/>
                <w:lang w:eastAsia="ru-RU"/>
              </w:rPr>
              <w:t xml:space="preserve">, </w:t>
            </w:r>
            <w:r w:rsidR="002E228B" w:rsidRPr="00C615B4">
              <w:rPr>
                <w:rFonts w:ascii="Arial" w:eastAsia="Calibri" w:hAnsi="Arial" w:cs="Arial"/>
                <w:sz w:val="24"/>
                <w:szCs w:val="24"/>
                <w:lang w:eastAsia="ru-RU"/>
              </w:rPr>
              <w:t>81</w:t>
            </w:r>
          </w:p>
        </w:tc>
        <w:tc>
          <w:tcPr>
            <w:tcW w:w="3308" w:type="dxa"/>
            <w:tcBorders>
              <w:top w:val="single" w:sz="4" w:space="0" w:color="000000"/>
              <w:left w:val="single" w:sz="4" w:space="0" w:color="000000"/>
              <w:bottom w:val="single" w:sz="4" w:space="0" w:color="000000"/>
              <w:right w:val="single" w:sz="4" w:space="0" w:color="000000"/>
            </w:tcBorders>
          </w:tcPr>
          <w:p w:rsidR="009D7619" w:rsidRPr="00C615B4" w:rsidRDefault="002E228B" w:rsidP="00D85D90">
            <w:pPr>
              <w:rPr>
                <w:rFonts w:ascii="Arial" w:hAnsi="Arial" w:cs="Arial"/>
                <w:sz w:val="24"/>
                <w:szCs w:val="24"/>
                <w:lang w:eastAsia="ru-RU"/>
              </w:rPr>
            </w:pPr>
            <w:r w:rsidRPr="00C615B4">
              <w:rPr>
                <w:rFonts w:ascii="Arial" w:hAnsi="Arial" w:cs="Arial"/>
                <w:sz w:val="24"/>
                <w:szCs w:val="24"/>
                <w:lang w:eastAsia="ru-RU"/>
              </w:rPr>
              <w:t>(86191) 4-96-25</w:t>
            </w:r>
          </w:p>
          <w:p w:rsidR="009D7619" w:rsidRPr="00C615B4" w:rsidRDefault="009D7619"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www</w:t>
            </w:r>
            <w:r w:rsidRPr="00C615B4">
              <w:rPr>
                <w:rFonts w:ascii="Arial" w:hAnsi="Arial" w:cs="Arial"/>
                <w:sz w:val="24"/>
                <w:szCs w:val="24"/>
                <w:bdr w:val="none" w:sz="0" w:space="0" w:color="auto" w:frame="1"/>
                <w:lang w:eastAsia="ru-RU"/>
              </w:rPr>
              <w:t>.</w:t>
            </w:r>
            <w:r w:rsidR="002E228B" w:rsidRPr="00C615B4">
              <w:rPr>
                <w:rFonts w:ascii="Arial" w:hAnsi="Arial" w:cs="Arial"/>
                <w:sz w:val="24"/>
                <w:szCs w:val="24"/>
                <w:bdr w:val="none" w:sz="0" w:space="0" w:color="auto" w:frame="1"/>
                <w:lang w:val="en-US" w:eastAsia="ru-RU"/>
              </w:rPr>
              <w:t>atamanskoesp</w:t>
            </w:r>
            <w:r w:rsidRPr="00C615B4">
              <w:rPr>
                <w:rFonts w:ascii="Arial" w:hAnsi="Arial" w:cs="Arial"/>
                <w:sz w:val="24"/>
                <w:szCs w:val="24"/>
                <w:bdr w:val="none" w:sz="0" w:space="0" w:color="auto" w:frame="1"/>
                <w:lang w:eastAsia="ru-RU"/>
              </w:rPr>
              <w:t xml:space="preserve"> </w:t>
            </w:r>
            <w:r w:rsidRPr="00C615B4">
              <w:rPr>
                <w:rFonts w:ascii="Arial" w:hAnsi="Arial" w:cs="Arial"/>
                <w:spacing w:val="-8"/>
                <w:sz w:val="24"/>
                <w:szCs w:val="24"/>
                <w:bdr w:val="none" w:sz="0" w:space="0" w:color="auto" w:frame="1"/>
                <w:lang w:eastAsia="ru-RU"/>
              </w:rPr>
              <w:t>.ru</w:t>
            </w:r>
          </w:p>
          <w:p w:rsidR="009D7619"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ataman</w:t>
            </w:r>
            <w:r w:rsidRPr="00C615B4">
              <w:rPr>
                <w:rFonts w:ascii="Arial" w:hAnsi="Arial" w:cs="Arial"/>
                <w:sz w:val="24"/>
                <w:szCs w:val="24"/>
                <w:bdr w:val="none" w:sz="0" w:space="0" w:color="auto" w:frame="1"/>
                <w:lang w:eastAsia="ru-RU"/>
              </w:rPr>
              <w:t>_83</w:t>
            </w:r>
            <w:r w:rsidR="009D7619" w:rsidRPr="00C615B4">
              <w:rPr>
                <w:rFonts w:ascii="Arial" w:hAnsi="Arial" w:cs="Arial"/>
                <w:spacing w:val="-8"/>
                <w:sz w:val="24"/>
                <w:szCs w:val="24"/>
                <w:bdr w:val="none" w:sz="0" w:space="0" w:color="auto" w:frame="1"/>
                <w:lang w:eastAsia="ru-RU"/>
              </w:rPr>
              <w:t>@mail.ru</w:t>
            </w:r>
          </w:p>
          <w:p w:rsidR="009D7619" w:rsidRPr="00C615B4" w:rsidRDefault="009D7619" w:rsidP="00C615B4">
            <w:pPr>
              <w:ind w:firstLine="851"/>
              <w:rPr>
                <w:rFonts w:ascii="Arial" w:hAnsi="Arial" w:cs="Arial"/>
                <w:sz w:val="24"/>
                <w:szCs w:val="24"/>
                <w:lang w:eastAsia="ru-RU"/>
              </w:rPr>
            </w:pPr>
          </w:p>
        </w:tc>
      </w:tr>
      <w:tr w:rsidR="009D7619" w:rsidRPr="00C615B4">
        <w:trPr>
          <w:trHeight w:val="955"/>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2</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 xml:space="preserve">Общий отдел </w:t>
            </w:r>
            <w:r w:rsidR="002E228B" w:rsidRPr="00C615B4">
              <w:rPr>
                <w:rFonts w:ascii="Arial" w:eastAsia="Calibri" w:hAnsi="Arial" w:cs="Arial"/>
                <w:sz w:val="24"/>
                <w:szCs w:val="24"/>
                <w:lang w:eastAsia="ru-RU"/>
              </w:rPr>
              <w:t xml:space="preserve">администрации Атаманского </w:t>
            </w:r>
            <w:r w:rsidRPr="00C615B4">
              <w:rPr>
                <w:rFonts w:ascii="Arial" w:eastAsia="Calibri" w:hAnsi="Arial" w:cs="Arial"/>
                <w:sz w:val="24"/>
                <w:szCs w:val="24"/>
                <w:lang w:eastAsia="ru-RU"/>
              </w:rPr>
              <w:t>сельского поселения Павловского района</w:t>
            </w:r>
          </w:p>
        </w:tc>
        <w:tc>
          <w:tcPr>
            <w:tcW w:w="2410" w:type="dxa"/>
            <w:tcBorders>
              <w:top w:val="single" w:sz="4" w:space="0" w:color="000000"/>
              <w:left w:val="single" w:sz="4" w:space="0" w:color="000000"/>
              <w:bottom w:val="single" w:sz="4" w:space="0" w:color="000000"/>
            </w:tcBorders>
          </w:tcPr>
          <w:p w:rsidR="009D7619" w:rsidRPr="00C615B4" w:rsidRDefault="002E228B" w:rsidP="00D85D90">
            <w:pPr>
              <w:widowControl w:val="0"/>
              <w:suppressAutoHyphens w:val="0"/>
              <w:autoSpaceDE w:val="0"/>
              <w:autoSpaceDN w:val="0"/>
              <w:adjustRightInd w:val="0"/>
              <w:rPr>
                <w:rFonts w:ascii="Arial" w:eastAsia="Calibri" w:hAnsi="Arial" w:cs="Arial"/>
                <w:sz w:val="24"/>
                <w:szCs w:val="24"/>
                <w:lang w:eastAsia="ru-RU"/>
              </w:rPr>
            </w:pPr>
            <w:r w:rsidRPr="00C615B4">
              <w:rPr>
                <w:rFonts w:ascii="Arial" w:eastAsia="Calibri" w:hAnsi="Arial" w:cs="Arial"/>
                <w:sz w:val="24"/>
                <w:szCs w:val="24"/>
                <w:lang w:eastAsia="ru-RU"/>
              </w:rPr>
              <w:t>ст.Атаманская, ул. Жлобы, 81</w:t>
            </w:r>
          </w:p>
        </w:tc>
        <w:tc>
          <w:tcPr>
            <w:tcW w:w="3308" w:type="dxa"/>
            <w:tcBorders>
              <w:top w:val="single" w:sz="4" w:space="0" w:color="000000"/>
              <w:left w:val="single" w:sz="4" w:space="0" w:color="000000"/>
              <w:bottom w:val="single" w:sz="4" w:space="0" w:color="000000"/>
              <w:right w:val="single" w:sz="4" w:space="0" w:color="000000"/>
            </w:tcBorders>
          </w:tcPr>
          <w:p w:rsidR="002E228B" w:rsidRPr="00C615B4" w:rsidRDefault="002E228B" w:rsidP="00D85D90">
            <w:pPr>
              <w:rPr>
                <w:rFonts w:ascii="Arial" w:hAnsi="Arial" w:cs="Arial"/>
                <w:sz w:val="24"/>
                <w:szCs w:val="24"/>
                <w:lang w:eastAsia="ru-RU"/>
              </w:rPr>
            </w:pPr>
            <w:r w:rsidRPr="00C615B4">
              <w:rPr>
                <w:rFonts w:ascii="Arial" w:hAnsi="Arial" w:cs="Arial"/>
                <w:sz w:val="24"/>
                <w:szCs w:val="24"/>
                <w:lang w:eastAsia="ru-RU"/>
              </w:rPr>
              <w:t>(86191) 4-96-25</w:t>
            </w:r>
          </w:p>
          <w:p w:rsidR="002E228B"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www</w:t>
            </w:r>
            <w:r w:rsidRPr="00C615B4">
              <w:rPr>
                <w:rFonts w:ascii="Arial" w:hAnsi="Arial" w:cs="Arial"/>
                <w:sz w:val="24"/>
                <w:szCs w:val="24"/>
                <w:bdr w:val="none" w:sz="0" w:space="0" w:color="auto" w:frame="1"/>
                <w:lang w:eastAsia="ru-RU"/>
              </w:rPr>
              <w:t>.</w:t>
            </w:r>
            <w:r w:rsidRPr="00C615B4">
              <w:rPr>
                <w:rFonts w:ascii="Arial" w:hAnsi="Arial" w:cs="Arial"/>
                <w:sz w:val="24"/>
                <w:szCs w:val="24"/>
                <w:bdr w:val="none" w:sz="0" w:space="0" w:color="auto" w:frame="1"/>
                <w:lang w:val="en-US" w:eastAsia="ru-RU"/>
              </w:rPr>
              <w:t>atamanskoesp</w:t>
            </w:r>
            <w:r w:rsidRPr="00C615B4">
              <w:rPr>
                <w:rFonts w:ascii="Arial" w:hAnsi="Arial" w:cs="Arial"/>
                <w:sz w:val="24"/>
                <w:szCs w:val="24"/>
                <w:bdr w:val="none" w:sz="0" w:space="0" w:color="auto" w:frame="1"/>
                <w:lang w:eastAsia="ru-RU"/>
              </w:rPr>
              <w:t xml:space="preserve"> </w:t>
            </w:r>
            <w:r w:rsidRPr="00C615B4">
              <w:rPr>
                <w:rFonts w:ascii="Arial" w:hAnsi="Arial" w:cs="Arial"/>
                <w:spacing w:val="-8"/>
                <w:sz w:val="24"/>
                <w:szCs w:val="24"/>
                <w:bdr w:val="none" w:sz="0" w:space="0" w:color="auto" w:frame="1"/>
                <w:lang w:eastAsia="ru-RU"/>
              </w:rPr>
              <w:t>.ru</w:t>
            </w:r>
          </w:p>
          <w:p w:rsidR="002E228B" w:rsidRPr="00C615B4" w:rsidRDefault="002E228B" w:rsidP="00D85D90">
            <w:pPr>
              <w:jc w:val="both"/>
              <w:rPr>
                <w:rFonts w:ascii="Arial" w:hAnsi="Arial" w:cs="Arial"/>
                <w:sz w:val="24"/>
                <w:szCs w:val="24"/>
                <w:lang w:eastAsia="ru-RU"/>
              </w:rPr>
            </w:pPr>
            <w:r w:rsidRPr="00C615B4">
              <w:rPr>
                <w:rFonts w:ascii="Arial" w:hAnsi="Arial" w:cs="Arial"/>
                <w:sz w:val="24"/>
                <w:szCs w:val="24"/>
                <w:bdr w:val="none" w:sz="0" w:space="0" w:color="auto" w:frame="1"/>
                <w:lang w:val="en-US" w:eastAsia="ru-RU"/>
              </w:rPr>
              <w:t>ataman</w:t>
            </w:r>
            <w:r w:rsidRPr="00C615B4">
              <w:rPr>
                <w:rFonts w:ascii="Arial" w:hAnsi="Arial" w:cs="Arial"/>
                <w:sz w:val="24"/>
                <w:szCs w:val="24"/>
                <w:bdr w:val="none" w:sz="0" w:space="0" w:color="auto" w:frame="1"/>
                <w:lang w:eastAsia="ru-RU"/>
              </w:rPr>
              <w:t>_83</w:t>
            </w:r>
            <w:r w:rsidRPr="00C615B4">
              <w:rPr>
                <w:rFonts w:ascii="Arial" w:hAnsi="Arial" w:cs="Arial"/>
                <w:spacing w:val="-8"/>
                <w:sz w:val="24"/>
                <w:szCs w:val="24"/>
                <w:bdr w:val="none" w:sz="0" w:space="0" w:color="auto" w:frame="1"/>
                <w:lang w:eastAsia="ru-RU"/>
              </w:rPr>
              <w:t>@mail.ru</w:t>
            </w: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tc>
      </w:tr>
      <w:tr w:rsidR="009D7619" w:rsidRPr="00C615B4">
        <w:trPr>
          <w:trHeight w:val="2230"/>
        </w:trPr>
        <w:tc>
          <w:tcPr>
            <w:tcW w:w="567" w:type="dxa"/>
            <w:tcBorders>
              <w:top w:val="single" w:sz="4" w:space="0" w:color="000000"/>
              <w:left w:val="single" w:sz="4" w:space="0" w:color="000000"/>
              <w:bottom w:val="single" w:sz="4" w:space="0" w:color="000000"/>
            </w:tcBorders>
          </w:tcPr>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r w:rsidRPr="00C615B4">
              <w:rPr>
                <w:rFonts w:ascii="Arial" w:eastAsia="Calibri" w:hAnsi="Arial" w:cs="Arial"/>
                <w:sz w:val="24"/>
                <w:szCs w:val="24"/>
                <w:lang w:eastAsia="ru-RU"/>
              </w:rPr>
              <w:t>3.</w:t>
            </w:r>
          </w:p>
        </w:tc>
        <w:tc>
          <w:tcPr>
            <w:tcW w:w="3402" w:type="dxa"/>
            <w:tcBorders>
              <w:top w:val="single" w:sz="4" w:space="0" w:color="000000"/>
              <w:left w:val="single" w:sz="4" w:space="0" w:color="000000"/>
              <w:bottom w:val="single" w:sz="4" w:space="0" w:color="000000"/>
            </w:tcBorders>
          </w:tcPr>
          <w:p w:rsidR="009D7619" w:rsidRPr="00C615B4" w:rsidRDefault="009D7619" w:rsidP="00D85D90">
            <w:pPr>
              <w:widowControl w:val="0"/>
              <w:suppressAutoHyphens w:val="0"/>
              <w:autoSpaceDE w:val="0"/>
              <w:autoSpaceDN w:val="0"/>
              <w:adjustRightInd w:val="0"/>
              <w:ind w:left="75"/>
              <w:jc w:val="both"/>
              <w:rPr>
                <w:rFonts w:ascii="Arial" w:eastAsia="Calibri" w:hAnsi="Arial" w:cs="Arial"/>
                <w:bCs/>
                <w:color w:val="000000"/>
                <w:sz w:val="24"/>
                <w:szCs w:val="24"/>
                <w:lang w:eastAsia="en-US"/>
              </w:rPr>
            </w:pPr>
            <w:r w:rsidRPr="00C615B4">
              <w:rPr>
                <w:rFonts w:ascii="Arial" w:hAnsi="Arial" w:cs="Arial"/>
                <w:sz w:val="24"/>
                <w:szCs w:val="24"/>
              </w:rPr>
              <w:t>Муниципальное бюджетное учреждение муниципального образования Павловский район "Многофункциональный центр по предоставлению государственных и муниципальных услуг" (далее – МФЦ)</w:t>
            </w:r>
          </w:p>
        </w:tc>
        <w:tc>
          <w:tcPr>
            <w:tcW w:w="2410" w:type="dxa"/>
            <w:tcBorders>
              <w:top w:val="single" w:sz="4" w:space="0" w:color="000000"/>
              <w:left w:val="single" w:sz="4" w:space="0" w:color="000000"/>
              <w:bottom w:val="single" w:sz="4" w:space="0" w:color="000000"/>
            </w:tcBorders>
          </w:tcPr>
          <w:p w:rsidR="009D7619" w:rsidRPr="00C615B4" w:rsidRDefault="009D7619" w:rsidP="00D85D90">
            <w:pPr>
              <w:tabs>
                <w:tab w:val="left" w:pos="709"/>
                <w:tab w:val="left" w:pos="993"/>
              </w:tabs>
              <w:rPr>
                <w:rFonts w:ascii="Arial" w:hAnsi="Arial" w:cs="Arial"/>
                <w:sz w:val="24"/>
                <w:szCs w:val="24"/>
              </w:rPr>
            </w:pPr>
            <w:r w:rsidRPr="00C615B4">
              <w:rPr>
                <w:rFonts w:ascii="Arial" w:hAnsi="Arial" w:cs="Arial"/>
                <w:sz w:val="24"/>
                <w:szCs w:val="24"/>
              </w:rPr>
              <w:t xml:space="preserve">352040, Краснодарский край, </w:t>
            </w:r>
          </w:p>
          <w:p w:rsidR="009D7619" w:rsidRPr="00C615B4" w:rsidRDefault="009D7619" w:rsidP="00D85D90">
            <w:pPr>
              <w:widowControl w:val="0"/>
              <w:suppressAutoHyphens w:val="0"/>
              <w:autoSpaceDE w:val="0"/>
              <w:autoSpaceDN w:val="0"/>
              <w:adjustRightInd w:val="0"/>
              <w:jc w:val="both"/>
              <w:rPr>
                <w:rFonts w:ascii="Arial" w:eastAsia="Calibri" w:hAnsi="Arial" w:cs="Arial"/>
                <w:bCs/>
                <w:color w:val="000000"/>
                <w:sz w:val="24"/>
                <w:szCs w:val="24"/>
                <w:lang w:eastAsia="en-US"/>
              </w:rPr>
            </w:pPr>
            <w:r w:rsidRPr="00C615B4">
              <w:rPr>
                <w:rFonts w:ascii="Arial" w:hAnsi="Arial" w:cs="Arial"/>
                <w:sz w:val="24"/>
                <w:szCs w:val="24"/>
              </w:rPr>
              <w:t>ст-ца Павловская, ул. Гладкова, 11</w:t>
            </w:r>
          </w:p>
        </w:tc>
        <w:tc>
          <w:tcPr>
            <w:tcW w:w="3308" w:type="dxa"/>
            <w:tcBorders>
              <w:top w:val="single" w:sz="4" w:space="0" w:color="000000"/>
              <w:left w:val="single" w:sz="4" w:space="0" w:color="000000"/>
              <w:bottom w:val="single" w:sz="4" w:space="0" w:color="000000"/>
              <w:right w:val="single" w:sz="4" w:space="0" w:color="000000"/>
            </w:tcBorders>
          </w:tcPr>
          <w:p w:rsidR="009D7619" w:rsidRPr="00C615B4" w:rsidRDefault="009D7619" w:rsidP="00D85D90">
            <w:pPr>
              <w:suppressAutoHyphens w:val="0"/>
              <w:rPr>
                <w:rFonts w:ascii="Arial" w:hAnsi="Arial" w:cs="Arial"/>
                <w:sz w:val="24"/>
                <w:szCs w:val="24"/>
              </w:rPr>
            </w:pPr>
            <w:r w:rsidRPr="00C615B4">
              <w:rPr>
                <w:rFonts w:ascii="Arial" w:hAnsi="Arial" w:cs="Arial"/>
                <w:sz w:val="24"/>
                <w:szCs w:val="24"/>
              </w:rPr>
              <w:t xml:space="preserve">тел. 8 (8619) 5-45-95, </w:t>
            </w:r>
            <w:r w:rsidRPr="00C615B4">
              <w:rPr>
                <w:rFonts w:ascii="Arial" w:hAnsi="Arial" w:cs="Arial"/>
                <w:sz w:val="24"/>
                <w:szCs w:val="24"/>
              </w:rPr>
              <w:br/>
              <w:t>5-49-55, 5-50-71,</w:t>
            </w:r>
          </w:p>
          <w:p w:rsidR="009D7619" w:rsidRPr="00C615B4" w:rsidRDefault="009D7619" w:rsidP="00D85D90">
            <w:pPr>
              <w:suppressAutoHyphens w:val="0"/>
              <w:rPr>
                <w:rFonts w:ascii="Arial" w:eastAsia="Calibri" w:hAnsi="Arial" w:cs="Arial"/>
                <w:bCs/>
                <w:color w:val="000000"/>
                <w:sz w:val="24"/>
                <w:szCs w:val="24"/>
                <w:lang w:eastAsia="en-US"/>
              </w:rPr>
            </w:pPr>
            <w:r w:rsidRPr="00C615B4">
              <w:rPr>
                <w:rFonts w:ascii="Arial" w:hAnsi="Arial" w:cs="Arial"/>
                <w:sz w:val="24"/>
                <w:szCs w:val="24"/>
                <w:lang w:val="en-US"/>
              </w:rPr>
              <w:t>mfc</w:t>
            </w:r>
            <w:r w:rsidRPr="00C615B4">
              <w:rPr>
                <w:rFonts w:ascii="Arial" w:hAnsi="Arial" w:cs="Arial"/>
                <w:sz w:val="24"/>
                <w:szCs w:val="24"/>
              </w:rPr>
              <w:t>-</w:t>
            </w:r>
            <w:r w:rsidRPr="00C615B4">
              <w:rPr>
                <w:rFonts w:ascii="Arial" w:hAnsi="Arial" w:cs="Arial"/>
                <w:sz w:val="24"/>
                <w:szCs w:val="24"/>
                <w:lang w:val="en-US"/>
              </w:rPr>
              <w:t>pavlovskii</w:t>
            </w:r>
            <w:r w:rsidRPr="00C615B4">
              <w:rPr>
                <w:rFonts w:ascii="Arial" w:hAnsi="Arial" w:cs="Arial"/>
                <w:sz w:val="24"/>
                <w:szCs w:val="24"/>
              </w:rPr>
              <w:t>@</w:t>
            </w:r>
            <w:r w:rsidRPr="00C615B4">
              <w:rPr>
                <w:rFonts w:ascii="Arial" w:hAnsi="Arial" w:cs="Arial"/>
                <w:sz w:val="24"/>
                <w:szCs w:val="24"/>
                <w:lang w:val="en-US"/>
              </w:rPr>
              <w:t>mail</w:t>
            </w:r>
            <w:r w:rsidRPr="00C615B4">
              <w:rPr>
                <w:rFonts w:ascii="Arial" w:hAnsi="Arial" w:cs="Arial"/>
                <w:sz w:val="24"/>
                <w:szCs w:val="24"/>
              </w:rPr>
              <w:t>.</w:t>
            </w:r>
            <w:r w:rsidRPr="00C615B4">
              <w:rPr>
                <w:rFonts w:ascii="Arial" w:hAnsi="Arial" w:cs="Arial"/>
                <w:sz w:val="24"/>
                <w:szCs w:val="24"/>
                <w:lang w:val="en-US"/>
              </w:rPr>
              <w:t>ru</w:t>
            </w:r>
          </w:p>
        </w:tc>
      </w:tr>
    </w:tbl>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9D7619" w:rsidRPr="00C615B4" w:rsidRDefault="009D7619" w:rsidP="00C615B4">
      <w:pPr>
        <w:widowControl w:val="0"/>
        <w:suppressAutoHyphens w:val="0"/>
        <w:autoSpaceDE w:val="0"/>
        <w:autoSpaceDN w:val="0"/>
        <w:adjustRightInd w:val="0"/>
        <w:ind w:firstLine="851"/>
        <w:rPr>
          <w:rFonts w:ascii="Arial" w:eastAsia="Calibri" w:hAnsi="Arial" w:cs="Arial"/>
          <w:sz w:val="24"/>
          <w:szCs w:val="24"/>
          <w:lang w:eastAsia="ru-RU"/>
        </w:rPr>
      </w:pPr>
    </w:p>
    <w:p w:rsidR="002E228B" w:rsidRPr="00C615B4" w:rsidRDefault="002E228B"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2</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предоставления муниципальной услуги</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 xml:space="preserve">Выдача разрешения (ордера) на производство </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земляных работ на территории общего пользования</w:t>
      </w:r>
      <w:r w:rsidRPr="00C615B4">
        <w:rPr>
          <w:rFonts w:ascii="Arial" w:eastAsia="Calibri" w:hAnsi="Arial" w:cs="Arial"/>
          <w:sz w:val="24"/>
          <w:szCs w:val="24"/>
          <w:lang w:eastAsia="en-US"/>
        </w:rPr>
        <w:t>»</w:t>
      </w:r>
    </w:p>
    <w:p w:rsidR="009D7619" w:rsidRPr="00C615B4" w:rsidRDefault="009D7619" w:rsidP="00C615B4">
      <w:pPr>
        <w:suppressAutoHyphens w:val="0"/>
        <w:ind w:left="5103" w:right="-284" w:firstLine="851"/>
        <w:jc w:val="center"/>
        <w:rPr>
          <w:rFonts w:ascii="Arial" w:eastAsia="Calibri" w:hAnsi="Arial" w:cs="Arial"/>
          <w:sz w:val="24"/>
          <w:szCs w:val="24"/>
          <w:lang w:eastAsia="en-US"/>
        </w:rPr>
      </w:pPr>
    </w:p>
    <w:p w:rsidR="009D7619" w:rsidRPr="00C615B4" w:rsidRDefault="009D7619" w:rsidP="00C615B4">
      <w:pPr>
        <w:suppressAutoHyphens w:val="0"/>
        <w:ind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Образец заявления для получения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2E228B"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 xml:space="preserve">Главе Атаманского </w:t>
      </w:r>
      <w:r w:rsidR="009D7619" w:rsidRPr="00C615B4">
        <w:rPr>
          <w:rFonts w:ascii="Arial" w:hAnsi="Arial" w:cs="Arial"/>
          <w:sz w:val="24"/>
          <w:szCs w:val="24"/>
          <w:lang w:eastAsia="ru-RU"/>
        </w:rPr>
        <w:t xml:space="preserve"> сельского </w:t>
      </w:r>
    </w:p>
    <w:p w:rsidR="009D7619" w:rsidRPr="00C615B4" w:rsidRDefault="009D7619"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поселения Павловского района</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___________________________</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от_________________________</w:t>
      </w:r>
    </w:p>
    <w:p w:rsidR="009D7619" w:rsidRPr="00C615B4" w:rsidRDefault="009D7619" w:rsidP="00D85D90">
      <w:pPr>
        <w:suppressAutoHyphens w:val="0"/>
        <w:spacing w:line="276" w:lineRule="auto"/>
        <w:ind w:left="5954" w:firstLine="315"/>
        <w:rPr>
          <w:rFonts w:ascii="Arial" w:hAnsi="Arial" w:cs="Arial"/>
          <w:sz w:val="24"/>
          <w:szCs w:val="24"/>
          <w:lang w:eastAsia="ru-RU"/>
        </w:rPr>
      </w:pPr>
      <w:r w:rsidRPr="00C615B4">
        <w:rPr>
          <w:rFonts w:ascii="Arial" w:hAnsi="Arial" w:cs="Arial"/>
          <w:sz w:val="24"/>
          <w:szCs w:val="24"/>
          <w:lang w:eastAsia="ru-RU"/>
        </w:rPr>
        <w:t xml:space="preserve">(фамилия, имя, отчество </w:t>
      </w:r>
      <w:r w:rsidR="00D85D90">
        <w:rPr>
          <w:rFonts w:ascii="Arial" w:hAnsi="Arial" w:cs="Arial"/>
          <w:sz w:val="24"/>
          <w:szCs w:val="24"/>
          <w:lang w:eastAsia="ru-RU"/>
        </w:rPr>
        <w:t xml:space="preserve"> </w:t>
      </w:r>
      <w:r w:rsidRPr="00C615B4">
        <w:rPr>
          <w:rFonts w:ascii="Arial" w:hAnsi="Arial" w:cs="Arial"/>
          <w:sz w:val="24"/>
          <w:szCs w:val="24"/>
          <w:lang w:eastAsia="ru-RU"/>
        </w:rPr>
        <w:t>полностью)</w:t>
      </w:r>
    </w:p>
    <w:p w:rsidR="009D7619" w:rsidRPr="00C615B4" w:rsidRDefault="009D7619" w:rsidP="00C615B4">
      <w:pPr>
        <w:suppressAutoHyphens w:val="0"/>
        <w:spacing w:line="276" w:lineRule="auto"/>
        <w:ind w:left="5103" w:firstLine="851"/>
        <w:rPr>
          <w:rFonts w:ascii="Arial" w:hAnsi="Arial" w:cs="Arial"/>
          <w:sz w:val="24"/>
          <w:szCs w:val="24"/>
          <w:lang w:eastAsia="ru-RU"/>
        </w:rPr>
      </w:pPr>
      <w:r w:rsidRPr="00C615B4">
        <w:rPr>
          <w:rFonts w:ascii="Arial" w:hAnsi="Arial" w:cs="Arial"/>
          <w:sz w:val="24"/>
          <w:szCs w:val="24"/>
          <w:lang w:eastAsia="ru-RU"/>
        </w:rPr>
        <w:t>проживающего(щей) по адресу:</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___________________________</w:t>
      </w:r>
    </w:p>
    <w:p w:rsidR="009D7619" w:rsidRPr="00C615B4" w:rsidRDefault="00D85D90" w:rsidP="00C615B4">
      <w:pPr>
        <w:suppressAutoHyphens w:val="0"/>
        <w:spacing w:line="276" w:lineRule="auto"/>
        <w:ind w:left="5103" w:firstLine="851"/>
        <w:rPr>
          <w:rFonts w:ascii="Arial" w:hAnsi="Arial" w:cs="Arial"/>
          <w:sz w:val="24"/>
          <w:szCs w:val="24"/>
          <w:lang w:eastAsia="ru-RU"/>
        </w:rPr>
      </w:pPr>
      <w:r>
        <w:rPr>
          <w:rFonts w:ascii="Arial" w:hAnsi="Arial" w:cs="Arial"/>
          <w:sz w:val="24"/>
          <w:szCs w:val="24"/>
          <w:lang w:eastAsia="ru-RU"/>
        </w:rPr>
        <w:t>паспорт____________________</w:t>
      </w:r>
    </w:p>
    <w:p w:rsidR="009D7619" w:rsidRPr="00C615B4" w:rsidRDefault="009D7619" w:rsidP="00D85D90">
      <w:pPr>
        <w:suppressAutoHyphens w:val="0"/>
        <w:spacing w:line="276" w:lineRule="auto"/>
        <w:ind w:left="5954" w:firstLine="45"/>
        <w:rPr>
          <w:rFonts w:ascii="Arial" w:hAnsi="Arial" w:cs="Arial"/>
          <w:sz w:val="24"/>
          <w:szCs w:val="24"/>
          <w:lang w:eastAsia="ru-RU"/>
        </w:rPr>
      </w:pPr>
      <w:r w:rsidRPr="00C615B4">
        <w:rPr>
          <w:rFonts w:ascii="Arial" w:hAnsi="Arial" w:cs="Arial"/>
          <w:sz w:val="24"/>
          <w:szCs w:val="24"/>
          <w:lang w:eastAsia="ru-RU"/>
        </w:rPr>
        <w:t xml:space="preserve">(серия, номер, кем и когда </w:t>
      </w:r>
      <w:r w:rsidR="00D85D90">
        <w:rPr>
          <w:rFonts w:ascii="Arial" w:hAnsi="Arial" w:cs="Arial"/>
          <w:sz w:val="24"/>
          <w:szCs w:val="24"/>
          <w:lang w:eastAsia="ru-RU"/>
        </w:rPr>
        <w:t xml:space="preserve">   </w:t>
      </w:r>
      <w:r w:rsidRPr="00C615B4">
        <w:rPr>
          <w:rFonts w:ascii="Arial" w:hAnsi="Arial" w:cs="Arial"/>
          <w:sz w:val="24"/>
          <w:szCs w:val="24"/>
          <w:lang w:eastAsia="ru-RU"/>
        </w:rPr>
        <w:t>выдан)</w:t>
      </w:r>
    </w:p>
    <w:p w:rsidR="009D7619" w:rsidRPr="00C615B4" w:rsidRDefault="009D7619" w:rsidP="00D85D90">
      <w:pPr>
        <w:suppressAutoHyphens w:val="0"/>
        <w:spacing w:line="276" w:lineRule="auto"/>
        <w:ind w:left="5954"/>
        <w:rPr>
          <w:rFonts w:ascii="Arial" w:hAnsi="Arial" w:cs="Arial"/>
          <w:sz w:val="24"/>
          <w:szCs w:val="24"/>
          <w:lang w:eastAsia="ru-RU"/>
        </w:rPr>
      </w:pPr>
      <w:r w:rsidRPr="00C615B4">
        <w:rPr>
          <w:rFonts w:ascii="Arial" w:hAnsi="Arial" w:cs="Arial"/>
          <w:sz w:val="24"/>
          <w:szCs w:val="24"/>
          <w:lang w:eastAsia="ru-RU"/>
        </w:rPr>
        <w:t xml:space="preserve">телефон № </w:t>
      </w:r>
      <w:r w:rsidR="00D85D90">
        <w:rPr>
          <w:rFonts w:ascii="Arial" w:hAnsi="Arial" w:cs="Arial"/>
          <w:sz w:val="24"/>
          <w:szCs w:val="24"/>
          <w:lang w:eastAsia="ru-RU"/>
        </w:rPr>
        <w:t xml:space="preserve"> </w:t>
      </w:r>
      <w:r w:rsidRPr="00C615B4">
        <w:rPr>
          <w:rFonts w:ascii="Arial" w:hAnsi="Arial" w:cs="Arial"/>
          <w:sz w:val="24"/>
          <w:szCs w:val="24"/>
          <w:lang w:eastAsia="ru-RU"/>
        </w:rPr>
        <w:t>___________________</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ЗАЯВЛЕНИЕ</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spacing w:line="276" w:lineRule="auto"/>
        <w:ind w:firstLine="851"/>
        <w:jc w:val="both"/>
        <w:rPr>
          <w:rFonts w:ascii="Arial" w:hAnsi="Arial" w:cs="Arial"/>
          <w:sz w:val="24"/>
          <w:szCs w:val="24"/>
          <w:lang w:eastAsia="ru-RU"/>
        </w:rPr>
      </w:pPr>
      <w:r w:rsidRPr="00C615B4">
        <w:rPr>
          <w:rFonts w:ascii="Arial" w:hAnsi="Arial" w:cs="Arial"/>
          <w:sz w:val="24"/>
          <w:szCs w:val="24"/>
          <w:lang w:eastAsia="ru-RU"/>
        </w:rPr>
        <w:t xml:space="preserve">Прошу Вас </w:t>
      </w:r>
      <w:r w:rsidRPr="00C615B4">
        <w:rPr>
          <w:rFonts w:ascii="Arial" w:hAnsi="Arial" w:cs="Arial"/>
          <w:color w:val="000000"/>
          <w:sz w:val="24"/>
          <w:szCs w:val="24"/>
          <w:lang w:eastAsia="ru-RU"/>
        </w:rPr>
        <w:t>выдать разрешение (ордер) на производство земляных работ на территории общего пользования.</w:t>
      </w: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Дата                                                                                             Подпись</w:t>
      </w:r>
    </w:p>
    <w:p w:rsidR="009D7619" w:rsidRPr="00C615B4" w:rsidRDefault="009D7619" w:rsidP="00C615B4">
      <w:pPr>
        <w:suppressAutoHyphens w:val="0"/>
        <w:ind w:right="-284" w:firstLine="851"/>
        <w:jc w:val="both"/>
        <w:rPr>
          <w:rFonts w:ascii="Arial" w:eastAsia="Calibri" w:hAnsi="Arial" w:cs="Arial"/>
          <w:sz w:val="24"/>
          <w:szCs w:val="24"/>
          <w:lang w:eastAsia="en-US"/>
        </w:rPr>
      </w:pPr>
    </w:p>
    <w:p w:rsidR="00775C10" w:rsidRPr="00C615B4" w:rsidRDefault="00775C10" w:rsidP="00C615B4">
      <w:pPr>
        <w:suppressAutoHyphens w:val="0"/>
        <w:ind w:left="851" w:right="-284" w:firstLine="851"/>
        <w:rPr>
          <w:rFonts w:ascii="Arial" w:eastAsia="Calibri" w:hAnsi="Arial" w:cs="Arial"/>
          <w:sz w:val="24"/>
          <w:szCs w:val="24"/>
          <w:lang w:eastAsia="en-US"/>
        </w:rPr>
      </w:pPr>
    </w:p>
    <w:p w:rsidR="00775C10" w:rsidRPr="00C615B4" w:rsidRDefault="00775C10" w:rsidP="00D85D90">
      <w:pPr>
        <w:suppressAutoHyphens w:val="0"/>
        <w:ind w:right="-284"/>
        <w:rPr>
          <w:rFonts w:ascii="Arial" w:eastAsia="Calibri" w:hAnsi="Arial" w:cs="Arial"/>
          <w:sz w:val="24"/>
          <w:szCs w:val="24"/>
          <w:lang w:eastAsia="en-US"/>
        </w:rPr>
      </w:pP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ПРИЛОЖЕНИЕ № 3</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к административному регламенту</w:t>
      </w:r>
    </w:p>
    <w:p w:rsidR="0052507D" w:rsidRPr="00C615B4" w:rsidRDefault="009D7619" w:rsidP="00D85D90">
      <w:pPr>
        <w:suppressAutoHyphens w:val="0"/>
        <w:ind w:right="-284"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предоставления муниципальной услуги </w:t>
      </w:r>
    </w:p>
    <w:p w:rsidR="0052507D" w:rsidRPr="00C615B4" w:rsidRDefault="009D7619" w:rsidP="00D85D90">
      <w:pPr>
        <w:suppressAutoHyphens w:val="0"/>
        <w:ind w:right="-284" w:firstLine="851"/>
        <w:rPr>
          <w:rFonts w:ascii="Arial" w:hAnsi="Arial" w:cs="Arial"/>
          <w:color w:val="000000"/>
          <w:sz w:val="24"/>
          <w:szCs w:val="24"/>
          <w:lang w:eastAsia="ru-RU"/>
        </w:rPr>
      </w:pPr>
      <w:r w:rsidRPr="00C615B4">
        <w:rPr>
          <w:rFonts w:ascii="Arial" w:eastAsia="Calibri" w:hAnsi="Arial" w:cs="Arial"/>
          <w:sz w:val="24"/>
          <w:szCs w:val="24"/>
          <w:lang w:eastAsia="en-US"/>
        </w:rPr>
        <w:t>«</w:t>
      </w:r>
      <w:r w:rsidRPr="00C615B4">
        <w:rPr>
          <w:rFonts w:ascii="Arial" w:hAnsi="Arial" w:cs="Arial"/>
          <w:color w:val="000000"/>
          <w:sz w:val="24"/>
          <w:szCs w:val="24"/>
          <w:lang w:eastAsia="ru-RU"/>
        </w:rPr>
        <w:t>Выдача разрешения (ордера) на производство</w:t>
      </w:r>
    </w:p>
    <w:p w:rsidR="009D7619" w:rsidRPr="00C615B4" w:rsidRDefault="009D7619" w:rsidP="00D85D90">
      <w:pPr>
        <w:suppressAutoHyphens w:val="0"/>
        <w:ind w:right="-284" w:firstLine="851"/>
        <w:rPr>
          <w:rFonts w:ascii="Arial" w:eastAsia="Calibri" w:hAnsi="Arial" w:cs="Arial"/>
          <w:sz w:val="24"/>
          <w:szCs w:val="24"/>
          <w:lang w:eastAsia="en-US"/>
        </w:rPr>
      </w:pPr>
      <w:r w:rsidRPr="00C615B4">
        <w:rPr>
          <w:rFonts w:ascii="Arial" w:hAnsi="Arial" w:cs="Arial"/>
          <w:color w:val="000000"/>
          <w:sz w:val="24"/>
          <w:szCs w:val="24"/>
          <w:lang w:eastAsia="ru-RU"/>
        </w:rPr>
        <w:t xml:space="preserve"> земляных работ на территории общего пользования</w:t>
      </w:r>
      <w:r w:rsidRPr="00C615B4">
        <w:rPr>
          <w:rFonts w:ascii="Arial" w:eastAsia="Calibri" w:hAnsi="Arial" w:cs="Arial"/>
          <w:sz w:val="24"/>
          <w:szCs w:val="24"/>
          <w:lang w:eastAsia="en-US"/>
        </w:rPr>
        <w:t>»</w:t>
      </w:r>
    </w:p>
    <w:p w:rsidR="009D7619" w:rsidRDefault="009D7619" w:rsidP="00C615B4">
      <w:pPr>
        <w:suppressAutoHyphens w:val="0"/>
        <w:ind w:left="5103" w:right="-284" w:firstLine="851"/>
        <w:jc w:val="center"/>
        <w:rPr>
          <w:rFonts w:ascii="Arial" w:eastAsia="Calibri" w:hAnsi="Arial" w:cs="Arial"/>
          <w:sz w:val="24"/>
          <w:szCs w:val="24"/>
          <w:lang w:eastAsia="en-US"/>
        </w:rPr>
      </w:pPr>
    </w:p>
    <w:p w:rsidR="00D85D90" w:rsidRPr="00C615B4" w:rsidRDefault="00D85D90" w:rsidP="00C615B4">
      <w:pPr>
        <w:suppressAutoHyphens w:val="0"/>
        <w:ind w:left="5103" w:right="-284" w:firstLine="851"/>
        <w:jc w:val="center"/>
        <w:rPr>
          <w:rFonts w:ascii="Arial" w:eastAsia="Calibri" w:hAnsi="Arial" w:cs="Arial"/>
          <w:sz w:val="24"/>
          <w:szCs w:val="24"/>
          <w:lang w:eastAsia="en-US"/>
        </w:rPr>
      </w:pPr>
    </w:p>
    <w:p w:rsidR="009D7619" w:rsidRPr="00C615B4" w:rsidRDefault="009D7619" w:rsidP="00C615B4">
      <w:pPr>
        <w:suppressAutoHyphens w:val="0"/>
        <w:ind w:right="42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 xml:space="preserve">Блок-схема последовательности действий </w:t>
      </w:r>
    </w:p>
    <w:p w:rsidR="009D7619" w:rsidRPr="00C615B4" w:rsidRDefault="009D7619" w:rsidP="00C615B4">
      <w:pPr>
        <w:suppressAutoHyphens w:val="0"/>
        <w:ind w:right="424"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предоставления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1559"/>
        <w:gridCol w:w="1985"/>
        <w:gridCol w:w="1559"/>
        <w:gridCol w:w="1985"/>
        <w:gridCol w:w="1461"/>
        <w:gridCol w:w="772"/>
      </w:tblGrid>
      <w:tr w:rsidR="009D7619" w:rsidRPr="00C615B4">
        <w:trPr>
          <w:trHeight w:val="1023"/>
        </w:trPr>
        <w:tc>
          <w:tcPr>
            <w:tcW w:w="1809" w:type="dxa"/>
            <w:gridSpan w:val="2"/>
            <w:vMerge w:val="restart"/>
            <w:tcBorders>
              <w:top w:val="nil"/>
              <w:left w:val="nil"/>
              <w:bottom w:val="nil"/>
              <w:right w:val="single" w:sz="4" w:space="0" w:color="auto"/>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000000"/>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bCs/>
                <w:sz w:val="24"/>
                <w:szCs w:val="24"/>
                <w:lang w:eastAsia="en-US"/>
              </w:rPr>
              <w:t>Приём и регистрация заявлений с комплектом документов</w:t>
            </w:r>
          </w:p>
        </w:tc>
        <w:tc>
          <w:tcPr>
            <w:tcW w:w="2233" w:type="dxa"/>
            <w:gridSpan w:val="2"/>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455"/>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000000"/>
              <w:left w:val="nil"/>
              <w:bottom w:val="single" w:sz="4" w:space="0" w:color="000000"/>
              <w:right w:val="nil"/>
            </w:tcBorders>
          </w:tcPr>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56192" behindDoc="0" locked="0" layoutInCell="1" allowOverlap="1">
                      <wp:simplePos x="0" y="0"/>
                      <wp:positionH relativeFrom="column">
                        <wp:posOffset>1724024</wp:posOffset>
                      </wp:positionH>
                      <wp:positionV relativeFrom="paragraph">
                        <wp:posOffset>12700</wp:posOffset>
                      </wp:positionV>
                      <wp:extent cx="0" cy="228600"/>
                      <wp:effectExtent l="76200" t="0" r="57150" b="571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A6CE7" id="_x0000_t32" coordsize="21600,21600" o:spt="32" o:oned="t" path="m,l21600,21600e" filled="f">
                      <v:path arrowok="t" fillok="f" o:connecttype="none"/>
                      <o:lock v:ext="edit" shapetype="t"/>
                    </v:shapetype>
                    <v:shape id="AutoShape 6" o:spid="_x0000_s1026" type="#_x0000_t32" style="position:absolute;margin-left:135.75pt;margin-top:1pt;width:0;height:18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0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55168"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B343" id="AutoShape 5" o:spid="_x0000_s1026" type="#_x0000_t32" style="position:absolute;margin-left:446.4pt;margin-top:328.5pt;width:0;height:17.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1N1Mw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53120"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EC08C" id="AutoShape 3" o:spid="_x0000_s1026" type="#_x0000_t32" style="position:absolute;margin-left:446.4pt;margin-top:328.5pt;width:0;height:17.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0+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Q9OmNK8CtUlsbKqQn9WpeNP3qkNJVS9SeR+e3s4HYLEQkdyFh4wxk2fUfNQMfAvhR&#10;rFNjuwAJMqBT7Mn51hN+8oheDimcTrJF+jiN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54144" behindDoc="0" locked="0" layoutInCell="1" allowOverlap="1">
                      <wp:simplePos x="0" y="0"/>
                      <wp:positionH relativeFrom="column">
                        <wp:posOffset>5669279</wp:posOffset>
                      </wp:positionH>
                      <wp:positionV relativeFrom="paragraph">
                        <wp:posOffset>4171950</wp:posOffset>
                      </wp:positionV>
                      <wp:extent cx="0" cy="219075"/>
                      <wp:effectExtent l="76200" t="0" r="57150"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43C23" id="AutoShape 4" o:spid="_x0000_s1026" type="#_x0000_t32" style="position:absolute;margin-left:446.4pt;margin-top:328.5pt;width:0;height:17.2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xMAIAAFw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989"/>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Рассмотрение заявлений и принятие решения о возможности предоставления или об отказе в предоставлении Муниципальной услуги</w:t>
            </w:r>
          </w:p>
        </w:tc>
        <w:tc>
          <w:tcPr>
            <w:tcW w:w="2233" w:type="dxa"/>
            <w:gridSpan w:val="2"/>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435"/>
        </w:trPr>
        <w:tc>
          <w:tcPr>
            <w:tcW w:w="0" w:type="auto"/>
            <w:gridSpan w:val="2"/>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5529" w:type="dxa"/>
            <w:gridSpan w:val="3"/>
            <w:tcBorders>
              <w:top w:val="single" w:sz="4" w:space="0" w:color="auto"/>
              <w:left w:val="nil"/>
              <w:bottom w:val="nil"/>
              <w:right w:val="nil"/>
            </w:tcBorders>
          </w:tcPr>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57216" behindDoc="0" locked="0" layoutInCell="1" allowOverlap="1">
                      <wp:simplePos x="0" y="0"/>
                      <wp:positionH relativeFrom="column">
                        <wp:posOffset>1724024</wp:posOffset>
                      </wp:positionH>
                      <wp:positionV relativeFrom="paragraph">
                        <wp:posOffset>10795</wp:posOffset>
                      </wp:positionV>
                      <wp:extent cx="0" cy="238125"/>
                      <wp:effectExtent l="76200" t="0" r="57150" b="4762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04B2D" id="AutoShape 7" o:spid="_x0000_s1026" type="#_x0000_t32" style="position:absolute;margin-left:135.75pt;margin-top:.85pt;width:0;height:18.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6XMAIAAFw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">
                      <v:stroke endarrow="block"/>
                    </v:shape>
                  </w:pict>
                </mc:Fallback>
              </mc:AlternateConten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c>
          <w:tcPr>
            <w:tcW w:w="1809"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nil"/>
              <w:left w:val="nil"/>
              <w:bottom w:val="nil"/>
              <w:right w:val="nil"/>
            </w:tcBorders>
          </w:tcPr>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-47625</wp:posOffset>
                      </wp:positionH>
                      <wp:positionV relativeFrom="paragraph">
                        <wp:posOffset>29210</wp:posOffset>
                      </wp:positionV>
                      <wp:extent cx="3562350" cy="1314450"/>
                      <wp:effectExtent l="19050" t="19050" r="38100" b="381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314450"/>
                              </a:xfrm>
                              <a:prstGeom prst="diamond">
                                <a:avLst/>
                              </a:prstGeom>
                              <a:solidFill>
                                <a:srgbClr val="FFFFFF"/>
                              </a:solidFill>
                              <a:ln w="9525">
                                <a:solidFill>
                                  <a:srgbClr val="000000"/>
                                </a:solidFill>
                                <a:miter lim="800000"/>
                                <a:headEnd/>
                                <a:tailEnd/>
                              </a:ln>
                            </wps:spPr>
                            <wps:txbx>
                              <w:txbxContent>
                                <w:p w:rsidR="00C615B4" w:rsidRPr="002E228B" w:rsidRDefault="00C615B4" w:rsidP="009D7619">
                                  <w:pPr>
                                    <w:pStyle w:val="a3"/>
                                    <w:jc w:val="center"/>
                                    <w:rPr>
                                      <w:rFonts w:ascii="Times New Roman" w:hAnsi="Times New Roman"/>
                                      <w:sz w:val="28"/>
                                      <w:szCs w:val="28"/>
                                    </w:rPr>
                                  </w:pPr>
                                  <w:r w:rsidRPr="00D85D90">
                                    <w:rPr>
                                      <w:rFonts w:ascii="Arial" w:hAnsi="Arial" w:cs="Arial"/>
                                      <w:sz w:val="24"/>
                                      <w:szCs w:val="24"/>
                                    </w:rPr>
                                    <w:t>Наличие оснований для предоставления Муниципально</w:t>
                                  </w:r>
                                  <w:r w:rsidRPr="002E228B">
                                    <w:rPr>
                                      <w:rFonts w:ascii="Times New Roman" w:hAnsi="Times New Roman"/>
                                      <w:sz w:val="28"/>
                                      <w:szCs w:val="28"/>
                                    </w:rPr>
                                    <w:t>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 o:spid="_x0000_s1026" type="#_x0000_t4" style="position:absolute;left:0;text-align:left;margin-left:-3.75pt;margin-top:2.3pt;width:280.5pt;height:1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">
                      <v:textbox>
                        <w:txbxContent>
                          <w:p w:rsidR="00C615B4" w:rsidRPr="002E228B" w:rsidRDefault="00C615B4" w:rsidP="009D7619">
                            <w:pPr>
                              <w:pStyle w:val="a3"/>
                              <w:jc w:val="center"/>
                              <w:rPr>
                                <w:rFonts w:ascii="Times New Roman" w:hAnsi="Times New Roman"/>
                                <w:sz w:val="28"/>
                                <w:szCs w:val="28"/>
                              </w:rPr>
                            </w:pPr>
                            <w:r w:rsidRPr="00D85D90">
                              <w:rPr>
                                <w:rFonts w:ascii="Arial" w:hAnsi="Arial" w:cs="Arial"/>
                                <w:sz w:val="24"/>
                                <w:szCs w:val="24"/>
                              </w:rPr>
                              <w:t>Наличие оснований для предоставления Муниципально</w:t>
                            </w:r>
                            <w:r w:rsidRPr="002E228B">
                              <w:rPr>
                                <w:rFonts w:ascii="Times New Roman" w:hAnsi="Times New Roman"/>
                                <w:sz w:val="28"/>
                                <w:szCs w:val="28"/>
                              </w:rPr>
                              <w:t>й услуги</w:t>
                            </w:r>
                          </w:p>
                        </w:txbxContent>
                      </v:textbox>
                    </v:shape>
                  </w:pict>
                </mc:Fallback>
              </mc:AlternateContent>
            </w: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59264" behindDoc="0" locked="0" layoutInCell="1" allowOverlap="1">
                      <wp:simplePos x="0" y="0"/>
                      <wp:positionH relativeFrom="column">
                        <wp:posOffset>2990849</wp:posOffset>
                      </wp:positionH>
                      <wp:positionV relativeFrom="paragraph">
                        <wp:posOffset>246380</wp:posOffset>
                      </wp:positionV>
                      <wp:extent cx="0" cy="396240"/>
                      <wp:effectExtent l="76200" t="0" r="57150" b="6096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870A" id="AutoShape 9" o:spid="_x0000_s1026" type="#_x0000_t32" style="position:absolute;margin-left:235.5pt;margin-top:19.4pt;width:0;height:31.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iY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58240" behindDoc="0" locked="0" layoutInCell="1" allowOverlap="1">
                      <wp:simplePos x="0" y="0"/>
                      <wp:positionH relativeFrom="column">
                        <wp:posOffset>200024</wp:posOffset>
                      </wp:positionH>
                      <wp:positionV relativeFrom="paragraph">
                        <wp:posOffset>246380</wp:posOffset>
                      </wp:positionV>
                      <wp:extent cx="0" cy="396240"/>
                      <wp:effectExtent l="76200" t="0" r="57150" b="609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C3386" id="AutoShape 8" o:spid="_x0000_s1026" type="#_x0000_t32" style="position:absolute;margin-left:15.75pt;margin-top:19.4pt;width:0;height:31.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WO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ktQnsG4wrwqtTOhgLpST2bJ02/OaR01RHV8uj8cjYQm4WI5E1I2DgDSfbDJ83AhwB+&#10;7NWpsX2AhC6gUxzJ+TYSfvKIjocUTu+X82ke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">
                      <v:stroke endarrow="block"/>
                    </v:shape>
                  </w:pict>
                </mc:Fallback>
              </mc:AlternateContent>
            </w:r>
          </w:p>
        </w:tc>
        <w:tc>
          <w:tcPr>
            <w:tcW w:w="2233" w:type="dxa"/>
            <w:gridSpan w:val="2"/>
            <w:tcBorders>
              <w:top w:val="nil"/>
              <w:left w:val="nil"/>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p w:rsidR="009D7619" w:rsidRPr="00C615B4" w:rsidRDefault="009D7619" w:rsidP="00C615B4">
            <w:pPr>
              <w:suppressAutoHyphens w:val="0"/>
              <w:ind w:right="-284" w:firstLine="851"/>
              <w:jc w:val="center"/>
              <w:rPr>
                <w:rFonts w:ascii="Arial" w:eastAsia="Calibri" w:hAnsi="Arial" w:cs="Arial"/>
                <w:sz w:val="24"/>
                <w:szCs w:val="24"/>
                <w:lang w:eastAsia="en-US"/>
              </w:rPr>
            </w:pPr>
          </w:p>
        </w:tc>
      </w:tr>
      <w:tr w:rsidR="009D7619" w:rsidRPr="00C615B4">
        <w:trPr>
          <w:trHeight w:val="618"/>
        </w:trPr>
        <w:tc>
          <w:tcPr>
            <w:tcW w:w="250" w:type="dxa"/>
            <w:vMerge w:val="restart"/>
            <w:tcBorders>
              <w:top w:val="nil"/>
              <w:left w:val="nil"/>
              <w:bottom w:val="nil"/>
              <w:right w:val="single" w:sz="4" w:space="0" w:color="auto"/>
            </w:tcBorders>
          </w:tcPr>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3544" w:type="dxa"/>
            <w:gridSpan w:val="2"/>
            <w:tcBorders>
              <w:top w:val="single" w:sz="4" w:space="0" w:color="000000"/>
              <w:left w:val="single" w:sz="4" w:space="0" w:color="000000"/>
              <w:bottom w:val="single" w:sz="4" w:space="0" w:color="auto"/>
              <w:right w:val="single" w:sz="4" w:space="0" w:color="auto"/>
            </w:tcBorders>
          </w:tcPr>
          <w:p w:rsidR="009D7619" w:rsidRPr="00C615B4" w:rsidRDefault="009D7619" w:rsidP="00C615B4">
            <w:pPr>
              <w:suppressAutoHyphens w:val="0"/>
              <w:ind w:right="-108" w:firstLine="851"/>
              <w:jc w:val="center"/>
              <w:rPr>
                <w:rFonts w:ascii="Arial" w:eastAsia="Calibri" w:hAnsi="Arial" w:cs="Arial"/>
                <w:sz w:val="24"/>
                <w:szCs w:val="24"/>
                <w:lang w:eastAsia="en-US"/>
              </w:rPr>
            </w:pPr>
          </w:p>
          <w:p w:rsidR="009D7619" w:rsidRPr="00C615B4" w:rsidRDefault="009D7619" w:rsidP="00C615B4">
            <w:pPr>
              <w:suppressAutoHyphens w:val="0"/>
              <w:ind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Не имеются</w:t>
            </w: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1559" w:type="dxa"/>
            <w:tcBorders>
              <w:top w:val="nil"/>
              <w:left w:val="single" w:sz="4" w:space="0" w:color="auto"/>
              <w:bottom w:val="nil"/>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ind w:left="-108" w:right="-143"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Имеются</w:t>
            </w:r>
          </w:p>
        </w:tc>
        <w:tc>
          <w:tcPr>
            <w:tcW w:w="772" w:type="dxa"/>
            <w:vMerge w:val="restart"/>
            <w:tcBorders>
              <w:top w:val="nil"/>
              <w:left w:val="single" w:sz="4" w:space="0" w:color="auto"/>
              <w:bottom w:val="nil"/>
              <w:right w:val="nil"/>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ind w:right="-143" w:firstLine="851"/>
              <w:jc w:val="center"/>
              <w:rPr>
                <w:rFonts w:ascii="Arial" w:eastAsia="Calibri" w:hAnsi="Arial" w:cs="Arial"/>
                <w:sz w:val="24"/>
                <w:szCs w:val="24"/>
                <w:lang w:eastAsia="en-US"/>
              </w:rPr>
            </w:pPr>
          </w:p>
        </w:tc>
      </w:tr>
      <w:tr w:rsidR="009D7619" w:rsidRPr="00C615B4">
        <w:trPr>
          <w:trHeight w:val="34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nil"/>
              <w:left w:val="nil"/>
              <w:bottom w:val="single" w:sz="4" w:space="0" w:color="auto"/>
              <w:right w:val="nil"/>
            </w:tcBorders>
          </w:tcPr>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60288" behindDoc="0" locked="0" layoutInCell="1" allowOverlap="1">
                      <wp:simplePos x="0" y="0"/>
                      <wp:positionH relativeFrom="column">
                        <wp:posOffset>929639</wp:posOffset>
                      </wp:positionH>
                      <wp:positionV relativeFrom="paragraph">
                        <wp:posOffset>35560</wp:posOffset>
                      </wp:positionV>
                      <wp:extent cx="0" cy="152400"/>
                      <wp:effectExtent l="76200" t="0" r="57150" b="571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E7466" id="AutoShape 10" o:spid="_x0000_s1026" type="#_x0000_t32" style="position:absolute;margin-left:73.2pt;margin-top:2.8pt;width:0;height:1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">
                      <v:stroke endarrow="block"/>
                    </v:shape>
                  </w:pict>
                </mc:Fallback>
              </mc:AlternateContent>
            </w:r>
          </w:p>
        </w:tc>
        <w:tc>
          <w:tcPr>
            <w:tcW w:w="1559" w:type="dxa"/>
            <w:tcBorders>
              <w:top w:val="nil"/>
              <w:left w:val="nil"/>
              <w:bottom w:val="nil"/>
              <w:right w:val="nil"/>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nil"/>
              <w:left w:val="nil"/>
              <w:bottom w:val="single" w:sz="4" w:space="0" w:color="auto"/>
              <w:right w:val="nil"/>
            </w:tcBorders>
          </w:tcPr>
          <w:p w:rsidR="009D7619" w:rsidRPr="00C615B4" w:rsidRDefault="00562D0E" w:rsidP="00C615B4">
            <w:pPr>
              <w:suppressAutoHyphens w:val="0"/>
              <w:ind w:right="-284"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1064259</wp:posOffset>
                      </wp:positionH>
                      <wp:positionV relativeFrom="paragraph">
                        <wp:posOffset>35560</wp:posOffset>
                      </wp:positionV>
                      <wp:extent cx="0" cy="152400"/>
                      <wp:effectExtent l="76200" t="0" r="57150" b="571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E0012" id="AutoShape 11" o:spid="_x0000_s1026" type="#_x0000_t32" style="position:absolute;margin-left:83.8pt;margin-top:2.8pt;width:0;height:12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tA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1259"/>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single" w:sz="4" w:space="0" w:color="auto"/>
              <w:left w:val="single" w:sz="4" w:space="0" w:color="auto"/>
              <w:bottom w:val="single" w:sz="4" w:space="0" w:color="auto"/>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r w:rsidRPr="00C615B4">
              <w:rPr>
                <w:rFonts w:ascii="Arial" w:eastAsia="Calibri" w:hAnsi="Arial" w:cs="Arial"/>
                <w:sz w:val="24"/>
                <w:szCs w:val="24"/>
                <w:lang w:eastAsia="en-US"/>
              </w:rPr>
              <w:t>Уведомление об отказе в предоставлении Муниципальной услуги</w:t>
            </w:r>
          </w:p>
          <w:p w:rsidR="009D7619" w:rsidRPr="00C615B4" w:rsidRDefault="009D7619" w:rsidP="00C615B4">
            <w:pPr>
              <w:suppressAutoHyphens w:val="0"/>
              <w:ind w:right="-108" w:firstLine="851"/>
              <w:jc w:val="center"/>
              <w:rPr>
                <w:rFonts w:ascii="Arial" w:eastAsia="Calibri" w:hAnsi="Arial" w:cs="Arial"/>
                <w:sz w:val="24"/>
                <w:szCs w:val="24"/>
                <w:lang w:eastAsia="en-US"/>
              </w:rPr>
            </w:pPr>
          </w:p>
        </w:tc>
        <w:tc>
          <w:tcPr>
            <w:tcW w:w="1559" w:type="dxa"/>
            <w:tcBorders>
              <w:top w:val="nil"/>
              <w:left w:val="single" w:sz="4" w:space="0" w:color="auto"/>
              <w:bottom w:val="nil"/>
              <w:right w:val="single" w:sz="4" w:space="0" w:color="auto"/>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auto"/>
              <w:left w:val="single" w:sz="4" w:space="0" w:color="auto"/>
              <w:bottom w:val="single" w:sz="4" w:space="0" w:color="auto"/>
              <w:right w:val="single" w:sz="4" w:space="0" w:color="auto"/>
            </w:tcBorders>
          </w:tcPr>
          <w:p w:rsidR="009D7619" w:rsidRPr="00C615B4" w:rsidRDefault="009D7619" w:rsidP="00C615B4">
            <w:pPr>
              <w:suppressAutoHyphens w:val="0"/>
              <w:spacing w:line="276" w:lineRule="auto"/>
              <w:ind w:firstLine="851"/>
              <w:rPr>
                <w:rFonts w:ascii="Arial" w:hAnsi="Arial" w:cs="Arial"/>
                <w:sz w:val="24"/>
                <w:szCs w:val="24"/>
                <w:lang w:eastAsia="ru-RU"/>
              </w:rPr>
            </w:pPr>
          </w:p>
          <w:p w:rsidR="009D7619" w:rsidRPr="00C615B4" w:rsidRDefault="009D7619" w:rsidP="00C615B4">
            <w:pPr>
              <w:suppressAutoHyphens w:val="0"/>
              <w:spacing w:line="276" w:lineRule="auto"/>
              <w:ind w:firstLine="851"/>
              <w:jc w:val="center"/>
              <w:rPr>
                <w:rFonts w:ascii="Arial" w:hAnsi="Arial" w:cs="Arial"/>
                <w:sz w:val="24"/>
                <w:szCs w:val="24"/>
                <w:lang w:eastAsia="ru-RU"/>
              </w:rPr>
            </w:pPr>
            <w:r w:rsidRPr="00C615B4">
              <w:rPr>
                <w:rFonts w:ascii="Arial" w:hAnsi="Arial" w:cs="Arial"/>
                <w:sz w:val="24"/>
                <w:szCs w:val="24"/>
                <w:lang w:eastAsia="ru-RU"/>
              </w:rPr>
              <w:t>Предоставление муниципальной услуги</w:t>
            </w:r>
          </w:p>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45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3544" w:type="dxa"/>
            <w:gridSpan w:val="2"/>
            <w:tcBorders>
              <w:top w:val="single" w:sz="4" w:space="0" w:color="auto"/>
              <w:left w:val="nil"/>
              <w:bottom w:val="nil"/>
              <w:right w:val="nil"/>
            </w:tcBorders>
          </w:tcPr>
          <w:p w:rsidR="009D7619" w:rsidRPr="00C615B4" w:rsidRDefault="00562D0E" w:rsidP="00C615B4">
            <w:pPr>
              <w:suppressAutoHyphens w:val="0"/>
              <w:ind w:left="-108" w:right="-108"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62336" behindDoc="0" locked="0" layoutInCell="1" allowOverlap="1">
                      <wp:simplePos x="0" y="0"/>
                      <wp:positionH relativeFrom="column">
                        <wp:posOffset>929639</wp:posOffset>
                      </wp:positionH>
                      <wp:positionV relativeFrom="paragraph">
                        <wp:posOffset>59055</wp:posOffset>
                      </wp:positionV>
                      <wp:extent cx="0" cy="203200"/>
                      <wp:effectExtent l="76200" t="0" r="57150" b="635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57A44" id="AutoShape 12" o:spid="_x0000_s1026" type="#_x0000_t32" style="position:absolute;margin-left:73.2pt;margin-top:4.65pt;width:0;height:16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">
                      <v:stroke endarrow="block"/>
                    </v:shape>
                  </w:pict>
                </mc:Fallback>
              </mc:AlternateContent>
            </w:r>
          </w:p>
        </w:tc>
        <w:tc>
          <w:tcPr>
            <w:tcW w:w="1559" w:type="dxa"/>
            <w:tcBorders>
              <w:top w:val="nil"/>
              <w:left w:val="nil"/>
              <w:bottom w:val="nil"/>
              <w:right w:val="nil"/>
            </w:tcBorders>
          </w:tcPr>
          <w:p w:rsidR="009D7619" w:rsidRPr="00C615B4" w:rsidRDefault="009D7619" w:rsidP="00C615B4">
            <w:pPr>
              <w:suppressAutoHyphens w:val="0"/>
              <w:ind w:left="-108" w:right="-108" w:firstLine="851"/>
              <w:jc w:val="center"/>
              <w:rPr>
                <w:rFonts w:ascii="Arial" w:eastAsia="Calibri" w:hAnsi="Arial" w:cs="Arial"/>
                <w:sz w:val="24"/>
                <w:szCs w:val="24"/>
                <w:lang w:eastAsia="en-US"/>
              </w:rPr>
            </w:pPr>
          </w:p>
        </w:tc>
        <w:tc>
          <w:tcPr>
            <w:tcW w:w="3446" w:type="dxa"/>
            <w:gridSpan w:val="2"/>
            <w:tcBorders>
              <w:top w:val="single" w:sz="4" w:space="0" w:color="auto"/>
              <w:left w:val="nil"/>
              <w:bottom w:val="nil"/>
              <w:right w:val="nil"/>
            </w:tcBorders>
          </w:tcPr>
          <w:p w:rsidR="009D7619" w:rsidRPr="00C615B4" w:rsidRDefault="00562D0E" w:rsidP="00C615B4">
            <w:pPr>
              <w:suppressAutoHyphens w:val="0"/>
              <w:ind w:right="-284" w:firstLine="851"/>
              <w:jc w:val="center"/>
              <w:rPr>
                <w:rFonts w:ascii="Arial" w:eastAsia="Calibri" w:hAnsi="Arial" w:cs="Arial"/>
                <w:sz w:val="24"/>
                <w:szCs w:val="24"/>
                <w:lang w:eastAsia="en-US"/>
              </w:rPr>
            </w:pPr>
            <w:r>
              <w:rPr>
                <w:rFonts w:ascii="Arial" w:hAnsi="Arial" w:cs="Arial"/>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1064259</wp:posOffset>
                      </wp:positionH>
                      <wp:positionV relativeFrom="paragraph">
                        <wp:posOffset>59055</wp:posOffset>
                      </wp:positionV>
                      <wp:extent cx="0" cy="203200"/>
                      <wp:effectExtent l="76200" t="0" r="57150" b="6350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55A96" id="AutoShape 13" o:spid="_x0000_s1026" type="#_x0000_t32" style="position:absolute;margin-left:83.8pt;margin-top:4.65pt;width:0;height:16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8MQ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">
                      <v:stroke endarrow="block"/>
                    </v:shape>
                  </w:pict>
                </mc:Fallback>
              </mc:AlternateContent>
            </w: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r w:rsidR="009D7619" w:rsidRPr="00C615B4">
        <w:trPr>
          <w:trHeight w:val="973"/>
        </w:trPr>
        <w:tc>
          <w:tcPr>
            <w:tcW w:w="0" w:type="auto"/>
            <w:vMerge/>
            <w:tcBorders>
              <w:top w:val="nil"/>
              <w:left w:val="nil"/>
              <w:bottom w:val="nil"/>
              <w:right w:val="single" w:sz="4" w:space="0" w:color="auto"/>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c>
          <w:tcPr>
            <w:tcW w:w="1559" w:type="dxa"/>
            <w:tcBorders>
              <w:top w:val="nil"/>
              <w:left w:val="nil"/>
              <w:bottom w:val="nil"/>
              <w:right w:val="single" w:sz="4" w:space="0" w:color="auto"/>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5529" w:type="dxa"/>
            <w:gridSpan w:val="3"/>
            <w:tcBorders>
              <w:top w:val="single" w:sz="4" w:space="0" w:color="000000"/>
              <w:left w:val="single" w:sz="4" w:space="0" w:color="auto"/>
              <w:bottom w:val="single" w:sz="4" w:space="0" w:color="auto"/>
              <w:right w:val="single" w:sz="4" w:space="0" w:color="auto"/>
            </w:tcBorders>
          </w:tcPr>
          <w:p w:rsidR="009D7619" w:rsidRPr="00C615B4" w:rsidRDefault="009D7619" w:rsidP="00C615B4">
            <w:pPr>
              <w:suppressAutoHyphens w:val="0"/>
              <w:ind w:right="-108" w:firstLine="851"/>
              <w:rPr>
                <w:rFonts w:ascii="Arial" w:eastAsia="Calibri" w:hAnsi="Arial" w:cs="Arial"/>
                <w:sz w:val="24"/>
                <w:szCs w:val="24"/>
                <w:lang w:eastAsia="en-US"/>
              </w:rPr>
            </w:pPr>
            <w:r w:rsidRPr="00C615B4">
              <w:rPr>
                <w:rFonts w:ascii="Arial" w:eastAsia="Calibri" w:hAnsi="Arial" w:cs="Arial"/>
                <w:sz w:val="24"/>
                <w:szCs w:val="24"/>
                <w:lang w:eastAsia="en-US"/>
              </w:rPr>
              <w:t xml:space="preserve">      Выдача результата предоставления</w:t>
            </w:r>
          </w:p>
          <w:p w:rsidR="009D7619" w:rsidRPr="00C615B4" w:rsidRDefault="009D7619" w:rsidP="00C615B4">
            <w:pPr>
              <w:suppressAutoHyphens w:val="0"/>
              <w:spacing w:line="276" w:lineRule="auto"/>
              <w:ind w:left="-108" w:right="-108" w:firstLine="851"/>
              <w:jc w:val="center"/>
              <w:rPr>
                <w:rFonts w:ascii="Arial" w:hAnsi="Arial" w:cs="Arial"/>
                <w:sz w:val="24"/>
                <w:szCs w:val="24"/>
                <w:lang w:eastAsia="ru-RU"/>
              </w:rPr>
            </w:pPr>
            <w:r w:rsidRPr="00C615B4">
              <w:rPr>
                <w:rFonts w:ascii="Arial" w:hAnsi="Arial" w:cs="Arial"/>
                <w:sz w:val="24"/>
                <w:szCs w:val="24"/>
                <w:lang w:eastAsia="ru-RU"/>
              </w:rPr>
              <w:t>Муниципальной услуги заявителям</w:t>
            </w:r>
          </w:p>
        </w:tc>
        <w:tc>
          <w:tcPr>
            <w:tcW w:w="1461" w:type="dxa"/>
            <w:tcBorders>
              <w:top w:val="nil"/>
              <w:left w:val="single" w:sz="4" w:space="0" w:color="auto"/>
              <w:bottom w:val="nil"/>
              <w:right w:val="nil"/>
            </w:tcBorders>
          </w:tcPr>
          <w:p w:rsidR="009D7619" w:rsidRPr="00C615B4" w:rsidRDefault="009D7619" w:rsidP="00C615B4">
            <w:pPr>
              <w:suppressAutoHyphens w:val="0"/>
              <w:ind w:right="-284" w:firstLine="851"/>
              <w:jc w:val="center"/>
              <w:rPr>
                <w:rFonts w:ascii="Arial" w:eastAsia="Calibri" w:hAnsi="Arial" w:cs="Arial"/>
                <w:sz w:val="24"/>
                <w:szCs w:val="24"/>
                <w:lang w:eastAsia="en-US"/>
              </w:rPr>
            </w:pPr>
          </w:p>
        </w:tc>
        <w:tc>
          <w:tcPr>
            <w:tcW w:w="0" w:type="auto"/>
            <w:vMerge/>
            <w:tcBorders>
              <w:top w:val="nil"/>
              <w:left w:val="single" w:sz="4" w:space="0" w:color="auto"/>
              <w:bottom w:val="nil"/>
              <w:right w:val="nil"/>
            </w:tcBorders>
            <w:vAlign w:val="center"/>
          </w:tcPr>
          <w:p w:rsidR="009D7619" w:rsidRPr="00C615B4" w:rsidRDefault="009D7619" w:rsidP="00C615B4">
            <w:pPr>
              <w:suppressAutoHyphens w:val="0"/>
              <w:ind w:firstLine="851"/>
              <w:rPr>
                <w:rFonts w:ascii="Arial" w:eastAsia="Calibri" w:hAnsi="Arial" w:cs="Arial"/>
                <w:sz w:val="24"/>
                <w:szCs w:val="24"/>
                <w:lang w:eastAsia="en-US"/>
              </w:rPr>
            </w:pPr>
          </w:p>
        </w:tc>
      </w:tr>
    </w:tbl>
    <w:p w:rsidR="00167CE0" w:rsidRPr="00C615B4" w:rsidRDefault="00167CE0" w:rsidP="00C615B4">
      <w:pPr>
        <w:ind w:firstLine="851"/>
        <w:rPr>
          <w:rFonts w:ascii="Arial" w:hAnsi="Arial" w:cs="Arial"/>
          <w:sz w:val="24"/>
          <w:szCs w:val="24"/>
        </w:rPr>
      </w:pPr>
    </w:p>
    <w:sectPr w:rsidR="00167CE0" w:rsidRPr="00C615B4" w:rsidSect="009404BF">
      <w:pgSz w:w="11905" w:h="16837"/>
      <w:pgMar w:top="1134" w:right="565"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8E" w:rsidRDefault="00C4418E">
      <w:r>
        <w:separator/>
      </w:r>
    </w:p>
  </w:endnote>
  <w:endnote w:type="continuationSeparator" w:id="0">
    <w:p w:rsidR="00C4418E" w:rsidRDefault="00C4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8E" w:rsidRDefault="00C4418E">
      <w:r>
        <w:separator/>
      </w:r>
    </w:p>
  </w:footnote>
  <w:footnote w:type="continuationSeparator" w:id="0">
    <w:p w:rsidR="00C4418E" w:rsidRDefault="00C44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F7D98"/>
    <w:multiLevelType w:val="hybridMultilevel"/>
    <w:tmpl w:val="BF42C7EE"/>
    <w:lvl w:ilvl="0" w:tplc="75F84524">
      <w:start w:val="2"/>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4B80374"/>
    <w:multiLevelType w:val="hybridMultilevel"/>
    <w:tmpl w:val="184A45B0"/>
    <w:lvl w:ilvl="0" w:tplc="F40E3FAC">
      <w:start w:val="1"/>
      <w:numFmt w:val="decimal"/>
      <w:lvlText w:val="%1)"/>
      <w:lvlJc w:val="left"/>
      <w:pPr>
        <w:ind w:left="144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19"/>
    <w:rsid w:val="00167CE0"/>
    <w:rsid w:val="001F54F3"/>
    <w:rsid w:val="00246E18"/>
    <w:rsid w:val="002E228B"/>
    <w:rsid w:val="0032594B"/>
    <w:rsid w:val="004013A2"/>
    <w:rsid w:val="00485DCA"/>
    <w:rsid w:val="0052507D"/>
    <w:rsid w:val="00562D0E"/>
    <w:rsid w:val="006208A3"/>
    <w:rsid w:val="00672151"/>
    <w:rsid w:val="006A496E"/>
    <w:rsid w:val="00767DDF"/>
    <w:rsid w:val="00775C10"/>
    <w:rsid w:val="00836095"/>
    <w:rsid w:val="008B1074"/>
    <w:rsid w:val="009404BF"/>
    <w:rsid w:val="009D7619"/>
    <w:rsid w:val="009F0361"/>
    <w:rsid w:val="00AC3844"/>
    <w:rsid w:val="00C4418E"/>
    <w:rsid w:val="00C615B4"/>
    <w:rsid w:val="00C803BD"/>
    <w:rsid w:val="00D85D90"/>
    <w:rsid w:val="00E8086D"/>
    <w:rsid w:val="00EB7F1E"/>
    <w:rsid w:val="00F57635"/>
    <w:rsid w:val="00F96ABA"/>
    <w:rsid w:val="00FF5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990D2-CBD6-4E7A-9EDC-E133E8EC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19"/>
    <w:pPr>
      <w:suppressAutoHyphens/>
    </w:pPr>
    <w:rPr>
      <w:rFonts w:ascii="Times New Roman" w:eastAsia="Times New Roman" w:hAnsi="Times New Roman"/>
      <w:sz w:val="28"/>
      <w:szCs w:val="28"/>
      <w:lang w:eastAsia="ar-SA"/>
    </w:rPr>
  </w:style>
  <w:style w:type="paragraph" w:styleId="1">
    <w:name w:val="heading 1"/>
    <w:basedOn w:val="a"/>
    <w:link w:val="10"/>
    <w:uiPriority w:val="9"/>
    <w:qFormat/>
    <w:rsid w:val="009D7619"/>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qFormat/>
    <w:rsid w:val="001F54F3"/>
    <w:pPr>
      <w:keepNext/>
      <w:spacing w:before="240" w:after="60"/>
      <w:outlineLvl w:val="1"/>
    </w:pPr>
    <w:rPr>
      <w:rFonts w:ascii="Cambria" w:hAnsi="Cambria"/>
      <w:b/>
      <w:bCs/>
      <w:i/>
      <w:iCs/>
    </w:rPr>
  </w:style>
  <w:style w:type="paragraph" w:styleId="4">
    <w:name w:val="heading 4"/>
    <w:basedOn w:val="a"/>
    <w:next w:val="a"/>
    <w:link w:val="40"/>
    <w:uiPriority w:val="9"/>
    <w:semiHidden/>
    <w:unhideWhenUsed/>
    <w:qFormat/>
    <w:rsid w:val="00C615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7619"/>
    <w:rPr>
      <w:rFonts w:ascii="Times New Roman" w:eastAsia="Times New Roman" w:hAnsi="Times New Roman" w:cs="Times New Roman"/>
      <w:b/>
      <w:bCs/>
      <w:kern w:val="36"/>
      <w:sz w:val="48"/>
      <w:szCs w:val="48"/>
      <w:lang w:eastAsia="ru-RU"/>
    </w:rPr>
  </w:style>
  <w:style w:type="character" w:customStyle="1" w:styleId="21">
    <w:name w:val="Заголовок №2_"/>
    <w:link w:val="22"/>
    <w:rsid w:val="009D7619"/>
    <w:rPr>
      <w:sz w:val="17"/>
      <w:szCs w:val="17"/>
      <w:shd w:val="clear" w:color="auto" w:fill="FFFFFF"/>
    </w:rPr>
  </w:style>
  <w:style w:type="paragraph" w:customStyle="1" w:styleId="22">
    <w:name w:val="Заголовок №2"/>
    <w:basedOn w:val="a"/>
    <w:link w:val="21"/>
    <w:rsid w:val="009D7619"/>
    <w:pPr>
      <w:shd w:val="clear" w:color="auto" w:fill="FFFFFF"/>
      <w:suppressAutoHyphens w:val="0"/>
      <w:spacing w:after="180" w:line="216" w:lineRule="exact"/>
      <w:jc w:val="center"/>
      <w:outlineLvl w:val="1"/>
    </w:pPr>
    <w:rPr>
      <w:rFonts w:ascii="Calibri" w:eastAsia="Calibri" w:hAnsi="Calibri"/>
      <w:sz w:val="17"/>
      <w:szCs w:val="17"/>
    </w:rPr>
  </w:style>
  <w:style w:type="paragraph" w:styleId="a3">
    <w:name w:val="No Spacing"/>
    <w:uiPriority w:val="1"/>
    <w:qFormat/>
    <w:rsid w:val="009D7619"/>
    <w:rPr>
      <w:sz w:val="22"/>
      <w:szCs w:val="22"/>
      <w:lang w:eastAsia="en-US"/>
    </w:rPr>
  </w:style>
  <w:style w:type="character" w:styleId="a4">
    <w:name w:val="Hyperlink"/>
    <w:rsid w:val="009D7619"/>
    <w:rPr>
      <w:color w:val="0000FF"/>
      <w:u w:val="single"/>
    </w:rPr>
  </w:style>
  <w:style w:type="paragraph" w:styleId="a5">
    <w:name w:val="Balloon Text"/>
    <w:basedOn w:val="a"/>
    <w:link w:val="a6"/>
    <w:uiPriority w:val="99"/>
    <w:semiHidden/>
    <w:unhideWhenUsed/>
    <w:rsid w:val="009D7619"/>
    <w:rPr>
      <w:rFonts w:ascii="Tahoma" w:hAnsi="Tahoma" w:cs="Tahoma"/>
      <w:sz w:val="16"/>
      <w:szCs w:val="16"/>
    </w:rPr>
  </w:style>
  <w:style w:type="character" w:customStyle="1" w:styleId="a6">
    <w:name w:val="Текст выноски Знак"/>
    <w:basedOn w:val="a0"/>
    <w:link w:val="a5"/>
    <w:uiPriority w:val="99"/>
    <w:semiHidden/>
    <w:rsid w:val="009D7619"/>
    <w:rPr>
      <w:rFonts w:ascii="Tahoma" w:eastAsia="Times New Roman" w:hAnsi="Tahoma" w:cs="Tahoma"/>
      <w:sz w:val="16"/>
      <w:szCs w:val="16"/>
      <w:lang w:eastAsia="ar-SA"/>
    </w:rPr>
  </w:style>
  <w:style w:type="character" w:customStyle="1" w:styleId="20">
    <w:name w:val="Заголовок 2 Знак"/>
    <w:basedOn w:val="a0"/>
    <w:link w:val="2"/>
    <w:uiPriority w:val="9"/>
    <w:semiHidden/>
    <w:rsid w:val="001F54F3"/>
    <w:rPr>
      <w:rFonts w:ascii="Cambria" w:eastAsia="Times New Roman" w:hAnsi="Cambria" w:cs="Times New Roman"/>
      <w:b/>
      <w:bCs/>
      <w:i/>
      <w:iCs/>
      <w:sz w:val="28"/>
      <w:szCs w:val="28"/>
      <w:lang w:eastAsia="ar-SA"/>
    </w:rPr>
  </w:style>
  <w:style w:type="paragraph" w:styleId="a7">
    <w:name w:val="Subtitle"/>
    <w:basedOn w:val="a"/>
    <w:qFormat/>
    <w:rsid w:val="00775C10"/>
    <w:pPr>
      <w:suppressAutoHyphens w:val="0"/>
      <w:jc w:val="center"/>
    </w:pPr>
    <w:rPr>
      <w:b/>
      <w:bCs/>
      <w:szCs w:val="24"/>
      <w:lang w:eastAsia="ru-RU"/>
    </w:rPr>
  </w:style>
  <w:style w:type="character" w:customStyle="1" w:styleId="40">
    <w:name w:val="Заголовок 4 Знак"/>
    <w:basedOn w:val="a0"/>
    <w:link w:val="4"/>
    <w:uiPriority w:val="9"/>
    <w:semiHidden/>
    <w:rsid w:val="00C615B4"/>
    <w:rPr>
      <w:rFonts w:asciiTheme="majorHAnsi" w:eastAsiaTheme="majorEastAsia" w:hAnsiTheme="majorHAnsi" w:cstheme="majorBidi"/>
      <w:b/>
      <w:bCs/>
      <w:i/>
      <w:iCs/>
      <w:color w:val="4F81BD" w:themeColor="accent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ataman_83@mail.ru" TargetMode="External"/><Relationship Id="rId12" Type="http://schemas.openxmlformats.org/officeDocument/2006/relationships/hyperlink" Target="http://www.pgu.krasnoda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50702</CharactersWithSpaces>
  <SharedDoc>false</SharedDoc>
  <HLinks>
    <vt:vector size="48" baseType="variant">
      <vt:variant>
        <vt:i4>65613</vt:i4>
      </vt:variant>
      <vt:variant>
        <vt:i4>21</vt:i4>
      </vt:variant>
      <vt:variant>
        <vt:i4>0</vt:i4>
      </vt:variant>
      <vt:variant>
        <vt:i4>5</vt:i4>
      </vt:variant>
      <vt:variant>
        <vt:lpwstr>http://www.pgu.krasnodar.ru/</vt:lpwstr>
      </vt:variant>
      <vt:variant>
        <vt:lpwstr/>
      </vt:variant>
      <vt:variant>
        <vt:i4>851994</vt:i4>
      </vt:variant>
      <vt:variant>
        <vt:i4>18</vt:i4>
      </vt:variant>
      <vt:variant>
        <vt:i4>0</vt:i4>
      </vt:variant>
      <vt:variant>
        <vt:i4>5</vt:i4>
      </vt:variant>
      <vt:variant>
        <vt:lpwstr>http://www.gosuslugi.ru/</vt:lpwstr>
      </vt:variant>
      <vt:variant>
        <vt:lpwstr/>
      </vt:variant>
      <vt:variant>
        <vt:i4>65613</vt:i4>
      </vt:variant>
      <vt:variant>
        <vt:i4>15</vt:i4>
      </vt:variant>
      <vt:variant>
        <vt:i4>0</vt:i4>
      </vt:variant>
      <vt:variant>
        <vt:i4>5</vt:i4>
      </vt:variant>
      <vt:variant>
        <vt:lpwstr>http://www.pgu.krasnodar.ru/</vt:lpwstr>
      </vt:variant>
      <vt:variant>
        <vt:lpwstr/>
      </vt:variant>
      <vt:variant>
        <vt:i4>851994</vt:i4>
      </vt:variant>
      <vt:variant>
        <vt:i4>12</vt:i4>
      </vt:variant>
      <vt:variant>
        <vt:i4>0</vt:i4>
      </vt:variant>
      <vt:variant>
        <vt:i4>5</vt:i4>
      </vt:variant>
      <vt:variant>
        <vt:lpwstr>http://www.gosuslugi.ru/</vt:lpwstr>
      </vt:variant>
      <vt:variant>
        <vt:lpwstr/>
      </vt:variant>
      <vt:variant>
        <vt:i4>65613</vt:i4>
      </vt:variant>
      <vt:variant>
        <vt:i4>9</vt:i4>
      </vt:variant>
      <vt:variant>
        <vt:i4>0</vt:i4>
      </vt:variant>
      <vt:variant>
        <vt:i4>5</vt:i4>
      </vt:variant>
      <vt:variant>
        <vt:lpwstr>http://www.pgu.krasnodar.ru/</vt:lpwstr>
      </vt:variant>
      <vt:variant>
        <vt:lpwstr/>
      </vt: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3473434</vt:i4>
      </vt:variant>
      <vt:variant>
        <vt:i4>0</vt:i4>
      </vt:variant>
      <vt:variant>
        <vt:i4>0</vt:i4>
      </vt:variant>
      <vt:variant>
        <vt:i4>5</vt:i4>
      </vt:variant>
      <vt:variant>
        <vt:lpwstr>mailto:buhupor@mail.ru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Urist</cp:lastModifiedBy>
  <cp:revision>3</cp:revision>
  <dcterms:created xsi:type="dcterms:W3CDTF">2018-09-14T08:05:00Z</dcterms:created>
  <dcterms:modified xsi:type="dcterms:W3CDTF">2018-09-14T08:05:00Z</dcterms:modified>
</cp:coreProperties>
</file>