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C5" w:rsidRPr="00511391" w:rsidRDefault="006F04C1" w:rsidP="00A029C5">
      <w:pPr>
        <w:jc w:val="center"/>
        <w:rPr>
          <w:sz w:val="28"/>
        </w:rPr>
      </w:pPr>
      <w:r>
        <w:rPr>
          <w:b w:val="0"/>
          <w:noProof/>
        </w:rPr>
        <w:drawing>
          <wp:inline distT="0" distB="0" distL="0" distR="0">
            <wp:extent cx="752475" cy="828675"/>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752475" cy="828675"/>
                    </a:xfrm>
                    <a:prstGeom prst="rect">
                      <a:avLst/>
                    </a:prstGeom>
                    <a:noFill/>
                    <a:ln w="9525">
                      <a:noFill/>
                      <a:miter lim="800000"/>
                      <a:headEnd/>
                      <a:tailEnd/>
                    </a:ln>
                  </pic:spPr>
                </pic:pic>
              </a:graphicData>
            </a:graphic>
          </wp:inline>
        </w:drawing>
      </w:r>
    </w:p>
    <w:p w:rsidR="00A029C5" w:rsidRPr="00511391" w:rsidRDefault="00A029C5" w:rsidP="00A029C5">
      <w:pPr>
        <w:rPr>
          <w:b w:val="0"/>
          <w:sz w:val="28"/>
        </w:rPr>
      </w:pPr>
    </w:p>
    <w:p w:rsidR="00A029C5" w:rsidRPr="00A029C5" w:rsidRDefault="00A029C5" w:rsidP="00A029C5">
      <w:r w:rsidRPr="00A029C5">
        <w:rPr>
          <w:sz w:val="28"/>
        </w:rPr>
        <w:t>АДМИНИСТРАЦИЯ АТАМАНСКОГО СЕЛЬСКОГО ПОСЕЛЕНИЯ</w:t>
      </w:r>
    </w:p>
    <w:p w:rsidR="00A029C5" w:rsidRPr="00A029C5" w:rsidRDefault="00A029C5" w:rsidP="00A029C5">
      <w:pPr>
        <w:pStyle w:val="2"/>
        <w:rPr>
          <w:szCs w:val="28"/>
        </w:rPr>
      </w:pPr>
      <w:r w:rsidRPr="00A029C5">
        <w:rPr>
          <w:szCs w:val="28"/>
        </w:rPr>
        <w:t>ПАВЛО</w:t>
      </w:r>
      <w:r w:rsidRPr="00A029C5">
        <w:rPr>
          <w:szCs w:val="28"/>
        </w:rPr>
        <w:t>В</w:t>
      </w:r>
      <w:r w:rsidRPr="00A029C5">
        <w:rPr>
          <w:szCs w:val="28"/>
        </w:rPr>
        <w:t>СКОГО РАЙОНА</w:t>
      </w:r>
    </w:p>
    <w:p w:rsidR="00A029C5" w:rsidRPr="00511391" w:rsidRDefault="00A029C5" w:rsidP="00A029C5">
      <w:pPr>
        <w:rPr>
          <w:b w:val="0"/>
          <w:sz w:val="36"/>
        </w:rPr>
      </w:pPr>
    </w:p>
    <w:p w:rsidR="00A029C5" w:rsidRPr="00A029C5" w:rsidRDefault="00A029C5" w:rsidP="00A029C5">
      <w:pPr>
        <w:jc w:val="center"/>
        <w:rPr>
          <w:sz w:val="32"/>
          <w:szCs w:val="32"/>
        </w:rPr>
      </w:pPr>
      <w:r w:rsidRPr="00A029C5">
        <w:rPr>
          <w:sz w:val="32"/>
          <w:szCs w:val="32"/>
        </w:rPr>
        <w:t>П О С Т А Н О В Л Е Н И Е</w:t>
      </w:r>
    </w:p>
    <w:p w:rsidR="00A029C5" w:rsidRPr="00511391" w:rsidRDefault="00A029C5" w:rsidP="00A029C5"/>
    <w:p w:rsidR="00A029C5" w:rsidRPr="006F2146" w:rsidRDefault="006F04C1" w:rsidP="00A029C5">
      <w:pPr>
        <w:pStyle w:val="ac"/>
        <w:rPr>
          <w:rFonts w:ascii="Times New Roman" w:hAnsi="Times New Roman"/>
          <w:sz w:val="28"/>
          <w:szCs w:val="28"/>
        </w:rPr>
      </w:pPr>
      <w:r>
        <w:rPr>
          <w:rFonts w:ascii="Times New Roman" w:hAnsi="Times New Roman"/>
          <w:sz w:val="28"/>
          <w:szCs w:val="28"/>
        </w:rPr>
        <w:t>25 сентября 2012 года</w:t>
      </w:r>
      <w:r w:rsidR="00A029C5" w:rsidRPr="006F2146">
        <w:rPr>
          <w:rFonts w:ascii="Times New Roman" w:hAnsi="Times New Roman"/>
          <w:sz w:val="28"/>
          <w:szCs w:val="28"/>
        </w:rPr>
        <w:t xml:space="preserve">                                             </w:t>
      </w:r>
      <w:r>
        <w:rPr>
          <w:rFonts w:ascii="Times New Roman" w:hAnsi="Times New Roman"/>
          <w:sz w:val="28"/>
          <w:szCs w:val="28"/>
        </w:rPr>
        <w:t xml:space="preserve">                         №95</w:t>
      </w:r>
    </w:p>
    <w:p w:rsidR="00A029C5" w:rsidRPr="00A029C5" w:rsidRDefault="00A029C5" w:rsidP="00A029C5">
      <w:pPr>
        <w:jc w:val="center"/>
        <w:rPr>
          <w:b w:val="0"/>
          <w:sz w:val="24"/>
          <w:szCs w:val="24"/>
        </w:rPr>
      </w:pPr>
      <w:r w:rsidRPr="00A029C5">
        <w:rPr>
          <w:b w:val="0"/>
          <w:sz w:val="24"/>
          <w:szCs w:val="24"/>
        </w:rPr>
        <w:t>станица  Ат</w:t>
      </w:r>
      <w:r w:rsidRPr="00A029C5">
        <w:rPr>
          <w:b w:val="0"/>
          <w:sz w:val="24"/>
          <w:szCs w:val="24"/>
        </w:rPr>
        <w:t>а</w:t>
      </w:r>
      <w:r w:rsidRPr="00A029C5">
        <w:rPr>
          <w:b w:val="0"/>
          <w:sz w:val="24"/>
          <w:szCs w:val="24"/>
        </w:rPr>
        <w:t>манская</w:t>
      </w:r>
    </w:p>
    <w:p w:rsidR="00A029C5" w:rsidRPr="00A029C5" w:rsidRDefault="00A029C5" w:rsidP="00A029C5">
      <w:pPr>
        <w:pStyle w:val="ac"/>
        <w:jc w:val="center"/>
        <w:rPr>
          <w:rFonts w:ascii="Times New Roman" w:hAnsi="Times New Roman"/>
        </w:rPr>
      </w:pPr>
    </w:p>
    <w:p w:rsidR="00843E25" w:rsidRPr="00FB6986" w:rsidRDefault="00843E25" w:rsidP="002851FF">
      <w:pPr>
        <w:jc w:val="center"/>
        <w:rPr>
          <w:b w:val="0"/>
          <w:sz w:val="28"/>
          <w:szCs w:val="28"/>
        </w:rPr>
      </w:pPr>
    </w:p>
    <w:p w:rsidR="002851FF" w:rsidRPr="00FB6986" w:rsidRDefault="002851FF" w:rsidP="002851FF">
      <w:pPr>
        <w:jc w:val="center"/>
        <w:rPr>
          <w:sz w:val="28"/>
          <w:szCs w:val="28"/>
        </w:rPr>
      </w:pPr>
      <w:r w:rsidRPr="00FB6986">
        <w:rPr>
          <w:sz w:val="28"/>
          <w:szCs w:val="28"/>
        </w:rPr>
        <w:t>О Порядке имущественной поддержки субъектов малого и среднего предпринимательства </w:t>
      </w:r>
      <w:r w:rsidR="005D3C9C">
        <w:rPr>
          <w:sz w:val="28"/>
          <w:szCs w:val="28"/>
        </w:rPr>
        <w:t xml:space="preserve"> и организациям, образующим инфраструктуру поддержки субъектов малого и среднего предпринимательства </w:t>
      </w:r>
      <w:r w:rsidRPr="00FB6986">
        <w:rPr>
          <w:sz w:val="28"/>
          <w:szCs w:val="28"/>
        </w:rPr>
        <w:t xml:space="preserve">на территории </w:t>
      </w:r>
      <w:r w:rsidR="0036114A">
        <w:rPr>
          <w:sz w:val="28"/>
          <w:szCs w:val="28"/>
        </w:rPr>
        <w:t>Атаманского</w:t>
      </w:r>
      <w:r w:rsidR="00D14754">
        <w:rPr>
          <w:sz w:val="28"/>
          <w:szCs w:val="28"/>
        </w:rPr>
        <w:t xml:space="preserve"> </w:t>
      </w:r>
      <w:r w:rsidRPr="00FB6986">
        <w:rPr>
          <w:sz w:val="28"/>
          <w:szCs w:val="28"/>
        </w:rPr>
        <w:t>сельского поселения Павловского района</w:t>
      </w:r>
    </w:p>
    <w:p w:rsidR="002851FF" w:rsidRDefault="002851FF" w:rsidP="002851FF">
      <w:pPr>
        <w:widowControl/>
        <w:autoSpaceDE/>
        <w:autoSpaceDN/>
        <w:adjustRightInd/>
        <w:ind w:firstLine="708"/>
        <w:jc w:val="both"/>
        <w:rPr>
          <w:b w:val="0"/>
          <w:bCs w:val="0"/>
          <w:sz w:val="28"/>
          <w:szCs w:val="28"/>
        </w:rPr>
      </w:pPr>
    </w:p>
    <w:p w:rsidR="00843E25" w:rsidRDefault="00843E25" w:rsidP="002851FF">
      <w:pPr>
        <w:widowControl/>
        <w:autoSpaceDE/>
        <w:autoSpaceDN/>
        <w:adjustRightInd/>
        <w:ind w:firstLine="708"/>
        <w:jc w:val="both"/>
        <w:rPr>
          <w:b w:val="0"/>
          <w:bCs w:val="0"/>
          <w:sz w:val="28"/>
          <w:szCs w:val="28"/>
        </w:rPr>
      </w:pPr>
    </w:p>
    <w:p w:rsidR="00843E25" w:rsidRPr="00FB6986" w:rsidRDefault="00843E25" w:rsidP="002851FF">
      <w:pPr>
        <w:widowControl/>
        <w:autoSpaceDE/>
        <w:autoSpaceDN/>
        <w:adjustRightInd/>
        <w:ind w:firstLine="708"/>
        <w:jc w:val="both"/>
        <w:rPr>
          <w:b w:val="0"/>
          <w:bCs w:val="0"/>
          <w:sz w:val="28"/>
          <w:szCs w:val="28"/>
        </w:rPr>
      </w:pPr>
    </w:p>
    <w:p w:rsidR="002851FF" w:rsidRPr="00FB6986" w:rsidRDefault="002851FF" w:rsidP="009803A3">
      <w:pPr>
        <w:widowControl/>
        <w:autoSpaceDE/>
        <w:autoSpaceDN/>
        <w:adjustRightInd/>
        <w:ind w:firstLine="851"/>
        <w:jc w:val="both"/>
        <w:rPr>
          <w:b w:val="0"/>
          <w:bCs w:val="0"/>
          <w:sz w:val="28"/>
          <w:szCs w:val="28"/>
        </w:rPr>
      </w:pPr>
      <w:r w:rsidRPr="00FB6986">
        <w:rPr>
          <w:b w:val="0"/>
          <w:bCs w:val="0"/>
          <w:sz w:val="28"/>
          <w:szCs w:val="28"/>
        </w:rPr>
        <w:t xml:space="preserve">Руководствуясь  Федеральными законами от  24 июля 2007  года         </w:t>
      </w:r>
      <w:r w:rsidR="009803A3">
        <w:rPr>
          <w:b w:val="0"/>
          <w:bCs w:val="0"/>
          <w:sz w:val="28"/>
          <w:szCs w:val="28"/>
        </w:rPr>
        <w:t xml:space="preserve">   </w:t>
      </w:r>
      <w:r w:rsidRPr="00FB6986">
        <w:rPr>
          <w:b w:val="0"/>
          <w:bCs w:val="0"/>
          <w:sz w:val="28"/>
          <w:szCs w:val="28"/>
        </w:rPr>
        <w:t>№</w:t>
      </w:r>
      <w:r w:rsidR="005D3C9C">
        <w:rPr>
          <w:b w:val="0"/>
          <w:bCs w:val="0"/>
          <w:sz w:val="28"/>
          <w:szCs w:val="28"/>
        </w:rPr>
        <w:t xml:space="preserve"> </w:t>
      </w:r>
      <w:r w:rsidRPr="00FB6986">
        <w:rPr>
          <w:b w:val="0"/>
          <w:bCs w:val="0"/>
          <w:sz w:val="28"/>
          <w:szCs w:val="28"/>
        </w:rPr>
        <w:t>209-ФЗ «О развитии  малого и среднего предпринимательства в Российской Федерации» и от 22 июля 2008 года №</w:t>
      </w:r>
      <w:r w:rsidR="005D3C9C">
        <w:rPr>
          <w:b w:val="0"/>
          <w:bCs w:val="0"/>
          <w:sz w:val="28"/>
          <w:szCs w:val="28"/>
        </w:rPr>
        <w:t xml:space="preserve"> </w:t>
      </w:r>
      <w:r w:rsidRPr="00FB6986">
        <w:rPr>
          <w:b w:val="0"/>
          <w:bCs w:val="0"/>
          <w:sz w:val="28"/>
          <w:szCs w:val="28"/>
        </w:rPr>
        <w:t xml:space="preserve">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распоряжением главы администрации (губернатора) Краснодарского края   от 3 декабря 2008 года № 1040-р «Об имущественной поддержке субъектов малого и среднего предпринимательства  в   Краснодарском крае», в соответствии  с уставом </w:t>
      </w:r>
      <w:r w:rsidR="0036114A">
        <w:rPr>
          <w:b w:val="0"/>
          <w:bCs w:val="0"/>
          <w:sz w:val="28"/>
          <w:szCs w:val="28"/>
        </w:rPr>
        <w:t>Атаманского</w:t>
      </w:r>
      <w:r w:rsidRPr="00FB6986">
        <w:rPr>
          <w:b w:val="0"/>
          <w:bCs w:val="0"/>
          <w:sz w:val="28"/>
          <w:szCs w:val="28"/>
        </w:rPr>
        <w:t xml:space="preserve"> сельского поселения Павловского района, п о с т а н о в л я ю:</w:t>
      </w:r>
    </w:p>
    <w:p w:rsidR="002851FF" w:rsidRPr="00FB6986" w:rsidRDefault="002851FF" w:rsidP="009803A3">
      <w:pPr>
        <w:widowControl/>
        <w:autoSpaceDE/>
        <w:autoSpaceDN/>
        <w:adjustRightInd/>
        <w:ind w:firstLine="851"/>
        <w:jc w:val="both"/>
        <w:rPr>
          <w:b w:val="0"/>
          <w:bCs w:val="0"/>
          <w:sz w:val="28"/>
          <w:szCs w:val="28"/>
        </w:rPr>
      </w:pPr>
      <w:r w:rsidRPr="00FB6986">
        <w:rPr>
          <w:b w:val="0"/>
          <w:bCs w:val="0"/>
          <w:sz w:val="28"/>
          <w:szCs w:val="28"/>
        </w:rPr>
        <w:t>1.</w:t>
      </w:r>
      <w:r w:rsidR="00E32202">
        <w:rPr>
          <w:b w:val="0"/>
          <w:bCs w:val="0"/>
          <w:sz w:val="28"/>
          <w:szCs w:val="28"/>
        </w:rPr>
        <w:t xml:space="preserve"> </w:t>
      </w:r>
      <w:r w:rsidRPr="00843E25">
        <w:rPr>
          <w:b w:val="0"/>
          <w:bCs w:val="0"/>
          <w:sz w:val="28"/>
          <w:szCs w:val="28"/>
        </w:rPr>
        <w:t>Утвердить Порядок</w:t>
      </w:r>
      <w:r w:rsidRPr="00843E25">
        <w:rPr>
          <w:sz w:val="28"/>
          <w:szCs w:val="28"/>
        </w:rPr>
        <w:t xml:space="preserve"> </w:t>
      </w:r>
      <w:r w:rsidRPr="00843E25">
        <w:rPr>
          <w:b w:val="0"/>
          <w:bCs w:val="0"/>
          <w:sz w:val="28"/>
          <w:szCs w:val="28"/>
        </w:rPr>
        <w:t>оказания имущественной поддержки субъектам</w:t>
      </w:r>
      <w:r w:rsidRPr="00FB6986">
        <w:rPr>
          <w:b w:val="0"/>
          <w:bCs w:val="0"/>
          <w:sz w:val="28"/>
          <w:szCs w:val="28"/>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36114A">
        <w:rPr>
          <w:b w:val="0"/>
          <w:bCs w:val="0"/>
          <w:sz w:val="28"/>
          <w:szCs w:val="28"/>
        </w:rPr>
        <w:t>Атаманского</w:t>
      </w:r>
      <w:r w:rsidR="0036114A" w:rsidRPr="00FB6986">
        <w:rPr>
          <w:b w:val="0"/>
          <w:bCs w:val="0"/>
          <w:sz w:val="28"/>
          <w:szCs w:val="28"/>
        </w:rPr>
        <w:t xml:space="preserve"> </w:t>
      </w:r>
      <w:r w:rsidRPr="00FB6986">
        <w:rPr>
          <w:b w:val="0"/>
          <w:bCs w:val="0"/>
          <w:sz w:val="28"/>
          <w:szCs w:val="28"/>
        </w:rPr>
        <w:t>сельского поселения Павловского района (приложени</w:t>
      </w:r>
      <w:r w:rsidR="00F7427B">
        <w:rPr>
          <w:b w:val="0"/>
          <w:bCs w:val="0"/>
          <w:sz w:val="28"/>
          <w:szCs w:val="28"/>
        </w:rPr>
        <w:t>е</w:t>
      </w:r>
      <w:r w:rsidRPr="00FB6986">
        <w:rPr>
          <w:b w:val="0"/>
          <w:bCs w:val="0"/>
          <w:sz w:val="28"/>
          <w:szCs w:val="28"/>
        </w:rPr>
        <w:t>).</w:t>
      </w:r>
    </w:p>
    <w:p w:rsidR="00D14754" w:rsidRDefault="00F7427B" w:rsidP="009803A3">
      <w:pPr>
        <w:widowControl/>
        <w:autoSpaceDE/>
        <w:autoSpaceDN/>
        <w:adjustRightInd/>
        <w:ind w:firstLine="851"/>
        <w:jc w:val="both"/>
        <w:rPr>
          <w:b w:val="0"/>
          <w:sz w:val="28"/>
          <w:szCs w:val="28"/>
        </w:rPr>
      </w:pPr>
      <w:r>
        <w:rPr>
          <w:b w:val="0"/>
          <w:sz w:val="28"/>
          <w:szCs w:val="28"/>
        </w:rPr>
        <w:t>2</w:t>
      </w:r>
      <w:r w:rsidR="00D14754">
        <w:rPr>
          <w:b w:val="0"/>
          <w:sz w:val="28"/>
          <w:szCs w:val="28"/>
        </w:rPr>
        <w:t xml:space="preserve">. Постановление администрации </w:t>
      </w:r>
      <w:r w:rsidR="0036114A">
        <w:rPr>
          <w:b w:val="0"/>
          <w:bCs w:val="0"/>
          <w:sz w:val="28"/>
          <w:szCs w:val="28"/>
        </w:rPr>
        <w:t>Атаманского</w:t>
      </w:r>
      <w:r w:rsidR="0036114A" w:rsidRPr="00FB6986">
        <w:rPr>
          <w:b w:val="0"/>
          <w:bCs w:val="0"/>
          <w:sz w:val="28"/>
          <w:szCs w:val="28"/>
        </w:rPr>
        <w:t xml:space="preserve"> </w:t>
      </w:r>
      <w:r w:rsidR="005D3C9C">
        <w:rPr>
          <w:b w:val="0"/>
          <w:sz w:val="28"/>
          <w:szCs w:val="28"/>
        </w:rPr>
        <w:t xml:space="preserve">сельского поселения Павловского района  </w:t>
      </w:r>
      <w:r w:rsidR="00D14754">
        <w:rPr>
          <w:b w:val="0"/>
          <w:sz w:val="28"/>
          <w:szCs w:val="28"/>
        </w:rPr>
        <w:t xml:space="preserve">от </w:t>
      </w:r>
      <w:r w:rsidR="0036114A">
        <w:rPr>
          <w:b w:val="0"/>
          <w:sz w:val="28"/>
          <w:szCs w:val="28"/>
        </w:rPr>
        <w:t>9</w:t>
      </w:r>
      <w:r w:rsidR="00D14754">
        <w:rPr>
          <w:b w:val="0"/>
          <w:sz w:val="28"/>
          <w:szCs w:val="28"/>
        </w:rPr>
        <w:t xml:space="preserve"> </w:t>
      </w:r>
      <w:r w:rsidR="0036114A">
        <w:rPr>
          <w:b w:val="0"/>
          <w:sz w:val="28"/>
          <w:szCs w:val="28"/>
        </w:rPr>
        <w:t>декабря</w:t>
      </w:r>
      <w:r w:rsidR="00D14754">
        <w:rPr>
          <w:b w:val="0"/>
          <w:sz w:val="28"/>
          <w:szCs w:val="28"/>
        </w:rPr>
        <w:t xml:space="preserve"> 200</w:t>
      </w:r>
      <w:r w:rsidR="0036114A">
        <w:rPr>
          <w:b w:val="0"/>
          <w:sz w:val="28"/>
          <w:szCs w:val="28"/>
        </w:rPr>
        <w:t>9</w:t>
      </w:r>
      <w:r w:rsidR="00D14754">
        <w:rPr>
          <w:b w:val="0"/>
          <w:sz w:val="28"/>
          <w:szCs w:val="28"/>
        </w:rPr>
        <w:t xml:space="preserve"> года №</w:t>
      </w:r>
      <w:r w:rsidR="005D3C9C">
        <w:rPr>
          <w:b w:val="0"/>
          <w:sz w:val="28"/>
          <w:szCs w:val="28"/>
        </w:rPr>
        <w:t xml:space="preserve"> </w:t>
      </w:r>
      <w:r w:rsidR="0036114A">
        <w:rPr>
          <w:b w:val="0"/>
          <w:sz w:val="28"/>
          <w:szCs w:val="28"/>
        </w:rPr>
        <w:t>181</w:t>
      </w:r>
      <w:r w:rsidR="00D14754">
        <w:rPr>
          <w:b w:val="0"/>
          <w:sz w:val="28"/>
          <w:szCs w:val="28"/>
        </w:rPr>
        <w:t xml:space="preserve"> «О Порядке формирования и ведения перечня </w:t>
      </w:r>
      <w:r w:rsidR="007E2580">
        <w:rPr>
          <w:b w:val="0"/>
          <w:sz w:val="28"/>
          <w:szCs w:val="28"/>
        </w:rPr>
        <w:t xml:space="preserve"> 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порядке и условиях предоставления в аренду включенного в него муниципального  имущества» </w:t>
      </w:r>
      <w:r w:rsidR="0036114A">
        <w:rPr>
          <w:b w:val="0"/>
          <w:sz w:val="28"/>
          <w:szCs w:val="28"/>
        </w:rPr>
        <w:t>признать утратившим силу</w:t>
      </w:r>
      <w:r w:rsidR="007E2580">
        <w:rPr>
          <w:b w:val="0"/>
          <w:sz w:val="28"/>
          <w:szCs w:val="28"/>
        </w:rPr>
        <w:t>.</w:t>
      </w:r>
    </w:p>
    <w:p w:rsidR="00F57B76" w:rsidRPr="00FB6986" w:rsidRDefault="00F7427B" w:rsidP="009803A3">
      <w:pPr>
        <w:ind w:firstLine="851"/>
        <w:jc w:val="both"/>
        <w:rPr>
          <w:b w:val="0"/>
          <w:sz w:val="28"/>
          <w:szCs w:val="28"/>
        </w:rPr>
      </w:pPr>
      <w:r>
        <w:rPr>
          <w:b w:val="0"/>
          <w:bCs w:val="0"/>
          <w:sz w:val="28"/>
          <w:szCs w:val="28"/>
        </w:rPr>
        <w:t>3</w:t>
      </w:r>
      <w:r w:rsidR="002851FF" w:rsidRPr="00FB6986">
        <w:rPr>
          <w:b w:val="0"/>
          <w:bCs w:val="0"/>
          <w:sz w:val="28"/>
          <w:szCs w:val="28"/>
        </w:rPr>
        <w:t xml:space="preserve">. </w:t>
      </w:r>
      <w:r w:rsidR="00F57B76" w:rsidRPr="00FB6986">
        <w:rPr>
          <w:b w:val="0"/>
          <w:sz w:val="28"/>
          <w:szCs w:val="28"/>
        </w:rPr>
        <w:t xml:space="preserve">Разместить настоящее постановление на официальном сайте </w:t>
      </w:r>
      <w:r w:rsidR="00F57B76" w:rsidRPr="00FB6986">
        <w:rPr>
          <w:b w:val="0"/>
          <w:sz w:val="28"/>
          <w:szCs w:val="28"/>
        </w:rPr>
        <w:lastRenderedPageBreak/>
        <w:t>муниципального образования Павловский район в сети «Интернет».</w:t>
      </w:r>
    </w:p>
    <w:p w:rsidR="00F57B76" w:rsidRPr="00FB6986" w:rsidRDefault="00F7427B" w:rsidP="00F57B76">
      <w:pPr>
        <w:ind w:firstLine="851"/>
        <w:jc w:val="both"/>
        <w:rPr>
          <w:b w:val="0"/>
          <w:sz w:val="28"/>
          <w:szCs w:val="28"/>
        </w:rPr>
      </w:pPr>
      <w:r>
        <w:rPr>
          <w:b w:val="0"/>
          <w:sz w:val="28"/>
          <w:szCs w:val="28"/>
        </w:rPr>
        <w:t>4</w:t>
      </w:r>
      <w:r w:rsidR="00F57B76" w:rsidRPr="00FB6986">
        <w:rPr>
          <w:b w:val="0"/>
          <w:sz w:val="28"/>
          <w:szCs w:val="28"/>
        </w:rPr>
        <w:t>. Контроль за выполнением настоящего постановления оставляю за собой.</w:t>
      </w:r>
    </w:p>
    <w:p w:rsidR="00D84C39" w:rsidRDefault="00F7427B" w:rsidP="00D84C39">
      <w:pPr>
        <w:ind w:firstLine="851"/>
        <w:jc w:val="both"/>
        <w:rPr>
          <w:b w:val="0"/>
          <w:sz w:val="28"/>
          <w:szCs w:val="28"/>
        </w:rPr>
      </w:pPr>
      <w:r>
        <w:rPr>
          <w:b w:val="0"/>
          <w:sz w:val="28"/>
          <w:szCs w:val="28"/>
        </w:rPr>
        <w:t>5</w:t>
      </w:r>
      <w:r w:rsidR="00370946">
        <w:rPr>
          <w:b w:val="0"/>
          <w:sz w:val="28"/>
          <w:szCs w:val="28"/>
        </w:rPr>
        <w:t>. П</w:t>
      </w:r>
      <w:r w:rsidR="00F57B76" w:rsidRPr="00FB6986">
        <w:rPr>
          <w:b w:val="0"/>
          <w:sz w:val="28"/>
          <w:szCs w:val="28"/>
        </w:rPr>
        <w:t xml:space="preserve">остановление вступает в силу со дня его </w:t>
      </w:r>
      <w:r w:rsidR="00D84C39">
        <w:rPr>
          <w:b w:val="0"/>
          <w:sz w:val="28"/>
          <w:szCs w:val="28"/>
        </w:rPr>
        <w:t>обнародования</w:t>
      </w:r>
      <w:r w:rsidR="00F57B76" w:rsidRPr="00FB6986">
        <w:rPr>
          <w:b w:val="0"/>
          <w:sz w:val="28"/>
          <w:szCs w:val="28"/>
        </w:rPr>
        <w:t>.</w:t>
      </w:r>
    </w:p>
    <w:p w:rsidR="007E2580" w:rsidRDefault="007E2580" w:rsidP="00D84C39">
      <w:pPr>
        <w:ind w:firstLine="851"/>
        <w:jc w:val="both"/>
        <w:rPr>
          <w:b w:val="0"/>
          <w:sz w:val="28"/>
          <w:szCs w:val="28"/>
        </w:rPr>
      </w:pPr>
    </w:p>
    <w:p w:rsidR="007E2580" w:rsidRDefault="007E2580" w:rsidP="00D84C39">
      <w:pPr>
        <w:ind w:firstLine="851"/>
        <w:jc w:val="both"/>
        <w:rPr>
          <w:b w:val="0"/>
          <w:sz w:val="28"/>
          <w:szCs w:val="28"/>
        </w:rPr>
      </w:pPr>
    </w:p>
    <w:p w:rsidR="007E2580" w:rsidRDefault="007E2580" w:rsidP="00D84C39">
      <w:pPr>
        <w:ind w:firstLine="851"/>
        <w:jc w:val="both"/>
        <w:rPr>
          <w:b w:val="0"/>
          <w:sz w:val="28"/>
          <w:szCs w:val="28"/>
        </w:rPr>
      </w:pPr>
    </w:p>
    <w:p w:rsidR="0036114A" w:rsidRDefault="00843E25" w:rsidP="0036114A">
      <w:pPr>
        <w:jc w:val="both"/>
        <w:rPr>
          <w:b w:val="0"/>
          <w:bCs w:val="0"/>
          <w:sz w:val="28"/>
          <w:szCs w:val="28"/>
        </w:rPr>
      </w:pPr>
      <w:r>
        <w:rPr>
          <w:b w:val="0"/>
          <w:bCs w:val="0"/>
          <w:sz w:val="28"/>
          <w:szCs w:val="28"/>
        </w:rPr>
        <w:t>Г</w:t>
      </w:r>
      <w:r w:rsidR="002851FF" w:rsidRPr="00FB6986">
        <w:rPr>
          <w:b w:val="0"/>
          <w:bCs w:val="0"/>
          <w:sz w:val="28"/>
          <w:szCs w:val="28"/>
        </w:rPr>
        <w:t>лав</w:t>
      </w:r>
      <w:r>
        <w:rPr>
          <w:b w:val="0"/>
          <w:bCs w:val="0"/>
          <w:sz w:val="28"/>
          <w:szCs w:val="28"/>
        </w:rPr>
        <w:t xml:space="preserve">а </w:t>
      </w:r>
      <w:r w:rsidR="0036114A">
        <w:rPr>
          <w:b w:val="0"/>
          <w:bCs w:val="0"/>
          <w:sz w:val="28"/>
          <w:szCs w:val="28"/>
        </w:rPr>
        <w:t>Атаманского</w:t>
      </w:r>
      <w:r w:rsidR="0036114A" w:rsidRPr="00FB6986">
        <w:rPr>
          <w:b w:val="0"/>
          <w:bCs w:val="0"/>
          <w:sz w:val="28"/>
          <w:szCs w:val="28"/>
        </w:rPr>
        <w:t xml:space="preserve"> </w:t>
      </w:r>
      <w:r w:rsidR="002851FF" w:rsidRPr="00FB6986">
        <w:rPr>
          <w:b w:val="0"/>
          <w:bCs w:val="0"/>
          <w:sz w:val="28"/>
          <w:szCs w:val="28"/>
        </w:rPr>
        <w:t>сельского</w:t>
      </w:r>
      <w:r w:rsidR="0036114A">
        <w:rPr>
          <w:b w:val="0"/>
          <w:bCs w:val="0"/>
          <w:sz w:val="28"/>
          <w:szCs w:val="28"/>
        </w:rPr>
        <w:t xml:space="preserve"> </w:t>
      </w:r>
      <w:r w:rsidR="002851FF" w:rsidRPr="00FB6986">
        <w:rPr>
          <w:b w:val="0"/>
          <w:bCs w:val="0"/>
          <w:sz w:val="28"/>
          <w:szCs w:val="28"/>
        </w:rPr>
        <w:t xml:space="preserve">поселения </w:t>
      </w:r>
    </w:p>
    <w:p w:rsidR="006F04C1" w:rsidRDefault="002851FF" w:rsidP="0036114A">
      <w:pPr>
        <w:jc w:val="both"/>
        <w:rPr>
          <w:b w:val="0"/>
          <w:bCs w:val="0"/>
          <w:sz w:val="28"/>
          <w:szCs w:val="28"/>
        </w:rPr>
      </w:pPr>
      <w:r w:rsidRPr="00FB6986">
        <w:rPr>
          <w:b w:val="0"/>
          <w:bCs w:val="0"/>
          <w:sz w:val="28"/>
          <w:szCs w:val="28"/>
        </w:rPr>
        <w:t xml:space="preserve">Павловского района                     </w:t>
      </w:r>
      <w:r w:rsidR="000D4BD9">
        <w:rPr>
          <w:b w:val="0"/>
          <w:bCs w:val="0"/>
          <w:sz w:val="28"/>
          <w:szCs w:val="28"/>
        </w:rPr>
        <w:t xml:space="preserve"> </w:t>
      </w:r>
      <w:r w:rsidRPr="00FB6986">
        <w:rPr>
          <w:b w:val="0"/>
          <w:bCs w:val="0"/>
          <w:sz w:val="28"/>
          <w:szCs w:val="28"/>
        </w:rPr>
        <w:t xml:space="preserve">                   </w:t>
      </w:r>
      <w:r w:rsidR="00843E25">
        <w:rPr>
          <w:b w:val="0"/>
          <w:bCs w:val="0"/>
          <w:sz w:val="28"/>
          <w:szCs w:val="28"/>
        </w:rPr>
        <w:t xml:space="preserve">                 </w:t>
      </w:r>
      <w:r w:rsidRPr="00FB6986">
        <w:rPr>
          <w:b w:val="0"/>
          <w:bCs w:val="0"/>
          <w:sz w:val="28"/>
          <w:szCs w:val="28"/>
        </w:rPr>
        <w:t xml:space="preserve">   </w:t>
      </w:r>
      <w:r w:rsidR="00F57B76" w:rsidRPr="00FB6986">
        <w:rPr>
          <w:b w:val="0"/>
          <w:bCs w:val="0"/>
          <w:sz w:val="28"/>
          <w:szCs w:val="28"/>
        </w:rPr>
        <w:t xml:space="preserve"> </w:t>
      </w:r>
      <w:r w:rsidR="0036114A">
        <w:rPr>
          <w:b w:val="0"/>
          <w:bCs w:val="0"/>
          <w:sz w:val="28"/>
          <w:szCs w:val="28"/>
        </w:rPr>
        <w:tab/>
      </w:r>
      <w:r w:rsidR="0036114A">
        <w:rPr>
          <w:b w:val="0"/>
          <w:bCs w:val="0"/>
          <w:sz w:val="28"/>
          <w:szCs w:val="28"/>
        </w:rPr>
        <w:tab/>
      </w:r>
      <w:r w:rsidR="009803A3">
        <w:rPr>
          <w:b w:val="0"/>
          <w:bCs w:val="0"/>
          <w:sz w:val="28"/>
          <w:szCs w:val="28"/>
        </w:rPr>
        <w:t xml:space="preserve"> </w:t>
      </w:r>
    </w:p>
    <w:p w:rsidR="00D84C39" w:rsidRDefault="0036114A" w:rsidP="0036114A">
      <w:pPr>
        <w:jc w:val="both"/>
        <w:rPr>
          <w:b w:val="0"/>
          <w:sz w:val="28"/>
          <w:szCs w:val="28"/>
        </w:rPr>
      </w:pPr>
      <w:r>
        <w:rPr>
          <w:b w:val="0"/>
          <w:bCs w:val="0"/>
          <w:sz w:val="28"/>
          <w:szCs w:val="28"/>
        </w:rPr>
        <w:t>С.М. Пронько</w:t>
      </w:r>
    </w:p>
    <w:p w:rsidR="007E2580" w:rsidRDefault="000D4BD9" w:rsidP="000D4BD9">
      <w:pPr>
        <w:tabs>
          <w:tab w:val="left" w:pos="5920"/>
          <w:tab w:val="left" w:pos="6320"/>
          <w:tab w:val="right" w:pos="9581"/>
        </w:tabs>
        <w:rPr>
          <w:b w:val="0"/>
          <w:sz w:val="28"/>
          <w:szCs w:val="28"/>
        </w:rPr>
      </w:pPr>
      <w:r>
        <w:rPr>
          <w:b w:val="0"/>
          <w:sz w:val="28"/>
          <w:szCs w:val="28"/>
        </w:rPr>
        <w:tab/>
        <w:t xml:space="preserve">       </w:t>
      </w: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7E2580" w:rsidRDefault="007E2580" w:rsidP="000D4BD9">
      <w:pPr>
        <w:tabs>
          <w:tab w:val="left" w:pos="5920"/>
          <w:tab w:val="left" w:pos="6320"/>
          <w:tab w:val="right" w:pos="9581"/>
        </w:tabs>
        <w:rPr>
          <w:b w:val="0"/>
          <w:sz w:val="28"/>
          <w:szCs w:val="28"/>
        </w:rPr>
      </w:pPr>
    </w:p>
    <w:p w:rsidR="00F7427B" w:rsidRDefault="00F7427B" w:rsidP="000D4BD9">
      <w:pPr>
        <w:tabs>
          <w:tab w:val="left" w:pos="5920"/>
          <w:tab w:val="left" w:pos="6320"/>
          <w:tab w:val="right" w:pos="9581"/>
        </w:tabs>
        <w:rPr>
          <w:b w:val="0"/>
          <w:sz w:val="28"/>
          <w:szCs w:val="28"/>
        </w:rPr>
      </w:pPr>
    </w:p>
    <w:p w:rsidR="00F7427B" w:rsidRDefault="00F7427B" w:rsidP="000D4BD9">
      <w:pPr>
        <w:tabs>
          <w:tab w:val="left" w:pos="5920"/>
          <w:tab w:val="left" w:pos="6320"/>
          <w:tab w:val="right" w:pos="9581"/>
        </w:tabs>
        <w:rPr>
          <w:b w:val="0"/>
          <w:sz w:val="28"/>
          <w:szCs w:val="28"/>
        </w:rPr>
      </w:pPr>
    </w:p>
    <w:p w:rsidR="00F7427B" w:rsidRDefault="00F7427B" w:rsidP="000D4BD9">
      <w:pPr>
        <w:tabs>
          <w:tab w:val="left" w:pos="5920"/>
          <w:tab w:val="left" w:pos="6320"/>
          <w:tab w:val="right" w:pos="9581"/>
        </w:tabs>
        <w:rPr>
          <w:b w:val="0"/>
          <w:sz w:val="28"/>
          <w:szCs w:val="28"/>
        </w:rPr>
      </w:pPr>
    </w:p>
    <w:p w:rsidR="00F7427B" w:rsidRDefault="00F7427B" w:rsidP="000D4BD9">
      <w:pPr>
        <w:tabs>
          <w:tab w:val="left" w:pos="5920"/>
          <w:tab w:val="left" w:pos="6320"/>
          <w:tab w:val="right" w:pos="9581"/>
        </w:tabs>
        <w:rPr>
          <w:b w:val="0"/>
          <w:sz w:val="28"/>
          <w:szCs w:val="28"/>
        </w:rPr>
      </w:pPr>
    </w:p>
    <w:p w:rsidR="00F7427B" w:rsidRDefault="00F7427B" w:rsidP="000D4BD9">
      <w:pPr>
        <w:tabs>
          <w:tab w:val="left" w:pos="5920"/>
          <w:tab w:val="left" w:pos="6320"/>
          <w:tab w:val="right" w:pos="9581"/>
        </w:tabs>
        <w:rPr>
          <w:b w:val="0"/>
          <w:sz w:val="28"/>
          <w:szCs w:val="28"/>
        </w:rPr>
      </w:pPr>
    </w:p>
    <w:p w:rsidR="00D139CC" w:rsidRDefault="00D139CC" w:rsidP="00D139CC">
      <w:pPr>
        <w:tabs>
          <w:tab w:val="left" w:pos="5920"/>
          <w:tab w:val="left" w:pos="6320"/>
          <w:tab w:val="right" w:pos="9581"/>
        </w:tabs>
        <w:rPr>
          <w:b w:val="0"/>
          <w:sz w:val="28"/>
          <w:szCs w:val="28"/>
        </w:rPr>
      </w:pPr>
      <w:r>
        <w:rPr>
          <w:b w:val="0"/>
          <w:sz w:val="28"/>
          <w:szCs w:val="28"/>
        </w:rPr>
        <w:t xml:space="preserve">                                                                                          </w:t>
      </w:r>
      <w:r w:rsidR="00F7427B">
        <w:rPr>
          <w:b w:val="0"/>
          <w:sz w:val="28"/>
          <w:szCs w:val="28"/>
        </w:rPr>
        <w:t xml:space="preserve">ПРИЛОЖЕНИЕ </w:t>
      </w:r>
    </w:p>
    <w:p w:rsidR="00D139CC" w:rsidRDefault="00D139CC" w:rsidP="00D139CC">
      <w:pPr>
        <w:tabs>
          <w:tab w:val="left" w:pos="5920"/>
          <w:tab w:val="right" w:pos="9581"/>
        </w:tabs>
        <w:rPr>
          <w:b w:val="0"/>
          <w:sz w:val="28"/>
          <w:szCs w:val="28"/>
        </w:rPr>
      </w:pPr>
      <w:r>
        <w:rPr>
          <w:b w:val="0"/>
          <w:sz w:val="28"/>
          <w:szCs w:val="28"/>
        </w:rPr>
        <w:t xml:space="preserve">                                                                            </w:t>
      </w:r>
      <w:r w:rsidRPr="00FB6986">
        <w:rPr>
          <w:b w:val="0"/>
          <w:sz w:val="28"/>
          <w:szCs w:val="28"/>
        </w:rPr>
        <w:t xml:space="preserve">к </w:t>
      </w:r>
      <w:r>
        <w:rPr>
          <w:b w:val="0"/>
          <w:sz w:val="28"/>
          <w:szCs w:val="28"/>
        </w:rPr>
        <w:t xml:space="preserve">  </w:t>
      </w:r>
      <w:r w:rsidRPr="00FB6986">
        <w:rPr>
          <w:b w:val="0"/>
          <w:sz w:val="28"/>
          <w:szCs w:val="28"/>
        </w:rPr>
        <w:t>постановлению</w:t>
      </w:r>
      <w:r>
        <w:rPr>
          <w:b w:val="0"/>
          <w:sz w:val="28"/>
          <w:szCs w:val="28"/>
        </w:rPr>
        <w:t xml:space="preserve">  </w:t>
      </w:r>
      <w:r w:rsidRPr="00FB6986">
        <w:rPr>
          <w:b w:val="0"/>
          <w:sz w:val="28"/>
          <w:szCs w:val="28"/>
        </w:rPr>
        <w:t xml:space="preserve"> администрации </w:t>
      </w:r>
    </w:p>
    <w:p w:rsidR="00D139CC" w:rsidRDefault="00D139CC" w:rsidP="00D139CC">
      <w:pPr>
        <w:tabs>
          <w:tab w:val="left" w:pos="5920"/>
          <w:tab w:val="right" w:pos="9581"/>
        </w:tabs>
        <w:rPr>
          <w:b w:val="0"/>
          <w:sz w:val="28"/>
          <w:szCs w:val="28"/>
        </w:rPr>
      </w:pPr>
      <w:r>
        <w:rPr>
          <w:b w:val="0"/>
          <w:sz w:val="28"/>
          <w:szCs w:val="28"/>
        </w:rPr>
        <w:t xml:space="preserve">                                                                            </w:t>
      </w:r>
      <w:r w:rsidR="0036114A">
        <w:rPr>
          <w:b w:val="0"/>
          <w:bCs w:val="0"/>
          <w:sz w:val="28"/>
          <w:szCs w:val="28"/>
        </w:rPr>
        <w:t>Атаманского</w:t>
      </w:r>
      <w:r w:rsidR="0036114A" w:rsidRPr="00FB6986">
        <w:rPr>
          <w:b w:val="0"/>
          <w:bCs w:val="0"/>
          <w:sz w:val="28"/>
          <w:szCs w:val="28"/>
        </w:rPr>
        <w:t xml:space="preserve"> </w:t>
      </w:r>
      <w:r w:rsidRPr="00FB6986">
        <w:rPr>
          <w:b w:val="0"/>
          <w:sz w:val="28"/>
          <w:szCs w:val="28"/>
        </w:rPr>
        <w:t xml:space="preserve">сельского поселения </w:t>
      </w:r>
    </w:p>
    <w:p w:rsidR="00D139CC" w:rsidRPr="00FB6986" w:rsidRDefault="00D139CC" w:rsidP="00D139CC">
      <w:pPr>
        <w:tabs>
          <w:tab w:val="left" w:pos="5920"/>
          <w:tab w:val="right" w:pos="9581"/>
        </w:tabs>
        <w:rPr>
          <w:b w:val="0"/>
          <w:sz w:val="28"/>
          <w:szCs w:val="28"/>
        </w:rPr>
      </w:pPr>
      <w:r>
        <w:rPr>
          <w:b w:val="0"/>
          <w:sz w:val="28"/>
          <w:szCs w:val="28"/>
        </w:rPr>
        <w:t xml:space="preserve">                                                                                            </w:t>
      </w:r>
      <w:r w:rsidRPr="00FB6986">
        <w:rPr>
          <w:b w:val="0"/>
          <w:sz w:val="28"/>
          <w:szCs w:val="28"/>
        </w:rPr>
        <w:t>Павловского района</w:t>
      </w:r>
    </w:p>
    <w:p w:rsidR="00D139CC" w:rsidRPr="00FB6986" w:rsidRDefault="00D139CC" w:rsidP="00D139CC">
      <w:pPr>
        <w:tabs>
          <w:tab w:val="left" w:pos="5860"/>
          <w:tab w:val="right" w:pos="9581"/>
        </w:tabs>
        <w:ind w:left="4920"/>
        <w:rPr>
          <w:sz w:val="28"/>
          <w:szCs w:val="28"/>
        </w:rPr>
      </w:pPr>
      <w:r>
        <w:rPr>
          <w:b w:val="0"/>
          <w:sz w:val="28"/>
          <w:szCs w:val="28"/>
        </w:rPr>
        <w:tab/>
      </w:r>
      <w:r w:rsidR="006F04C1">
        <w:rPr>
          <w:b w:val="0"/>
          <w:sz w:val="28"/>
          <w:szCs w:val="28"/>
        </w:rPr>
        <w:t>От 25.09.2012 г.</w:t>
      </w:r>
      <w:r w:rsidR="0036114A">
        <w:rPr>
          <w:b w:val="0"/>
          <w:sz w:val="28"/>
          <w:szCs w:val="28"/>
        </w:rPr>
        <w:t xml:space="preserve">№ </w:t>
      </w:r>
      <w:r w:rsidR="006F04C1">
        <w:rPr>
          <w:b w:val="0"/>
          <w:sz w:val="28"/>
          <w:szCs w:val="28"/>
        </w:rPr>
        <w:t>95</w:t>
      </w:r>
    </w:p>
    <w:p w:rsidR="00D139CC" w:rsidRDefault="00D139CC" w:rsidP="00D139CC">
      <w:pPr>
        <w:rPr>
          <w:rStyle w:val="a4"/>
          <w:sz w:val="28"/>
          <w:szCs w:val="28"/>
        </w:rPr>
      </w:pPr>
    </w:p>
    <w:p w:rsidR="00D139CC" w:rsidRDefault="00D139CC" w:rsidP="00D139CC">
      <w:pPr>
        <w:rPr>
          <w:rStyle w:val="a4"/>
          <w:sz w:val="28"/>
          <w:szCs w:val="28"/>
        </w:rPr>
      </w:pPr>
    </w:p>
    <w:p w:rsidR="00D139CC" w:rsidRDefault="00D139CC" w:rsidP="00D139CC">
      <w:pPr>
        <w:tabs>
          <w:tab w:val="left" w:pos="851"/>
        </w:tabs>
        <w:rPr>
          <w:rStyle w:val="a4"/>
          <w:sz w:val="28"/>
          <w:szCs w:val="28"/>
        </w:rPr>
      </w:pPr>
    </w:p>
    <w:p w:rsidR="00D139CC" w:rsidRPr="00FB6986" w:rsidRDefault="00D139CC" w:rsidP="00D139CC">
      <w:pPr>
        <w:jc w:val="center"/>
        <w:rPr>
          <w:rStyle w:val="a4"/>
          <w:sz w:val="28"/>
          <w:szCs w:val="28"/>
        </w:rPr>
      </w:pPr>
      <w:r w:rsidRPr="00FB6986">
        <w:rPr>
          <w:rStyle w:val="a4"/>
          <w:sz w:val="28"/>
          <w:szCs w:val="28"/>
        </w:rPr>
        <w:t>ПОРЯДОК</w:t>
      </w:r>
    </w:p>
    <w:p w:rsidR="00D139CC" w:rsidRPr="000D4BD9" w:rsidRDefault="00D139CC" w:rsidP="00D139CC">
      <w:pPr>
        <w:jc w:val="center"/>
        <w:rPr>
          <w:b w:val="0"/>
          <w:bCs w:val="0"/>
          <w:sz w:val="28"/>
          <w:szCs w:val="28"/>
        </w:rPr>
      </w:pPr>
      <w:r w:rsidRPr="00FB6986">
        <w:rPr>
          <w:rStyle w:val="a4"/>
          <w:sz w:val="28"/>
          <w:szCs w:val="28"/>
        </w:rPr>
        <w:t>оказания имущественной поддержки субъектам  малого</w:t>
      </w:r>
      <w:r>
        <w:rPr>
          <w:rStyle w:val="a4"/>
          <w:sz w:val="28"/>
          <w:szCs w:val="28"/>
        </w:rPr>
        <w:t xml:space="preserve"> и среднего предпринимательства и организациям</w:t>
      </w:r>
      <w:r w:rsidRPr="00FB6986">
        <w:rPr>
          <w:rStyle w:val="a4"/>
          <w:sz w:val="28"/>
          <w:szCs w:val="28"/>
        </w:rPr>
        <w:t>,</w:t>
      </w:r>
      <w:r>
        <w:rPr>
          <w:rStyle w:val="a4"/>
          <w:sz w:val="28"/>
          <w:szCs w:val="28"/>
        </w:rPr>
        <w:t xml:space="preserve"> образующим инфраструктуру поддержки субъектов малого и среднего предпринимательства</w:t>
      </w:r>
      <w:r w:rsidRPr="00FB6986">
        <w:rPr>
          <w:rStyle w:val="a4"/>
          <w:sz w:val="28"/>
          <w:szCs w:val="28"/>
        </w:rPr>
        <w:t xml:space="preserve"> на территории  </w:t>
      </w:r>
      <w:r w:rsidR="0036114A">
        <w:rPr>
          <w:b w:val="0"/>
          <w:bCs w:val="0"/>
          <w:sz w:val="28"/>
          <w:szCs w:val="28"/>
        </w:rPr>
        <w:t>Атаманского</w:t>
      </w:r>
      <w:r w:rsidR="0036114A" w:rsidRPr="00FB6986">
        <w:rPr>
          <w:b w:val="0"/>
          <w:bCs w:val="0"/>
          <w:sz w:val="28"/>
          <w:szCs w:val="28"/>
        </w:rPr>
        <w:t xml:space="preserve"> </w:t>
      </w:r>
      <w:r w:rsidRPr="00FB6986">
        <w:rPr>
          <w:rStyle w:val="a4"/>
          <w:sz w:val="28"/>
          <w:szCs w:val="28"/>
        </w:rPr>
        <w:t>сельского поселения Павловского района</w:t>
      </w:r>
    </w:p>
    <w:p w:rsidR="00D139CC" w:rsidRPr="00FB6986" w:rsidRDefault="00D139CC" w:rsidP="00D139CC">
      <w:pPr>
        <w:pStyle w:val="a3"/>
        <w:jc w:val="center"/>
        <w:rPr>
          <w:sz w:val="28"/>
          <w:szCs w:val="28"/>
        </w:rPr>
      </w:pPr>
      <w:r w:rsidRPr="00FB6986">
        <w:rPr>
          <w:rStyle w:val="a4"/>
          <w:b w:val="0"/>
          <w:sz w:val="28"/>
          <w:szCs w:val="28"/>
        </w:rPr>
        <w:t>1.Общие положения</w:t>
      </w:r>
    </w:p>
    <w:p w:rsidR="00D139CC" w:rsidRPr="00FB6986" w:rsidRDefault="00D139CC" w:rsidP="00D139CC">
      <w:pPr>
        <w:ind w:firstLine="851"/>
        <w:jc w:val="both"/>
        <w:rPr>
          <w:b w:val="0"/>
          <w:sz w:val="28"/>
          <w:szCs w:val="28"/>
        </w:rPr>
      </w:pPr>
      <w:r w:rsidRPr="00FB6986">
        <w:rPr>
          <w:b w:val="0"/>
          <w:sz w:val="28"/>
          <w:szCs w:val="28"/>
        </w:rPr>
        <w:t>1.</w:t>
      </w:r>
      <w:r>
        <w:rPr>
          <w:b w:val="0"/>
          <w:sz w:val="28"/>
          <w:szCs w:val="28"/>
        </w:rPr>
        <w:t xml:space="preserve"> </w:t>
      </w:r>
      <w:r w:rsidRPr="00FB6986">
        <w:rPr>
          <w:b w:val="0"/>
          <w:sz w:val="28"/>
          <w:szCs w:val="28"/>
        </w:rPr>
        <w:t>Настоящий Порядок (далее – Порядок) разработан в соответствии   с Федеральными законами: от  24 июля 2007 года  № 209-ФЗ «О развитии  малого и среднего предпринимательства в Российской Федер</w:t>
      </w:r>
      <w:r>
        <w:rPr>
          <w:b w:val="0"/>
          <w:sz w:val="28"/>
          <w:szCs w:val="28"/>
        </w:rPr>
        <w:t xml:space="preserve">ации» и от </w:t>
      </w:r>
      <w:r w:rsidRPr="00FB6986">
        <w:rPr>
          <w:b w:val="0"/>
          <w:sz w:val="28"/>
          <w:szCs w:val="28"/>
        </w:rPr>
        <w:t>22 июля 2008 года №159-ФЗ</w:t>
      </w:r>
      <w:r w:rsidRPr="00FB6986">
        <w:rPr>
          <w:b w:val="0"/>
          <w:bCs w:val="0"/>
          <w:sz w:val="28"/>
          <w:szCs w:val="28"/>
        </w:rPr>
        <w:t xml:space="preserve"> </w:t>
      </w:r>
      <w:r w:rsidRPr="00FB6986">
        <w:rPr>
          <w:b w:val="0"/>
          <w:sz w:val="28"/>
          <w:szCs w:val="28"/>
        </w:rPr>
        <w:t>«Об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распоряжением главы администрации (губернатора) Краснодарского края   от  3 декабря 2008 года № 1040-р «Об имущественной поддержке субъектов малого и среднего предпринимательства  в   Краснодарском крае».</w:t>
      </w:r>
    </w:p>
    <w:p w:rsidR="00D139CC" w:rsidRPr="00FB6986" w:rsidRDefault="00D139CC" w:rsidP="00D139CC">
      <w:pPr>
        <w:ind w:firstLine="851"/>
        <w:jc w:val="both"/>
        <w:rPr>
          <w:b w:val="0"/>
          <w:sz w:val="28"/>
          <w:szCs w:val="28"/>
        </w:rPr>
      </w:pPr>
      <w:r w:rsidRPr="00FB6986">
        <w:rPr>
          <w:b w:val="0"/>
          <w:sz w:val="28"/>
          <w:szCs w:val="28"/>
        </w:rPr>
        <w:t>2. Основными принципами поддержки субъектов малого и среднего предпринимательства являются:</w:t>
      </w:r>
    </w:p>
    <w:p w:rsidR="00D139CC" w:rsidRPr="00FB6986" w:rsidRDefault="00D139CC" w:rsidP="00D139CC">
      <w:pPr>
        <w:ind w:firstLine="851"/>
        <w:jc w:val="both"/>
        <w:rPr>
          <w:b w:val="0"/>
          <w:sz w:val="28"/>
          <w:szCs w:val="28"/>
        </w:rPr>
      </w:pPr>
      <w:r w:rsidRPr="00FB6986">
        <w:rPr>
          <w:b w:val="0"/>
          <w:sz w:val="28"/>
          <w:szCs w:val="28"/>
        </w:rPr>
        <w:t>1) заявительный порядок обращения субъектов малого и среднего предпринимательства за оказанием поддержки;</w:t>
      </w:r>
    </w:p>
    <w:p w:rsidR="00D139CC" w:rsidRPr="00FB6986" w:rsidRDefault="00D139CC" w:rsidP="00D139CC">
      <w:pPr>
        <w:ind w:firstLine="851"/>
        <w:jc w:val="both"/>
        <w:rPr>
          <w:b w:val="0"/>
          <w:sz w:val="28"/>
          <w:szCs w:val="28"/>
        </w:rPr>
      </w:pPr>
      <w:r w:rsidRPr="00FB6986">
        <w:rPr>
          <w:b w:val="0"/>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139CC" w:rsidRPr="00FB6986" w:rsidRDefault="00D139CC" w:rsidP="00D139CC">
      <w:pPr>
        <w:ind w:firstLine="851"/>
        <w:jc w:val="both"/>
        <w:rPr>
          <w:b w:val="0"/>
          <w:sz w:val="28"/>
          <w:szCs w:val="28"/>
        </w:rPr>
      </w:pPr>
      <w:r w:rsidRPr="00FB6986">
        <w:rPr>
          <w:b w:val="0"/>
          <w:sz w:val="28"/>
          <w:szCs w:val="28"/>
        </w:rPr>
        <w:t>3) равный доступ субъектов малого и среднего предпринимательства,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соответствующих программах;</w:t>
      </w:r>
    </w:p>
    <w:p w:rsidR="00D139CC" w:rsidRPr="00FB6986" w:rsidRDefault="00D139CC" w:rsidP="00D139CC">
      <w:pPr>
        <w:ind w:firstLine="851"/>
        <w:jc w:val="both"/>
        <w:rPr>
          <w:b w:val="0"/>
          <w:sz w:val="28"/>
          <w:szCs w:val="28"/>
        </w:rPr>
      </w:pPr>
      <w:r w:rsidRPr="00FB6986">
        <w:rPr>
          <w:b w:val="0"/>
          <w:sz w:val="28"/>
          <w:szCs w:val="28"/>
        </w:rPr>
        <w:t>4) оказание поддержки с соблюдением требований, установленных Федеральным законом от 26 июля 2006 года № 135-ФЗ «О защите конкуренции»;</w:t>
      </w:r>
    </w:p>
    <w:p w:rsidR="00D139CC" w:rsidRPr="00FB6986" w:rsidRDefault="00D139CC" w:rsidP="00D139CC">
      <w:pPr>
        <w:ind w:firstLine="851"/>
        <w:jc w:val="both"/>
        <w:rPr>
          <w:b w:val="0"/>
          <w:sz w:val="28"/>
          <w:szCs w:val="28"/>
        </w:rPr>
      </w:pPr>
      <w:r w:rsidRPr="00FB6986">
        <w:rPr>
          <w:b w:val="0"/>
          <w:sz w:val="28"/>
          <w:szCs w:val="28"/>
        </w:rPr>
        <w:t>5) открытость процедур оказания поддержки.</w:t>
      </w:r>
    </w:p>
    <w:p w:rsidR="00D139CC" w:rsidRPr="00FB6986" w:rsidRDefault="00D139CC" w:rsidP="00D139CC">
      <w:pPr>
        <w:ind w:firstLine="851"/>
        <w:jc w:val="both"/>
        <w:rPr>
          <w:b w:val="0"/>
          <w:sz w:val="28"/>
          <w:szCs w:val="28"/>
        </w:rPr>
      </w:pPr>
      <w:r w:rsidRPr="00FB6986">
        <w:rPr>
          <w:b w:val="0"/>
          <w:sz w:val="28"/>
          <w:szCs w:val="28"/>
        </w:rPr>
        <w:t xml:space="preserve">3.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w:t>
      </w:r>
      <w:r w:rsidRPr="00FB6986">
        <w:rPr>
          <w:b w:val="0"/>
          <w:sz w:val="28"/>
          <w:szCs w:val="28"/>
        </w:rPr>
        <w:lastRenderedPageBreak/>
        <w:t>органами местного самоуправления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D139CC" w:rsidRPr="00FB6986" w:rsidRDefault="00D139CC" w:rsidP="00D139CC">
      <w:pPr>
        <w:ind w:firstLine="851"/>
        <w:jc w:val="both"/>
        <w:rPr>
          <w:b w:val="0"/>
          <w:sz w:val="28"/>
          <w:szCs w:val="28"/>
        </w:rPr>
      </w:pPr>
      <w:r w:rsidRPr="00FB6986">
        <w:rPr>
          <w:b w:val="0"/>
          <w:sz w:val="28"/>
          <w:szCs w:val="28"/>
        </w:rPr>
        <w:t>4. Поддержка не может оказываться в отношении субъектов малого и среднего предпринимательства:</w:t>
      </w:r>
    </w:p>
    <w:p w:rsidR="00D139CC" w:rsidRPr="00FB6986" w:rsidRDefault="00D139CC" w:rsidP="00D139CC">
      <w:pPr>
        <w:ind w:firstLine="851"/>
        <w:jc w:val="both"/>
        <w:rPr>
          <w:b w:val="0"/>
          <w:sz w:val="28"/>
          <w:szCs w:val="28"/>
        </w:rPr>
      </w:pPr>
      <w:bookmarkStart w:id="0" w:name="sub_201"/>
      <w:r w:rsidRPr="00FB6986">
        <w:rPr>
          <w:b w:val="0"/>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139CC" w:rsidRDefault="00D139CC" w:rsidP="00D139CC">
      <w:pPr>
        <w:ind w:firstLine="851"/>
        <w:jc w:val="both"/>
        <w:rPr>
          <w:b w:val="0"/>
          <w:sz w:val="28"/>
          <w:szCs w:val="28"/>
        </w:rPr>
      </w:pPr>
      <w:bookmarkStart w:id="1" w:name="sub_202"/>
      <w:bookmarkEnd w:id="0"/>
      <w:r w:rsidRPr="00FB6986">
        <w:rPr>
          <w:b w:val="0"/>
          <w:sz w:val="28"/>
          <w:szCs w:val="28"/>
        </w:rPr>
        <w:t>2) являющихся участниками соглашений о разделе продукции;</w:t>
      </w:r>
      <w:bookmarkStart w:id="2" w:name="sub_203"/>
      <w:bookmarkEnd w:id="1"/>
    </w:p>
    <w:p w:rsidR="00D139CC" w:rsidRPr="0081586A" w:rsidRDefault="00D139CC" w:rsidP="00D139CC">
      <w:pPr>
        <w:ind w:firstLine="851"/>
        <w:jc w:val="both"/>
        <w:rPr>
          <w:b w:val="0"/>
          <w:sz w:val="28"/>
          <w:szCs w:val="28"/>
        </w:rPr>
      </w:pPr>
      <w:r w:rsidRPr="00FB6986">
        <w:rPr>
          <w:b w:val="0"/>
          <w:sz w:val="28"/>
          <w:szCs w:val="28"/>
        </w:rPr>
        <w:t>3) осуществляющих предпринимательскую деятельность в сфере игорного бизнеса;</w:t>
      </w:r>
    </w:p>
    <w:p w:rsidR="00D139CC" w:rsidRPr="00FB6986" w:rsidRDefault="00D139CC" w:rsidP="00D139CC">
      <w:pPr>
        <w:ind w:firstLine="851"/>
        <w:jc w:val="both"/>
        <w:rPr>
          <w:b w:val="0"/>
          <w:sz w:val="28"/>
          <w:szCs w:val="28"/>
        </w:rPr>
      </w:pPr>
      <w:bookmarkStart w:id="3" w:name="sub_204"/>
      <w:bookmarkEnd w:id="2"/>
      <w:r w:rsidRPr="00FB6986">
        <w:rPr>
          <w:b w:val="0"/>
          <w:sz w:val="28"/>
          <w:szCs w:val="28"/>
        </w:rPr>
        <w:t xml:space="preserve">4) являющихся в порядке, установленном </w:t>
      </w:r>
      <w:hyperlink r:id="rId8" w:history="1">
        <w:r w:rsidRPr="002E75EA">
          <w:rPr>
            <w:rStyle w:val="a6"/>
            <w:b w:val="0"/>
            <w:color w:val="auto"/>
            <w:sz w:val="28"/>
            <w:szCs w:val="28"/>
          </w:rPr>
          <w:t>законодательством</w:t>
        </w:r>
      </w:hyperlink>
      <w:r w:rsidRPr="002B7D38">
        <w:rPr>
          <w:b w:val="0"/>
          <w:sz w:val="28"/>
          <w:szCs w:val="28"/>
        </w:rPr>
        <w:t xml:space="preserve"> </w:t>
      </w:r>
      <w:r w:rsidRPr="00FB6986">
        <w:rPr>
          <w:b w:val="0"/>
          <w:sz w:val="28"/>
          <w:szCs w:val="28"/>
        </w:rPr>
        <w:t xml:space="preserve">Российской Федерации о валютном регулировании и валютном контроле, </w:t>
      </w:r>
      <w:hyperlink r:id="rId9" w:history="1">
        <w:r w:rsidRPr="002E75EA">
          <w:rPr>
            <w:rStyle w:val="a6"/>
            <w:b w:val="0"/>
            <w:color w:val="auto"/>
            <w:sz w:val="28"/>
            <w:szCs w:val="28"/>
          </w:rPr>
          <w:t>нерезидентами</w:t>
        </w:r>
      </w:hyperlink>
      <w:r w:rsidRPr="002B7D38">
        <w:rPr>
          <w:b w:val="0"/>
          <w:sz w:val="28"/>
          <w:szCs w:val="28"/>
        </w:rPr>
        <w:t xml:space="preserve"> Российской Федерации, за исключением случаев, предусм</w:t>
      </w:r>
      <w:r w:rsidRPr="00FB6986">
        <w:rPr>
          <w:b w:val="0"/>
          <w:sz w:val="28"/>
          <w:szCs w:val="28"/>
        </w:rPr>
        <w:t>отренных международными договорами Российской Федерации.</w:t>
      </w:r>
    </w:p>
    <w:bookmarkEnd w:id="3"/>
    <w:p w:rsidR="00D139CC" w:rsidRPr="00FB6986" w:rsidRDefault="00D139CC" w:rsidP="00D139CC">
      <w:pPr>
        <w:ind w:firstLine="851"/>
        <w:jc w:val="both"/>
        <w:rPr>
          <w:b w:val="0"/>
          <w:sz w:val="28"/>
          <w:szCs w:val="28"/>
        </w:rPr>
      </w:pPr>
      <w:r w:rsidRPr="00FB6986">
        <w:rPr>
          <w:b w:val="0"/>
          <w:sz w:val="28"/>
          <w:szCs w:val="28"/>
        </w:rPr>
        <w:t>5. В оказании поддержки может быть отказано в случае, если:</w:t>
      </w:r>
    </w:p>
    <w:p w:rsidR="00D139CC" w:rsidRPr="00FB6986" w:rsidRDefault="00D139CC" w:rsidP="00D139CC">
      <w:pPr>
        <w:ind w:firstLine="851"/>
        <w:jc w:val="both"/>
        <w:rPr>
          <w:b w:val="0"/>
          <w:sz w:val="28"/>
          <w:szCs w:val="28"/>
        </w:rPr>
      </w:pPr>
      <w:r w:rsidRPr="00FB6986">
        <w:rPr>
          <w:b w:val="0"/>
          <w:sz w:val="28"/>
          <w:szCs w:val="28"/>
        </w:rPr>
        <w:t>1) не представлены документы, определенные соответствующими муниципальными программами развития малого и среднего предпринимательства, или представлены недостоверные сведения и документы;</w:t>
      </w:r>
    </w:p>
    <w:p w:rsidR="00D139CC" w:rsidRPr="00FB6986" w:rsidRDefault="00D139CC" w:rsidP="00D139CC">
      <w:pPr>
        <w:ind w:firstLine="851"/>
        <w:jc w:val="both"/>
        <w:rPr>
          <w:b w:val="0"/>
          <w:sz w:val="28"/>
          <w:szCs w:val="28"/>
        </w:rPr>
      </w:pPr>
      <w:r>
        <w:rPr>
          <w:b w:val="0"/>
          <w:sz w:val="28"/>
          <w:szCs w:val="28"/>
        </w:rPr>
        <w:t xml:space="preserve">2) </w:t>
      </w:r>
      <w:r w:rsidRPr="00FB6986">
        <w:rPr>
          <w:b w:val="0"/>
          <w:sz w:val="28"/>
          <w:szCs w:val="28"/>
        </w:rPr>
        <w:t>не выполнены условия оказания поддержки;</w:t>
      </w:r>
    </w:p>
    <w:p w:rsidR="00D139CC" w:rsidRPr="00FB6986" w:rsidRDefault="00D139CC" w:rsidP="00D139CC">
      <w:pPr>
        <w:ind w:firstLine="851"/>
        <w:jc w:val="both"/>
        <w:rPr>
          <w:b w:val="0"/>
          <w:sz w:val="28"/>
          <w:szCs w:val="28"/>
        </w:rPr>
      </w:pPr>
      <w:r w:rsidRPr="00FB6986">
        <w:rPr>
          <w:b w:val="0"/>
          <w:sz w:val="28"/>
          <w:szCs w:val="28"/>
        </w:rPr>
        <w:t>3) поступило обращение об оказании поддержки посредством передачи муниципального имущества от заявителя - субъекта малого и среднего предпринимательства,  в отношении которого уже принято решение об оказании поддержки путём передачи другого имущества;</w:t>
      </w:r>
    </w:p>
    <w:p w:rsidR="00D139CC" w:rsidRPr="00FB6986" w:rsidRDefault="00D139CC" w:rsidP="00D139CC">
      <w:pPr>
        <w:ind w:firstLine="851"/>
        <w:jc w:val="both"/>
        <w:rPr>
          <w:b w:val="0"/>
          <w:bCs w:val="0"/>
          <w:sz w:val="28"/>
          <w:szCs w:val="28"/>
        </w:rPr>
      </w:pPr>
      <w:r w:rsidRPr="00FB6986">
        <w:rPr>
          <w:b w:val="0"/>
          <w:sz w:val="28"/>
          <w:szCs w:val="28"/>
        </w:rPr>
        <w:t xml:space="preserve">4) </w:t>
      </w:r>
      <w:r w:rsidRPr="00FB6986">
        <w:rPr>
          <w:b w:val="0"/>
          <w:bCs w:val="0"/>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139CC" w:rsidRPr="00FB6986" w:rsidRDefault="00D139CC" w:rsidP="00D139CC">
      <w:pPr>
        <w:ind w:firstLine="708"/>
        <w:jc w:val="center"/>
        <w:rPr>
          <w:b w:val="0"/>
          <w:bCs w:val="0"/>
          <w:sz w:val="28"/>
          <w:szCs w:val="28"/>
        </w:rPr>
      </w:pPr>
    </w:p>
    <w:p w:rsidR="00D139CC" w:rsidRPr="00FB6986" w:rsidRDefault="00D139CC" w:rsidP="00D139CC">
      <w:pPr>
        <w:ind w:firstLine="708"/>
        <w:jc w:val="center"/>
        <w:rPr>
          <w:b w:val="0"/>
          <w:bCs w:val="0"/>
          <w:sz w:val="28"/>
          <w:szCs w:val="28"/>
        </w:rPr>
      </w:pPr>
      <w:r w:rsidRPr="00FB6986">
        <w:rPr>
          <w:b w:val="0"/>
          <w:bCs w:val="0"/>
          <w:sz w:val="28"/>
          <w:szCs w:val="28"/>
        </w:rPr>
        <w:t>2.  Формирование перечня  имущества, предназначенного для  оказания имущественной поддержки</w:t>
      </w:r>
    </w:p>
    <w:p w:rsidR="00D139CC" w:rsidRDefault="00D139CC" w:rsidP="00D139CC">
      <w:pPr>
        <w:ind w:firstLine="708"/>
        <w:jc w:val="both"/>
        <w:rPr>
          <w:b w:val="0"/>
          <w:sz w:val="28"/>
          <w:szCs w:val="28"/>
        </w:rPr>
      </w:pPr>
      <w:r w:rsidRPr="00FB6986">
        <w:rPr>
          <w:b w:val="0"/>
          <w:bCs w:val="0"/>
          <w:sz w:val="28"/>
          <w:szCs w:val="28"/>
        </w:rPr>
        <w:t xml:space="preserve"> </w:t>
      </w:r>
    </w:p>
    <w:p w:rsidR="00D139CC" w:rsidRPr="00FB6986" w:rsidRDefault="00D139CC" w:rsidP="00D139CC">
      <w:pPr>
        <w:jc w:val="both"/>
        <w:rPr>
          <w:b w:val="0"/>
          <w:sz w:val="28"/>
          <w:szCs w:val="28"/>
        </w:rPr>
      </w:pPr>
      <w:r>
        <w:rPr>
          <w:b w:val="0"/>
          <w:sz w:val="28"/>
          <w:szCs w:val="28"/>
        </w:rPr>
        <w:t xml:space="preserve">            </w:t>
      </w:r>
      <w:r w:rsidRPr="00FB6986">
        <w:rPr>
          <w:b w:val="0"/>
          <w:sz w:val="28"/>
          <w:szCs w:val="28"/>
        </w:rPr>
        <w:t xml:space="preserve">1. </w:t>
      </w:r>
      <w:bookmarkStart w:id="4" w:name="sub_103"/>
      <w:r w:rsidRPr="00FB6986">
        <w:rPr>
          <w:b w:val="0"/>
          <w:sz w:val="28"/>
          <w:szCs w:val="28"/>
        </w:rPr>
        <w:t>Перечень имущества,</w:t>
      </w:r>
      <w:r w:rsidRPr="00FB6986">
        <w:rPr>
          <w:b w:val="0"/>
          <w:bCs w:val="0"/>
          <w:sz w:val="28"/>
          <w:szCs w:val="28"/>
        </w:rPr>
        <w:t xml:space="preserve"> предназначенный для  оказания имущественной поддержки, посредством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E20BA5">
        <w:rPr>
          <w:b w:val="0"/>
          <w:bCs w:val="0"/>
          <w:sz w:val="28"/>
          <w:szCs w:val="28"/>
        </w:rPr>
        <w:t>Атаманского</w:t>
      </w:r>
      <w:r w:rsidR="00E20BA5" w:rsidRPr="00FB6986">
        <w:rPr>
          <w:b w:val="0"/>
          <w:bCs w:val="0"/>
          <w:sz w:val="28"/>
          <w:szCs w:val="28"/>
        </w:rPr>
        <w:t xml:space="preserve"> </w:t>
      </w:r>
      <w:r w:rsidRPr="00FB6986">
        <w:rPr>
          <w:b w:val="0"/>
          <w:bCs w:val="0"/>
          <w:sz w:val="28"/>
          <w:szCs w:val="28"/>
        </w:rPr>
        <w:t>сельского поселения Павловского района</w:t>
      </w:r>
      <w:r w:rsidR="002E75EA">
        <w:rPr>
          <w:b w:val="0"/>
          <w:bCs w:val="0"/>
          <w:sz w:val="28"/>
          <w:szCs w:val="28"/>
        </w:rPr>
        <w:t xml:space="preserve">   </w:t>
      </w:r>
      <w:r w:rsidRPr="00FB6986">
        <w:rPr>
          <w:b w:val="0"/>
          <w:bCs w:val="0"/>
          <w:sz w:val="28"/>
          <w:szCs w:val="28"/>
        </w:rPr>
        <w:t xml:space="preserve"> (далее – Перечень)</w:t>
      </w:r>
      <w:r w:rsidRPr="00FB6986">
        <w:rPr>
          <w:b w:val="0"/>
          <w:sz w:val="28"/>
          <w:szCs w:val="28"/>
        </w:rPr>
        <w:t xml:space="preserve"> формируется органом местного самоуправления, осуществляющим полномочия собственника муниципального имущества</w:t>
      </w:r>
      <w:r w:rsidR="00E20BA5">
        <w:rPr>
          <w:b w:val="0"/>
          <w:sz w:val="28"/>
          <w:szCs w:val="28"/>
        </w:rPr>
        <w:t xml:space="preserve"> </w:t>
      </w:r>
      <w:r w:rsidRPr="00FB6986">
        <w:rPr>
          <w:b w:val="0"/>
          <w:sz w:val="28"/>
          <w:szCs w:val="28"/>
        </w:rPr>
        <w:t xml:space="preserve">(далее - уполномоченный орган), </w:t>
      </w:r>
      <w:bookmarkEnd w:id="4"/>
      <w:r w:rsidRPr="00FB6986">
        <w:rPr>
          <w:b w:val="0"/>
          <w:sz w:val="28"/>
          <w:szCs w:val="28"/>
        </w:rPr>
        <w:t xml:space="preserve">в соответствии с Порядком, </w:t>
      </w:r>
      <w:r w:rsidR="00E20BA5">
        <w:rPr>
          <w:b w:val="0"/>
          <w:sz w:val="28"/>
          <w:szCs w:val="28"/>
        </w:rPr>
        <w:t>у</w:t>
      </w:r>
      <w:r w:rsidRPr="00FB6986">
        <w:rPr>
          <w:b w:val="0"/>
          <w:sz w:val="28"/>
          <w:szCs w:val="28"/>
        </w:rPr>
        <w:t xml:space="preserve">становленным администрацией </w:t>
      </w:r>
      <w:r w:rsidR="00E20BA5">
        <w:rPr>
          <w:b w:val="0"/>
          <w:bCs w:val="0"/>
          <w:sz w:val="28"/>
          <w:szCs w:val="28"/>
        </w:rPr>
        <w:t>Атаманского</w:t>
      </w:r>
      <w:r w:rsidR="00E20BA5" w:rsidRPr="00FB6986">
        <w:rPr>
          <w:b w:val="0"/>
          <w:bCs w:val="0"/>
          <w:sz w:val="28"/>
          <w:szCs w:val="28"/>
        </w:rPr>
        <w:t xml:space="preserve"> </w:t>
      </w:r>
      <w:r w:rsidRPr="00FB6986">
        <w:rPr>
          <w:b w:val="0"/>
          <w:sz w:val="28"/>
          <w:szCs w:val="28"/>
        </w:rPr>
        <w:t>сельского поселения Павловского района.</w:t>
      </w:r>
    </w:p>
    <w:p w:rsidR="00D139CC" w:rsidRDefault="00D139CC" w:rsidP="00D139CC">
      <w:pPr>
        <w:ind w:firstLine="851"/>
        <w:jc w:val="both"/>
        <w:rPr>
          <w:b w:val="0"/>
          <w:sz w:val="28"/>
          <w:szCs w:val="28"/>
        </w:rPr>
      </w:pPr>
      <w:r w:rsidRPr="00375F48">
        <w:rPr>
          <w:b w:val="0"/>
          <w:sz w:val="28"/>
          <w:szCs w:val="28"/>
        </w:rPr>
        <w:t xml:space="preserve">2. Муниципальное имущество, включенное в указанный Перечень, </w:t>
      </w:r>
      <w:r w:rsidRPr="00375F48">
        <w:rPr>
          <w:b w:val="0"/>
          <w:sz w:val="28"/>
          <w:szCs w:val="28"/>
        </w:rPr>
        <w:lastRenderedPageBreak/>
        <w:t>может быть использовано только в целях предоставления его во владение</w:t>
      </w:r>
      <w:r w:rsidRPr="00375F48">
        <w:rPr>
          <w:sz w:val="28"/>
          <w:szCs w:val="28"/>
        </w:rPr>
        <w:t xml:space="preserve"> </w:t>
      </w:r>
      <w:r w:rsidRPr="00375F48">
        <w:rPr>
          <w:b w:val="0"/>
          <w:sz w:val="28"/>
          <w:szCs w:val="28"/>
        </w:rPr>
        <w:t>и (или) в пользование,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w:t>
      </w:r>
      <w:r w:rsidRPr="00375F48">
        <w:rPr>
          <w:sz w:val="28"/>
          <w:szCs w:val="28"/>
        </w:rPr>
        <w:t xml:space="preserve"> </w:t>
      </w:r>
      <w:r w:rsidRPr="00375F48">
        <w:rPr>
          <w:b w:val="0"/>
          <w:sz w:val="28"/>
          <w:szCs w:val="28"/>
        </w:rPr>
        <w:t xml:space="preserve">предпринимательства. </w:t>
      </w:r>
    </w:p>
    <w:p w:rsidR="00D139CC" w:rsidRDefault="00D139CC" w:rsidP="00D139CC">
      <w:pPr>
        <w:ind w:firstLine="851"/>
        <w:jc w:val="both"/>
        <w:rPr>
          <w:b w:val="0"/>
          <w:sz w:val="28"/>
          <w:szCs w:val="28"/>
        </w:rPr>
      </w:pPr>
      <w:r>
        <w:rPr>
          <w:b w:val="0"/>
          <w:sz w:val="28"/>
          <w:szCs w:val="28"/>
        </w:rPr>
        <w:t xml:space="preserve">3. </w:t>
      </w:r>
      <w:r w:rsidRPr="00375F48">
        <w:rPr>
          <w:b w:val="0"/>
          <w:sz w:val="28"/>
          <w:szCs w:val="28"/>
        </w:rPr>
        <w:t>Перечень муниципального имущества, а также внесение в него измен</w:t>
      </w:r>
      <w:r w:rsidRPr="00375F48">
        <w:rPr>
          <w:b w:val="0"/>
          <w:sz w:val="28"/>
          <w:szCs w:val="28"/>
        </w:rPr>
        <w:t>е</w:t>
      </w:r>
      <w:r w:rsidRPr="00375F48">
        <w:rPr>
          <w:b w:val="0"/>
          <w:sz w:val="28"/>
          <w:szCs w:val="28"/>
        </w:rPr>
        <w:t>ний и дополнений подлежат обязательному обнародованию (опубликованию), в течение пятнадцати дней с момента его утверждения или внесения в него и</w:t>
      </w:r>
      <w:r w:rsidRPr="00375F48">
        <w:rPr>
          <w:b w:val="0"/>
          <w:sz w:val="28"/>
          <w:szCs w:val="28"/>
        </w:rPr>
        <w:t>з</w:t>
      </w:r>
      <w:r w:rsidRPr="00375F48">
        <w:rPr>
          <w:b w:val="0"/>
          <w:sz w:val="28"/>
          <w:szCs w:val="28"/>
        </w:rPr>
        <w:t>менений.</w:t>
      </w:r>
    </w:p>
    <w:p w:rsidR="00D139CC" w:rsidRPr="000F3E30" w:rsidRDefault="00D139CC" w:rsidP="00D139CC">
      <w:pPr>
        <w:ind w:firstLine="851"/>
        <w:jc w:val="both"/>
        <w:rPr>
          <w:b w:val="0"/>
          <w:sz w:val="28"/>
          <w:szCs w:val="28"/>
        </w:rPr>
      </w:pPr>
      <w:r w:rsidRPr="000F3E30">
        <w:rPr>
          <w:b w:val="0"/>
          <w:sz w:val="28"/>
          <w:szCs w:val="28"/>
        </w:rPr>
        <w:t>4. Имущество исключается из перечня в следующих случаях:</w:t>
      </w:r>
    </w:p>
    <w:p w:rsidR="00D139CC" w:rsidRPr="000F3E30" w:rsidRDefault="00D139CC" w:rsidP="00D139CC">
      <w:pPr>
        <w:ind w:firstLine="851"/>
        <w:jc w:val="both"/>
        <w:rPr>
          <w:b w:val="0"/>
          <w:sz w:val="28"/>
          <w:szCs w:val="28"/>
        </w:rPr>
      </w:pPr>
      <w:r w:rsidRPr="000F3E30">
        <w:rPr>
          <w:b w:val="0"/>
          <w:sz w:val="28"/>
          <w:szCs w:val="28"/>
        </w:rPr>
        <w:t>списания;</w:t>
      </w:r>
    </w:p>
    <w:p w:rsidR="00D139CC" w:rsidRPr="000F3E30" w:rsidRDefault="00D139CC" w:rsidP="00D139CC">
      <w:pPr>
        <w:ind w:firstLine="851"/>
        <w:jc w:val="both"/>
        <w:rPr>
          <w:b w:val="0"/>
          <w:sz w:val="28"/>
          <w:szCs w:val="28"/>
        </w:rPr>
      </w:pPr>
      <w:r w:rsidRPr="000F3E30">
        <w:rPr>
          <w:b w:val="0"/>
          <w:sz w:val="28"/>
          <w:szCs w:val="28"/>
        </w:rPr>
        <w:t>изменения количественных и качественных характеристик, в результате которых оно становится непригодным для использования по своему первон</w:t>
      </w:r>
      <w:r w:rsidRPr="000F3E30">
        <w:rPr>
          <w:b w:val="0"/>
          <w:sz w:val="28"/>
          <w:szCs w:val="28"/>
        </w:rPr>
        <w:t>а</w:t>
      </w:r>
      <w:r w:rsidRPr="000F3E30">
        <w:rPr>
          <w:b w:val="0"/>
          <w:sz w:val="28"/>
          <w:szCs w:val="28"/>
        </w:rPr>
        <w:t>чальному назначению;</w:t>
      </w:r>
    </w:p>
    <w:p w:rsidR="00D139CC" w:rsidRPr="000F3E30" w:rsidRDefault="00D139CC" w:rsidP="00D139CC">
      <w:pPr>
        <w:ind w:firstLine="851"/>
        <w:jc w:val="both"/>
        <w:rPr>
          <w:b w:val="0"/>
          <w:sz w:val="28"/>
          <w:szCs w:val="28"/>
        </w:rPr>
      </w:pPr>
      <w:r w:rsidRPr="000F3E30">
        <w:rPr>
          <w:b w:val="0"/>
          <w:sz w:val="28"/>
          <w:szCs w:val="28"/>
        </w:rPr>
        <w:t>принятия решения о передаче данного имущества в федеральную собственность, собственность субъекта или собственность сельского посел</w:t>
      </w:r>
      <w:r w:rsidRPr="000F3E30">
        <w:rPr>
          <w:b w:val="0"/>
          <w:sz w:val="28"/>
          <w:szCs w:val="28"/>
        </w:rPr>
        <w:t>е</w:t>
      </w:r>
      <w:r w:rsidRPr="000F3E30">
        <w:rPr>
          <w:b w:val="0"/>
          <w:sz w:val="28"/>
          <w:szCs w:val="28"/>
        </w:rPr>
        <w:t>ния;</w:t>
      </w:r>
    </w:p>
    <w:p w:rsidR="00D139CC" w:rsidRPr="000F3E30" w:rsidRDefault="00D139CC" w:rsidP="00D139CC">
      <w:pPr>
        <w:ind w:firstLine="851"/>
        <w:jc w:val="both"/>
        <w:rPr>
          <w:b w:val="0"/>
          <w:sz w:val="28"/>
          <w:szCs w:val="28"/>
        </w:rPr>
      </w:pPr>
      <w:r w:rsidRPr="000F3E30">
        <w:rPr>
          <w:b w:val="0"/>
          <w:sz w:val="28"/>
          <w:szCs w:val="28"/>
        </w:rPr>
        <w:t>утраты или гибели имущества;</w:t>
      </w:r>
    </w:p>
    <w:p w:rsidR="00D139CC" w:rsidRPr="000F3E30" w:rsidRDefault="00D139CC" w:rsidP="00D139CC">
      <w:pPr>
        <w:ind w:firstLine="851"/>
        <w:jc w:val="both"/>
        <w:rPr>
          <w:b w:val="0"/>
          <w:sz w:val="28"/>
          <w:szCs w:val="28"/>
        </w:rPr>
      </w:pPr>
      <w:r w:rsidRPr="000F3E30">
        <w:rPr>
          <w:b w:val="0"/>
          <w:sz w:val="28"/>
          <w:szCs w:val="28"/>
        </w:rPr>
        <w:t>возникновения потребности в данном имуществе у органов местного с</w:t>
      </w:r>
      <w:r w:rsidRPr="000F3E30">
        <w:rPr>
          <w:b w:val="0"/>
          <w:sz w:val="28"/>
          <w:szCs w:val="28"/>
        </w:rPr>
        <w:t>а</w:t>
      </w:r>
      <w:r w:rsidRPr="000F3E30">
        <w:rPr>
          <w:b w:val="0"/>
          <w:sz w:val="28"/>
          <w:szCs w:val="28"/>
        </w:rPr>
        <w:t>моуправления для обеспечения осуществления своих полномочий.</w:t>
      </w:r>
    </w:p>
    <w:p w:rsidR="00D139CC" w:rsidRPr="000F3E30" w:rsidRDefault="00D139CC" w:rsidP="00D139CC">
      <w:pPr>
        <w:ind w:firstLine="851"/>
        <w:jc w:val="both"/>
        <w:rPr>
          <w:b w:val="0"/>
          <w:sz w:val="28"/>
          <w:szCs w:val="28"/>
        </w:rPr>
      </w:pPr>
      <w:r w:rsidRPr="000F3E30">
        <w:rPr>
          <w:b w:val="0"/>
          <w:sz w:val="28"/>
          <w:szCs w:val="28"/>
        </w:rPr>
        <w:t xml:space="preserve">5. Включение имущества в перечень или исключение его из перечня производится путем внесения соответствующей записи на основании постановления администрации </w:t>
      </w:r>
      <w:r w:rsidR="0036114A">
        <w:rPr>
          <w:b w:val="0"/>
          <w:bCs w:val="0"/>
          <w:sz w:val="28"/>
          <w:szCs w:val="28"/>
        </w:rPr>
        <w:t>Атаманского</w:t>
      </w:r>
      <w:r w:rsidR="0036114A" w:rsidRPr="00FB6986">
        <w:rPr>
          <w:b w:val="0"/>
          <w:bCs w:val="0"/>
          <w:sz w:val="28"/>
          <w:szCs w:val="28"/>
        </w:rPr>
        <w:t xml:space="preserve"> </w:t>
      </w:r>
      <w:r w:rsidRPr="000F3E30">
        <w:rPr>
          <w:b w:val="0"/>
          <w:sz w:val="28"/>
          <w:szCs w:val="28"/>
        </w:rPr>
        <w:t>сельского поселения. Сведения о заключении, расторжении, изменении договоров аренды муниципального имущества, а также изм</w:t>
      </w:r>
      <w:r w:rsidRPr="000F3E30">
        <w:rPr>
          <w:b w:val="0"/>
          <w:sz w:val="28"/>
          <w:szCs w:val="28"/>
        </w:rPr>
        <w:t>е</w:t>
      </w:r>
      <w:r w:rsidRPr="000F3E30">
        <w:rPr>
          <w:b w:val="0"/>
          <w:sz w:val="28"/>
          <w:szCs w:val="28"/>
        </w:rPr>
        <w:t>нения сведений об имуществе вносятся в Перечень администрацией самосто</w:t>
      </w:r>
      <w:r w:rsidRPr="000F3E30">
        <w:rPr>
          <w:b w:val="0"/>
          <w:sz w:val="28"/>
          <w:szCs w:val="28"/>
        </w:rPr>
        <w:t>я</w:t>
      </w:r>
      <w:r w:rsidRPr="000F3E30">
        <w:rPr>
          <w:b w:val="0"/>
          <w:sz w:val="28"/>
          <w:szCs w:val="28"/>
        </w:rPr>
        <w:t xml:space="preserve">тельно. </w:t>
      </w:r>
    </w:p>
    <w:p w:rsidR="00D139CC" w:rsidRPr="00FB6986" w:rsidRDefault="00D139CC" w:rsidP="00D139CC">
      <w:pPr>
        <w:ind w:firstLine="851"/>
        <w:jc w:val="both"/>
        <w:rPr>
          <w:b w:val="0"/>
          <w:sz w:val="28"/>
          <w:szCs w:val="28"/>
        </w:rPr>
      </w:pPr>
      <w:r>
        <w:rPr>
          <w:b w:val="0"/>
          <w:sz w:val="28"/>
          <w:szCs w:val="28"/>
        </w:rPr>
        <w:t>6</w:t>
      </w:r>
      <w:r w:rsidRPr="000F3E30">
        <w:rPr>
          <w:b w:val="0"/>
          <w:sz w:val="28"/>
          <w:szCs w:val="28"/>
        </w:rPr>
        <w:t xml:space="preserve">. Запрещаются отчуждение в частную собственность переданного субъектам малого и среднего предпринимательства и организациям, образующим инфраструктуру поддержки субъектов малого и </w:t>
      </w:r>
      <w:r w:rsidR="002E75EA">
        <w:rPr>
          <w:b w:val="0"/>
          <w:sz w:val="28"/>
          <w:szCs w:val="28"/>
        </w:rPr>
        <w:t xml:space="preserve">                    </w:t>
      </w:r>
      <w:r w:rsidRPr="000F3E30">
        <w:rPr>
          <w:b w:val="0"/>
          <w:sz w:val="28"/>
          <w:szCs w:val="28"/>
        </w:rPr>
        <w:t>среднего предпринимательства, имущества, включенного в Перечень, в том</w:t>
      </w:r>
      <w:r w:rsidRPr="000F3E30">
        <w:rPr>
          <w:sz w:val="28"/>
          <w:szCs w:val="28"/>
        </w:rPr>
        <w:t xml:space="preserve"> </w:t>
      </w:r>
      <w:r w:rsidRPr="000F3E30">
        <w:rPr>
          <w:b w:val="0"/>
          <w:sz w:val="28"/>
          <w:szCs w:val="28"/>
        </w:rPr>
        <w:t xml:space="preserve">числе </w:t>
      </w:r>
      <w:r w:rsidR="002E75EA">
        <w:rPr>
          <w:b w:val="0"/>
          <w:sz w:val="28"/>
          <w:szCs w:val="28"/>
        </w:rPr>
        <w:t xml:space="preserve">  </w:t>
      </w:r>
      <w:r w:rsidRPr="000F3E30">
        <w:rPr>
          <w:b w:val="0"/>
          <w:sz w:val="28"/>
          <w:szCs w:val="28"/>
        </w:rPr>
        <w:t>в</w:t>
      </w:r>
      <w:r w:rsidRPr="00375F48">
        <w:rPr>
          <w:b w:val="0"/>
          <w:sz w:val="28"/>
          <w:szCs w:val="28"/>
        </w:rPr>
        <w:t xml:space="preserve"> собственность субъектов малого или среднего пр</w:t>
      </w:r>
      <w:r w:rsidRPr="00FB6986">
        <w:rPr>
          <w:b w:val="0"/>
          <w:sz w:val="28"/>
          <w:szCs w:val="28"/>
        </w:rPr>
        <w:t>едпринимательства, арендующих это имущество; переуступка прав пользования им,</w:t>
      </w:r>
      <w:r w:rsidR="002E75EA">
        <w:rPr>
          <w:b w:val="0"/>
          <w:sz w:val="28"/>
          <w:szCs w:val="28"/>
        </w:rPr>
        <w:t xml:space="preserve">                </w:t>
      </w:r>
      <w:r w:rsidRPr="00FB6986">
        <w:rPr>
          <w:b w:val="0"/>
          <w:sz w:val="28"/>
          <w:szCs w:val="28"/>
        </w:rPr>
        <w:t xml:space="preserve"> передача</w:t>
      </w:r>
      <w:r w:rsidR="002E75EA">
        <w:rPr>
          <w:b w:val="0"/>
          <w:sz w:val="28"/>
          <w:szCs w:val="28"/>
        </w:rPr>
        <w:t xml:space="preserve">     </w:t>
      </w:r>
      <w:r w:rsidRPr="00FB6986">
        <w:rPr>
          <w:b w:val="0"/>
          <w:sz w:val="28"/>
          <w:szCs w:val="28"/>
        </w:rPr>
        <w:t xml:space="preserve">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D139CC" w:rsidRPr="00FB6986" w:rsidRDefault="00D139CC" w:rsidP="00D139CC">
      <w:pPr>
        <w:ind w:firstLine="851"/>
        <w:jc w:val="both"/>
        <w:rPr>
          <w:b w:val="0"/>
          <w:sz w:val="28"/>
          <w:szCs w:val="28"/>
        </w:rPr>
      </w:pPr>
      <w:r>
        <w:rPr>
          <w:b w:val="0"/>
          <w:sz w:val="28"/>
          <w:szCs w:val="28"/>
        </w:rPr>
        <w:t>7</w:t>
      </w:r>
      <w:r w:rsidRPr="00FB6986">
        <w:rPr>
          <w:b w:val="0"/>
          <w:sz w:val="28"/>
          <w:szCs w:val="28"/>
        </w:rPr>
        <w:t xml:space="preserve">. Органы местного самоуправления, оказавшие имущественную поддержку, вправе обратиться в суд с требованием о прекращении </w:t>
      </w:r>
      <w:r w:rsidR="002E75EA">
        <w:rPr>
          <w:b w:val="0"/>
          <w:sz w:val="28"/>
          <w:szCs w:val="28"/>
        </w:rPr>
        <w:t xml:space="preserve">                </w:t>
      </w:r>
      <w:r w:rsidRPr="00FB6986">
        <w:rPr>
          <w:b w:val="0"/>
          <w:sz w:val="28"/>
          <w:szCs w:val="28"/>
        </w:rPr>
        <w:t xml:space="preserve">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w:t>
      </w:r>
      <w:r w:rsidR="002E75EA">
        <w:rPr>
          <w:b w:val="0"/>
          <w:sz w:val="28"/>
          <w:szCs w:val="28"/>
        </w:rPr>
        <w:t xml:space="preserve">                </w:t>
      </w:r>
      <w:r w:rsidRPr="00FB6986">
        <w:rPr>
          <w:b w:val="0"/>
          <w:sz w:val="28"/>
          <w:szCs w:val="28"/>
        </w:rPr>
        <w:t>(или) с нарушением запретов, установленных действующим законодательством.</w:t>
      </w:r>
    </w:p>
    <w:p w:rsidR="00D139CC" w:rsidRDefault="00D139CC" w:rsidP="00D139CC">
      <w:pPr>
        <w:ind w:firstLine="708"/>
        <w:jc w:val="center"/>
        <w:rPr>
          <w:b w:val="0"/>
          <w:sz w:val="28"/>
          <w:szCs w:val="28"/>
        </w:rPr>
      </w:pPr>
    </w:p>
    <w:p w:rsidR="00D139CC" w:rsidRPr="00FB6986" w:rsidRDefault="00D139CC" w:rsidP="00D139CC">
      <w:pPr>
        <w:ind w:firstLine="708"/>
        <w:jc w:val="center"/>
        <w:rPr>
          <w:b w:val="0"/>
          <w:sz w:val="28"/>
          <w:szCs w:val="28"/>
        </w:rPr>
      </w:pPr>
      <w:r w:rsidRPr="00FB6986">
        <w:rPr>
          <w:b w:val="0"/>
          <w:bCs w:val="0"/>
          <w:sz w:val="28"/>
          <w:szCs w:val="28"/>
        </w:rPr>
        <w:t>3. Порядок и условия  предоставления в аренду имущества,</w:t>
      </w:r>
      <w:r>
        <w:rPr>
          <w:b w:val="0"/>
          <w:bCs w:val="0"/>
          <w:sz w:val="28"/>
          <w:szCs w:val="28"/>
        </w:rPr>
        <w:t xml:space="preserve"> </w:t>
      </w:r>
      <w:r w:rsidRPr="00FB6986">
        <w:rPr>
          <w:b w:val="0"/>
          <w:bCs w:val="0"/>
          <w:sz w:val="28"/>
          <w:szCs w:val="28"/>
        </w:rPr>
        <w:lastRenderedPageBreak/>
        <w:t>предназначенного для   передачи во владение и (или) пользование  субъектам  малого и среднего предпринимательства</w:t>
      </w:r>
      <w:r>
        <w:rPr>
          <w:b w:val="0"/>
          <w:bCs w:val="0"/>
          <w:sz w:val="28"/>
          <w:szCs w:val="28"/>
        </w:rPr>
        <w:t>,</w:t>
      </w:r>
      <w:r w:rsidRPr="00FB6986">
        <w:rPr>
          <w:b w:val="0"/>
          <w:bCs w:val="0"/>
          <w:sz w:val="28"/>
          <w:szCs w:val="28"/>
        </w:rPr>
        <w:t xml:space="preserve"> на территории  </w:t>
      </w:r>
      <w:r w:rsidR="00E20BA5">
        <w:rPr>
          <w:b w:val="0"/>
          <w:bCs w:val="0"/>
          <w:sz w:val="28"/>
          <w:szCs w:val="28"/>
        </w:rPr>
        <w:t>Атаманского</w:t>
      </w:r>
      <w:r w:rsidR="00E20BA5" w:rsidRPr="00FB6986">
        <w:rPr>
          <w:b w:val="0"/>
          <w:bCs w:val="0"/>
          <w:sz w:val="28"/>
          <w:szCs w:val="28"/>
        </w:rPr>
        <w:t xml:space="preserve"> </w:t>
      </w:r>
      <w:r w:rsidRPr="00FB6986">
        <w:rPr>
          <w:b w:val="0"/>
          <w:sz w:val="28"/>
          <w:szCs w:val="28"/>
        </w:rPr>
        <w:t>сельского поселения Павловского района</w:t>
      </w:r>
    </w:p>
    <w:p w:rsidR="00D139CC" w:rsidRPr="00FB6986" w:rsidRDefault="00D139CC" w:rsidP="00D139CC">
      <w:pPr>
        <w:ind w:firstLine="708"/>
        <w:jc w:val="both"/>
        <w:rPr>
          <w:b w:val="0"/>
          <w:sz w:val="28"/>
          <w:szCs w:val="28"/>
        </w:rPr>
      </w:pPr>
    </w:p>
    <w:p w:rsidR="00D139CC" w:rsidRPr="00FB6986" w:rsidRDefault="00D139CC" w:rsidP="00D139CC">
      <w:pPr>
        <w:ind w:firstLine="851"/>
        <w:jc w:val="both"/>
        <w:rPr>
          <w:b w:val="0"/>
          <w:sz w:val="28"/>
          <w:szCs w:val="28"/>
        </w:rPr>
      </w:pPr>
      <w:r w:rsidRPr="00FB6986">
        <w:rPr>
          <w:b w:val="0"/>
          <w:sz w:val="28"/>
          <w:szCs w:val="28"/>
        </w:rPr>
        <w:t xml:space="preserve">1. 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sidR="00E20BA5">
        <w:rPr>
          <w:b w:val="0"/>
          <w:bCs w:val="0"/>
          <w:sz w:val="28"/>
          <w:szCs w:val="28"/>
        </w:rPr>
        <w:t>Атаманского</w:t>
      </w:r>
      <w:r w:rsidR="00E20BA5" w:rsidRPr="00FB6986">
        <w:rPr>
          <w:b w:val="0"/>
          <w:bCs w:val="0"/>
          <w:sz w:val="28"/>
          <w:szCs w:val="28"/>
        </w:rPr>
        <w:t xml:space="preserve"> </w:t>
      </w:r>
      <w:r w:rsidRPr="00FB6986">
        <w:rPr>
          <w:b w:val="0"/>
          <w:sz w:val="28"/>
          <w:szCs w:val="28"/>
        </w:rPr>
        <w:t xml:space="preserve">сельского поселения Павловского района, субъектам  малого и среднего предпринимательства   необходимо обратиться  с заявлением в администрацию </w:t>
      </w:r>
      <w:r w:rsidR="00E20BA5">
        <w:rPr>
          <w:b w:val="0"/>
          <w:bCs w:val="0"/>
          <w:sz w:val="28"/>
          <w:szCs w:val="28"/>
        </w:rPr>
        <w:t>Атаманского</w:t>
      </w:r>
      <w:r w:rsidR="00E20BA5" w:rsidRPr="00FB6986">
        <w:rPr>
          <w:b w:val="0"/>
          <w:bCs w:val="0"/>
          <w:sz w:val="28"/>
          <w:szCs w:val="28"/>
        </w:rPr>
        <w:t xml:space="preserve"> </w:t>
      </w:r>
      <w:r w:rsidRPr="00FB6986">
        <w:rPr>
          <w:b w:val="0"/>
          <w:sz w:val="28"/>
          <w:szCs w:val="28"/>
        </w:rPr>
        <w:t>сельского поселения Павловского района.</w:t>
      </w:r>
    </w:p>
    <w:p w:rsidR="00D139CC" w:rsidRPr="00FB6986" w:rsidRDefault="00D139CC" w:rsidP="00D139CC">
      <w:pPr>
        <w:ind w:firstLine="851"/>
        <w:jc w:val="both"/>
        <w:rPr>
          <w:b w:val="0"/>
          <w:sz w:val="28"/>
          <w:szCs w:val="28"/>
        </w:rPr>
      </w:pPr>
      <w:r w:rsidRPr="00FB6986">
        <w:rPr>
          <w:b w:val="0"/>
          <w:sz w:val="28"/>
          <w:szCs w:val="28"/>
        </w:rPr>
        <w:t>К заявлению  прилагаются  документы, подтверждающие  соответствие отнесения  субъектов малого и среднего предпринимательства к организациям, образующим  инфраструктуру поддержки  субъектов малого и среднего предпринимательства,  условиям, установленным статьей 4 Федерального закона от  24 июля 2007 года № 209-ФЗ «О развитии  малого и среднего предпринимательства в Российской Федерации», и условиям, предусмотренным муниципальными программами развития субъектов малого  и среднего предпринимательства:</w:t>
      </w:r>
    </w:p>
    <w:p w:rsidR="00D139CC" w:rsidRPr="00FB6986" w:rsidRDefault="00D139CC" w:rsidP="00D139CC">
      <w:pPr>
        <w:ind w:firstLine="851"/>
        <w:jc w:val="both"/>
        <w:rPr>
          <w:b w:val="0"/>
          <w:sz w:val="28"/>
          <w:szCs w:val="28"/>
        </w:rPr>
      </w:pPr>
      <w:r w:rsidRPr="00FB6986">
        <w:rPr>
          <w:b w:val="0"/>
          <w:sz w:val="28"/>
          <w:szCs w:val="28"/>
        </w:rPr>
        <w:t>-  учредительные документы юридического лица;</w:t>
      </w:r>
    </w:p>
    <w:p w:rsidR="00D139CC" w:rsidRPr="00FB6986" w:rsidRDefault="00D139CC" w:rsidP="00D139CC">
      <w:pPr>
        <w:ind w:firstLine="851"/>
        <w:jc w:val="both"/>
        <w:rPr>
          <w:b w:val="0"/>
          <w:sz w:val="28"/>
          <w:szCs w:val="28"/>
        </w:rPr>
      </w:pPr>
      <w:r w:rsidRPr="00FB6986">
        <w:rPr>
          <w:b w:val="0"/>
          <w:sz w:val="28"/>
          <w:szCs w:val="28"/>
        </w:rPr>
        <w:t>- свидетельство о государственной регистрации в качестве юридического лица или индивидуального предпринимателя;</w:t>
      </w:r>
    </w:p>
    <w:p w:rsidR="00D139CC" w:rsidRPr="00FB6986" w:rsidRDefault="00D139CC" w:rsidP="00D139CC">
      <w:pPr>
        <w:ind w:firstLine="851"/>
        <w:jc w:val="both"/>
        <w:rPr>
          <w:b w:val="0"/>
          <w:sz w:val="28"/>
          <w:szCs w:val="28"/>
        </w:rPr>
      </w:pPr>
      <w:r w:rsidRPr="00FB6986">
        <w:rPr>
          <w:b w:val="0"/>
          <w:sz w:val="28"/>
          <w:szCs w:val="28"/>
        </w:rPr>
        <w:t>- справка о средней численности работников за предшествующий календарный год;</w:t>
      </w:r>
    </w:p>
    <w:p w:rsidR="00D139CC" w:rsidRPr="00FB6986" w:rsidRDefault="00D139CC" w:rsidP="00D139CC">
      <w:pPr>
        <w:ind w:firstLine="851"/>
        <w:jc w:val="both"/>
        <w:rPr>
          <w:b w:val="0"/>
          <w:sz w:val="28"/>
          <w:szCs w:val="28"/>
        </w:rPr>
      </w:pPr>
      <w:r w:rsidRPr="00FB6986">
        <w:rPr>
          <w:b w:val="0"/>
          <w:sz w:val="28"/>
          <w:szCs w:val="28"/>
        </w:rPr>
        <w:t>- справки: об объеме выручки от реализации товаров (работ, услуг) без учета налога на добавленную стоимость или о балансовой стоимости активов (остаточная стоимость основных средств и нематериальных активов) за предшествующий календарный год.</w:t>
      </w:r>
    </w:p>
    <w:p w:rsidR="00D139CC" w:rsidRPr="00FB6986" w:rsidRDefault="00D139CC" w:rsidP="00D139CC">
      <w:pPr>
        <w:ind w:firstLine="851"/>
        <w:jc w:val="both"/>
        <w:rPr>
          <w:b w:val="0"/>
          <w:sz w:val="28"/>
          <w:szCs w:val="28"/>
        </w:rPr>
      </w:pPr>
      <w:r w:rsidRPr="00FB6986">
        <w:rPr>
          <w:b w:val="0"/>
          <w:sz w:val="28"/>
          <w:szCs w:val="28"/>
        </w:rPr>
        <w:t xml:space="preserve">2. В течение  30 дней  заявление рассматривается на Совете  по развитию предпринимательства при главе  </w:t>
      </w:r>
      <w:r w:rsidR="0036114A">
        <w:rPr>
          <w:b w:val="0"/>
          <w:bCs w:val="0"/>
          <w:sz w:val="28"/>
          <w:szCs w:val="28"/>
        </w:rPr>
        <w:t>Атаманского</w:t>
      </w:r>
      <w:r w:rsidR="0036114A" w:rsidRPr="00FB6986">
        <w:rPr>
          <w:b w:val="0"/>
          <w:bCs w:val="0"/>
          <w:sz w:val="28"/>
          <w:szCs w:val="28"/>
        </w:rPr>
        <w:t xml:space="preserve"> </w:t>
      </w:r>
      <w:r w:rsidRPr="00FB6986">
        <w:rPr>
          <w:b w:val="0"/>
          <w:sz w:val="28"/>
          <w:szCs w:val="28"/>
        </w:rPr>
        <w:t>сельского поселения Павловского района.</w:t>
      </w:r>
    </w:p>
    <w:p w:rsidR="00D139CC" w:rsidRPr="00FB6986" w:rsidRDefault="00D139CC" w:rsidP="00D139CC">
      <w:pPr>
        <w:ind w:firstLine="851"/>
        <w:jc w:val="both"/>
        <w:rPr>
          <w:b w:val="0"/>
          <w:sz w:val="28"/>
          <w:szCs w:val="28"/>
        </w:rPr>
      </w:pPr>
      <w:r w:rsidRPr="00FB6986">
        <w:rPr>
          <w:b w:val="0"/>
          <w:sz w:val="28"/>
          <w:szCs w:val="28"/>
        </w:rPr>
        <w:t>Каждый субъект малого и среднего предпринимательства должен быть проинформирован о решении, принятом по его обращению об имущественной поддержке, в течение пяти дней со дня принятия такого решения.</w:t>
      </w:r>
    </w:p>
    <w:p w:rsidR="00D139CC" w:rsidRPr="00FB6986" w:rsidRDefault="00D139CC" w:rsidP="00D139CC">
      <w:pPr>
        <w:ind w:firstLine="851"/>
        <w:jc w:val="both"/>
        <w:rPr>
          <w:b w:val="0"/>
          <w:sz w:val="28"/>
          <w:szCs w:val="28"/>
        </w:rPr>
      </w:pPr>
      <w:r w:rsidRPr="00FB6986">
        <w:rPr>
          <w:b w:val="0"/>
          <w:sz w:val="28"/>
          <w:szCs w:val="28"/>
        </w:rPr>
        <w:t xml:space="preserve">3. 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w:t>
      </w:r>
    </w:p>
    <w:p w:rsidR="00D139CC" w:rsidRPr="00FB6986" w:rsidRDefault="00D139CC" w:rsidP="00D139CC">
      <w:pPr>
        <w:jc w:val="both"/>
        <w:rPr>
          <w:b w:val="0"/>
          <w:sz w:val="28"/>
          <w:szCs w:val="28"/>
        </w:rPr>
      </w:pPr>
      <w:r w:rsidRPr="00FB6986">
        <w:rPr>
          <w:b w:val="0"/>
          <w:sz w:val="28"/>
          <w:szCs w:val="28"/>
        </w:rPr>
        <w:t>среднего  предпринимательства  осуществляется:</w:t>
      </w:r>
    </w:p>
    <w:p w:rsidR="00D139CC" w:rsidRPr="00FB6986" w:rsidRDefault="00D139CC" w:rsidP="00D139CC">
      <w:pPr>
        <w:ind w:firstLine="851"/>
        <w:jc w:val="both"/>
        <w:rPr>
          <w:b w:val="0"/>
          <w:sz w:val="28"/>
          <w:szCs w:val="28"/>
        </w:rPr>
      </w:pPr>
      <w:r w:rsidRPr="00FB6986">
        <w:rPr>
          <w:b w:val="0"/>
          <w:sz w:val="28"/>
          <w:szCs w:val="28"/>
        </w:rPr>
        <w:t>1) посредством проведения торгов,</w:t>
      </w:r>
    </w:p>
    <w:p w:rsidR="00D139CC" w:rsidRPr="00FB6986" w:rsidRDefault="00D139CC" w:rsidP="00D139CC">
      <w:pPr>
        <w:ind w:firstLine="851"/>
        <w:jc w:val="both"/>
        <w:rPr>
          <w:b w:val="0"/>
          <w:sz w:val="28"/>
          <w:szCs w:val="28"/>
        </w:rPr>
      </w:pPr>
      <w:r w:rsidRPr="00FB6986">
        <w:rPr>
          <w:b w:val="0"/>
          <w:sz w:val="28"/>
          <w:szCs w:val="28"/>
        </w:rPr>
        <w:t>2) без проведения торгов:</w:t>
      </w:r>
    </w:p>
    <w:p w:rsidR="00D139CC" w:rsidRPr="00FB6986" w:rsidRDefault="00D139CC" w:rsidP="00D139CC">
      <w:pPr>
        <w:ind w:firstLine="851"/>
        <w:jc w:val="both"/>
        <w:rPr>
          <w:b w:val="0"/>
          <w:sz w:val="28"/>
          <w:szCs w:val="28"/>
        </w:rPr>
      </w:pPr>
      <w:r w:rsidRPr="00FB6986">
        <w:rPr>
          <w:b w:val="0"/>
          <w:sz w:val="28"/>
          <w:szCs w:val="28"/>
        </w:rPr>
        <w:t xml:space="preserve">- в случае если  договоры аренды  с субъектами малого и среднего предпринимательства  были заключены  до 1 июля 2008  года,  за исключением субъектов малого и среднего предпринимательства, указанных в части 3 статьи 14  Федерального закона от 24 июля 2007 года  № 209-ФЗ «О развитии малого и </w:t>
      </w:r>
      <w:r w:rsidRPr="00FB6986">
        <w:rPr>
          <w:b w:val="0"/>
          <w:sz w:val="28"/>
          <w:szCs w:val="28"/>
        </w:rPr>
        <w:lastRenderedPageBreak/>
        <w:t>среднего предпринимательства в Российской Федерации». При этом заключение указанных в настоящей части договоров аренды возможно на срок не более чем до 1 июля 2015 года;</w:t>
      </w:r>
    </w:p>
    <w:p w:rsidR="00D139CC" w:rsidRDefault="00D139CC" w:rsidP="00D139CC">
      <w:pPr>
        <w:ind w:firstLine="851"/>
        <w:jc w:val="both"/>
        <w:rPr>
          <w:b w:val="0"/>
          <w:sz w:val="28"/>
          <w:szCs w:val="28"/>
        </w:rPr>
      </w:pPr>
      <w:r w:rsidRPr="00FB6986">
        <w:rPr>
          <w:b w:val="0"/>
          <w:sz w:val="28"/>
          <w:szCs w:val="28"/>
        </w:rPr>
        <w:t>- как муниципальная помощь с соблюдением требований, установленных  статьей 19 Федерального закона от 26 июля 2006 года № 135-ФЗ «О защите конкуренции».</w:t>
      </w:r>
    </w:p>
    <w:p w:rsidR="00D139CC" w:rsidRPr="000F3E30" w:rsidRDefault="00D139CC" w:rsidP="00D139CC">
      <w:pPr>
        <w:ind w:firstLine="840"/>
        <w:jc w:val="both"/>
        <w:rPr>
          <w:b w:val="0"/>
          <w:sz w:val="28"/>
          <w:szCs w:val="28"/>
        </w:rPr>
      </w:pPr>
      <w:r w:rsidRPr="000F3E30">
        <w:rPr>
          <w:b w:val="0"/>
          <w:sz w:val="28"/>
          <w:szCs w:val="28"/>
        </w:rPr>
        <w:t>4. Заключение договоров в отношении муниципального имущества, которое закреплено на праве хозяйственного ведения за муниципальными унитарными предприятиями и которым они могут распоряжаться только с с</w:t>
      </w:r>
      <w:r w:rsidRPr="000F3E30">
        <w:rPr>
          <w:b w:val="0"/>
          <w:sz w:val="28"/>
          <w:szCs w:val="28"/>
        </w:rPr>
        <w:t>о</w:t>
      </w:r>
      <w:r w:rsidRPr="000F3E30">
        <w:rPr>
          <w:b w:val="0"/>
          <w:sz w:val="28"/>
          <w:szCs w:val="28"/>
        </w:rPr>
        <w:t>гласия собственника, может быть осуществлено только по результатам торгов. Учре</w:t>
      </w:r>
      <w:r w:rsidRPr="000F3E30">
        <w:rPr>
          <w:b w:val="0"/>
          <w:sz w:val="28"/>
          <w:szCs w:val="28"/>
        </w:rPr>
        <w:t>ж</w:t>
      </w:r>
      <w:r w:rsidRPr="000F3E30">
        <w:rPr>
          <w:b w:val="0"/>
          <w:sz w:val="28"/>
          <w:szCs w:val="28"/>
        </w:rPr>
        <w:t>дение, за которым имущество закреплено на праве оперативного управления, получает согласие собственника этого имущества в виде задания собс</w:t>
      </w:r>
      <w:r w:rsidRPr="000F3E30">
        <w:rPr>
          <w:b w:val="0"/>
          <w:sz w:val="28"/>
          <w:szCs w:val="28"/>
        </w:rPr>
        <w:t>т</w:t>
      </w:r>
      <w:r w:rsidRPr="000F3E30">
        <w:rPr>
          <w:b w:val="0"/>
          <w:sz w:val="28"/>
          <w:szCs w:val="28"/>
        </w:rPr>
        <w:t>венника и определения целевой деятельности учреждения, а также назначения переданного в операти</w:t>
      </w:r>
      <w:r w:rsidRPr="000F3E30">
        <w:rPr>
          <w:b w:val="0"/>
          <w:sz w:val="28"/>
          <w:szCs w:val="28"/>
        </w:rPr>
        <w:t>в</w:t>
      </w:r>
      <w:r w:rsidRPr="000F3E30">
        <w:rPr>
          <w:b w:val="0"/>
          <w:sz w:val="28"/>
          <w:szCs w:val="28"/>
        </w:rPr>
        <w:t>ное управление  имущества.</w:t>
      </w:r>
    </w:p>
    <w:p w:rsidR="00D139CC" w:rsidRPr="000F3E30" w:rsidRDefault="00D139CC" w:rsidP="00D139CC">
      <w:pPr>
        <w:ind w:firstLine="851"/>
        <w:jc w:val="both"/>
        <w:rPr>
          <w:b w:val="0"/>
          <w:sz w:val="28"/>
          <w:szCs w:val="28"/>
        </w:rPr>
      </w:pPr>
      <w:r w:rsidRPr="000F3E30">
        <w:rPr>
          <w:b w:val="0"/>
          <w:sz w:val="28"/>
          <w:szCs w:val="28"/>
        </w:rPr>
        <w:t>Запрещается продажа имущества, переданного субъектам малого и сре</w:t>
      </w:r>
      <w:r w:rsidRPr="000F3E30">
        <w:rPr>
          <w:b w:val="0"/>
          <w:sz w:val="28"/>
          <w:szCs w:val="28"/>
        </w:rPr>
        <w:t>д</w:t>
      </w:r>
      <w:r w:rsidRPr="000F3E30">
        <w:rPr>
          <w:b w:val="0"/>
          <w:sz w:val="28"/>
          <w:szCs w:val="28"/>
        </w:rPr>
        <w:t>него предпринимательства и организациям, образующим инфраструктуру поддержки субъектов малого и среднего предпринимательства, в том числе в собственность Субъектов, арендующих имущество,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w:t>
      </w:r>
      <w:r w:rsidRPr="000F3E30">
        <w:rPr>
          <w:b w:val="0"/>
          <w:sz w:val="28"/>
          <w:szCs w:val="28"/>
        </w:rPr>
        <w:t>я</w:t>
      </w:r>
      <w:r w:rsidRPr="000F3E30">
        <w:rPr>
          <w:b w:val="0"/>
          <w:sz w:val="28"/>
          <w:szCs w:val="28"/>
        </w:rPr>
        <w:t>тельности.</w:t>
      </w:r>
    </w:p>
    <w:p w:rsidR="00D139CC" w:rsidRPr="000F3E30" w:rsidRDefault="00D139CC" w:rsidP="00D139CC">
      <w:pPr>
        <w:ind w:firstLine="851"/>
        <w:jc w:val="both"/>
        <w:rPr>
          <w:b w:val="0"/>
          <w:sz w:val="28"/>
          <w:szCs w:val="28"/>
        </w:rPr>
      </w:pPr>
      <w:r w:rsidRPr="000F3E30">
        <w:rPr>
          <w:b w:val="0"/>
          <w:sz w:val="28"/>
          <w:szCs w:val="28"/>
        </w:rPr>
        <w:t>Муниципальное имущество, включенное в Перечень муниципального имущества, предоставляется только на праве аренды субъектам малого и среднего предпринимательства и организациям, образующим инфраструктуру поддер</w:t>
      </w:r>
      <w:r w:rsidRPr="000F3E30">
        <w:rPr>
          <w:b w:val="0"/>
          <w:sz w:val="28"/>
          <w:szCs w:val="28"/>
        </w:rPr>
        <w:t>ж</w:t>
      </w:r>
      <w:r w:rsidRPr="000F3E30">
        <w:rPr>
          <w:b w:val="0"/>
          <w:sz w:val="28"/>
          <w:szCs w:val="28"/>
        </w:rPr>
        <w:t>ки субъектов малого и среднего предпринимательства, с установленным целевым назначен</w:t>
      </w:r>
      <w:r w:rsidRPr="000F3E30">
        <w:rPr>
          <w:b w:val="0"/>
          <w:sz w:val="28"/>
          <w:szCs w:val="28"/>
        </w:rPr>
        <w:t>и</w:t>
      </w:r>
      <w:r w:rsidRPr="000F3E30">
        <w:rPr>
          <w:b w:val="0"/>
          <w:sz w:val="28"/>
          <w:szCs w:val="28"/>
        </w:rPr>
        <w:t>ем.</w:t>
      </w:r>
    </w:p>
    <w:p w:rsidR="00D139CC" w:rsidRPr="000F3E30" w:rsidRDefault="00D139CC" w:rsidP="00D139CC">
      <w:pPr>
        <w:ind w:firstLine="851"/>
        <w:jc w:val="both"/>
        <w:rPr>
          <w:b w:val="0"/>
          <w:sz w:val="28"/>
          <w:szCs w:val="28"/>
        </w:rPr>
      </w:pPr>
      <w:r w:rsidRPr="000F3E30">
        <w:rPr>
          <w:b w:val="0"/>
          <w:sz w:val="28"/>
          <w:szCs w:val="28"/>
        </w:rPr>
        <w:t xml:space="preserve">Для предоставления в аренду муниципального имущества администрация  назначает постоянно действующую аукционную комиссию (далее - комиссия). </w:t>
      </w:r>
    </w:p>
    <w:p w:rsidR="00D139CC" w:rsidRPr="000F3E30" w:rsidRDefault="00D139CC" w:rsidP="00D139CC">
      <w:pPr>
        <w:ind w:firstLine="851"/>
        <w:jc w:val="both"/>
        <w:rPr>
          <w:b w:val="0"/>
          <w:sz w:val="28"/>
          <w:szCs w:val="28"/>
        </w:rPr>
      </w:pPr>
      <w:r w:rsidRPr="000F3E30">
        <w:rPr>
          <w:b w:val="0"/>
          <w:sz w:val="28"/>
          <w:szCs w:val="28"/>
        </w:rPr>
        <w:t>Все затраты (изготовление технической документации, оценка, публик</w:t>
      </w:r>
      <w:r w:rsidRPr="000F3E30">
        <w:rPr>
          <w:b w:val="0"/>
          <w:sz w:val="28"/>
          <w:szCs w:val="28"/>
        </w:rPr>
        <w:t>а</w:t>
      </w:r>
      <w:r w:rsidRPr="000F3E30">
        <w:rPr>
          <w:b w:val="0"/>
          <w:sz w:val="28"/>
          <w:szCs w:val="28"/>
        </w:rPr>
        <w:t>ция в средствах массовой информации) на подготовку документов для передачи помещения (здания) в аренду подлежат возмещению заявителем, а в сл</w:t>
      </w:r>
      <w:r w:rsidRPr="000F3E30">
        <w:rPr>
          <w:b w:val="0"/>
          <w:sz w:val="28"/>
          <w:szCs w:val="28"/>
        </w:rPr>
        <w:t>у</w:t>
      </w:r>
      <w:r w:rsidRPr="000F3E30">
        <w:rPr>
          <w:b w:val="0"/>
          <w:sz w:val="28"/>
          <w:szCs w:val="28"/>
        </w:rPr>
        <w:t>чае проведения  аукциона - победителем аукциона.</w:t>
      </w:r>
    </w:p>
    <w:p w:rsidR="00D139CC" w:rsidRPr="000F3E30" w:rsidRDefault="00D139CC" w:rsidP="00D139CC">
      <w:pPr>
        <w:ind w:firstLine="851"/>
        <w:jc w:val="both"/>
        <w:rPr>
          <w:b w:val="0"/>
          <w:sz w:val="28"/>
          <w:szCs w:val="28"/>
        </w:rPr>
      </w:pPr>
      <w:r w:rsidRPr="000F3E30">
        <w:rPr>
          <w:b w:val="0"/>
          <w:sz w:val="28"/>
          <w:szCs w:val="28"/>
        </w:rPr>
        <w:t xml:space="preserve">5. Решение о проведении аукциона оформляется постановлением администрации </w:t>
      </w:r>
      <w:r w:rsidR="00E20BA5">
        <w:rPr>
          <w:b w:val="0"/>
          <w:bCs w:val="0"/>
          <w:sz w:val="28"/>
          <w:szCs w:val="28"/>
        </w:rPr>
        <w:t>Атаманского</w:t>
      </w:r>
      <w:r w:rsidR="00E20BA5" w:rsidRPr="00FB6986">
        <w:rPr>
          <w:b w:val="0"/>
          <w:bCs w:val="0"/>
          <w:sz w:val="28"/>
          <w:szCs w:val="28"/>
        </w:rPr>
        <w:t xml:space="preserve"> </w:t>
      </w:r>
      <w:r w:rsidRPr="000F3E30">
        <w:rPr>
          <w:b w:val="0"/>
          <w:sz w:val="28"/>
          <w:szCs w:val="28"/>
        </w:rPr>
        <w:t>сельского поселения.</w:t>
      </w:r>
    </w:p>
    <w:p w:rsidR="00D139CC" w:rsidRPr="000F3E30" w:rsidRDefault="00D139CC" w:rsidP="00D139CC">
      <w:pPr>
        <w:ind w:firstLine="851"/>
        <w:jc w:val="both"/>
        <w:rPr>
          <w:b w:val="0"/>
          <w:sz w:val="28"/>
          <w:szCs w:val="28"/>
        </w:rPr>
      </w:pPr>
      <w:r w:rsidRPr="000F3E30">
        <w:rPr>
          <w:b w:val="0"/>
          <w:sz w:val="28"/>
          <w:szCs w:val="28"/>
        </w:rPr>
        <w:t xml:space="preserve">Администрация </w:t>
      </w:r>
      <w:r w:rsidR="00E20BA5">
        <w:rPr>
          <w:b w:val="0"/>
          <w:bCs w:val="0"/>
          <w:sz w:val="28"/>
          <w:szCs w:val="28"/>
        </w:rPr>
        <w:t>Атаманского</w:t>
      </w:r>
      <w:r w:rsidR="00E20BA5" w:rsidRPr="00FB6986">
        <w:rPr>
          <w:b w:val="0"/>
          <w:bCs w:val="0"/>
          <w:sz w:val="28"/>
          <w:szCs w:val="28"/>
        </w:rPr>
        <w:t xml:space="preserve"> </w:t>
      </w:r>
      <w:r w:rsidRPr="000F3E30">
        <w:rPr>
          <w:b w:val="0"/>
          <w:sz w:val="28"/>
          <w:szCs w:val="28"/>
        </w:rPr>
        <w:t>сельского поселения публикует в средствах массовой информ</w:t>
      </w:r>
      <w:r w:rsidRPr="000F3E30">
        <w:rPr>
          <w:b w:val="0"/>
          <w:sz w:val="28"/>
          <w:szCs w:val="28"/>
        </w:rPr>
        <w:t>а</w:t>
      </w:r>
      <w:r w:rsidRPr="000F3E30">
        <w:rPr>
          <w:b w:val="0"/>
          <w:sz w:val="28"/>
          <w:szCs w:val="28"/>
        </w:rPr>
        <w:t>ции извещение о проведении аукциона о продаже права на заключение догов</w:t>
      </w:r>
      <w:r w:rsidRPr="000F3E30">
        <w:rPr>
          <w:b w:val="0"/>
          <w:sz w:val="28"/>
          <w:szCs w:val="28"/>
        </w:rPr>
        <w:t>о</w:t>
      </w:r>
      <w:r w:rsidRPr="000F3E30">
        <w:rPr>
          <w:b w:val="0"/>
          <w:sz w:val="28"/>
          <w:szCs w:val="28"/>
        </w:rPr>
        <w:t>ра аренды имущества субъектам малого и среднего предпринимательства и организациям, образующим инфраструктуру поддержки субъектов малого и сре</w:t>
      </w:r>
      <w:r w:rsidRPr="000F3E30">
        <w:rPr>
          <w:b w:val="0"/>
          <w:sz w:val="28"/>
          <w:szCs w:val="28"/>
        </w:rPr>
        <w:t>д</w:t>
      </w:r>
      <w:r w:rsidRPr="000F3E30">
        <w:rPr>
          <w:b w:val="0"/>
          <w:sz w:val="28"/>
          <w:szCs w:val="28"/>
        </w:rPr>
        <w:t>него предпринимательства (не менее чем за 25 дней до даты проведения торгов), с указанием следующих св</w:t>
      </w:r>
      <w:r w:rsidRPr="000F3E30">
        <w:rPr>
          <w:b w:val="0"/>
          <w:sz w:val="28"/>
          <w:szCs w:val="28"/>
        </w:rPr>
        <w:t>е</w:t>
      </w:r>
      <w:r w:rsidRPr="000F3E30">
        <w:rPr>
          <w:b w:val="0"/>
          <w:sz w:val="28"/>
          <w:szCs w:val="28"/>
        </w:rPr>
        <w:t>дений:</w:t>
      </w:r>
    </w:p>
    <w:p w:rsidR="00D139CC" w:rsidRPr="000F3E30" w:rsidRDefault="00D139CC" w:rsidP="00D139CC">
      <w:pPr>
        <w:ind w:firstLine="851"/>
        <w:jc w:val="both"/>
        <w:rPr>
          <w:b w:val="0"/>
          <w:sz w:val="28"/>
          <w:szCs w:val="28"/>
        </w:rPr>
      </w:pPr>
      <w:r w:rsidRPr="000F3E30">
        <w:rPr>
          <w:b w:val="0"/>
          <w:sz w:val="28"/>
          <w:szCs w:val="28"/>
        </w:rPr>
        <w:t>наименования собственника муниципального имущества, принявшего решение о передаче в аренду имущества, реквизитов указанного решения;</w:t>
      </w:r>
    </w:p>
    <w:p w:rsidR="00D139CC" w:rsidRPr="000F3E30" w:rsidRDefault="00D139CC" w:rsidP="00D139CC">
      <w:pPr>
        <w:ind w:firstLine="900"/>
        <w:jc w:val="both"/>
        <w:rPr>
          <w:b w:val="0"/>
          <w:sz w:val="28"/>
          <w:szCs w:val="28"/>
        </w:rPr>
      </w:pPr>
      <w:r w:rsidRPr="000F3E30">
        <w:rPr>
          <w:b w:val="0"/>
          <w:sz w:val="28"/>
          <w:szCs w:val="28"/>
        </w:rPr>
        <w:t>наименования имущества и иных позволяющих его идентифицировать данных (характ</w:t>
      </w:r>
      <w:r w:rsidRPr="000F3E30">
        <w:rPr>
          <w:b w:val="0"/>
          <w:sz w:val="28"/>
          <w:szCs w:val="28"/>
        </w:rPr>
        <w:t>е</w:t>
      </w:r>
      <w:r w:rsidRPr="000F3E30">
        <w:rPr>
          <w:b w:val="0"/>
          <w:sz w:val="28"/>
          <w:szCs w:val="28"/>
        </w:rPr>
        <w:t>ристика имущества);</w:t>
      </w:r>
    </w:p>
    <w:p w:rsidR="00D139CC" w:rsidRPr="000F3E30" w:rsidRDefault="00D139CC" w:rsidP="00D139CC">
      <w:pPr>
        <w:ind w:firstLine="900"/>
        <w:jc w:val="both"/>
        <w:rPr>
          <w:b w:val="0"/>
          <w:sz w:val="28"/>
          <w:szCs w:val="28"/>
        </w:rPr>
      </w:pPr>
      <w:r w:rsidRPr="000F3E30">
        <w:rPr>
          <w:b w:val="0"/>
          <w:sz w:val="28"/>
          <w:szCs w:val="28"/>
        </w:rPr>
        <w:t>формы торгов (открытый или закрытый аукцион);</w:t>
      </w:r>
      <w:r w:rsidRPr="000F3E30">
        <w:rPr>
          <w:b w:val="0"/>
          <w:sz w:val="28"/>
          <w:szCs w:val="28"/>
        </w:rPr>
        <w:tab/>
      </w:r>
    </w:p>
    <w:p w:rsidR="00D139CC" w:rsidRPr="000F3E30" w:rsidRDefault="00D139CC" w:rsidP="00D139CC">
      <w:pPr>
        <w:ind w:firstLine="900"/>
        <w:jc w:val="both"/>
        <w:rPr>
          <w:b w:val="0"/>
          <w:sz w:val="28"/>
          <w:szCs w:val="28"/>
        </w:rPr>
      </w:pPr>
      <w:r w:rsidRPr="000F3E30">
        <w:rPr>
          <w:b w:val="0"/>
          <w:sz w:val="28"/>
          <w:szCs w:val="28"/>
        </w:rPr>
        <w:lastRenderedPageBreak/>
        <w:t>размера арендной платы в год;</w:t>
      </w:r>
    </w:p>
    <w:p w:rsidR="00D139CC" w:rsidRPr="000F3E30" w:rsidRDefault="00D139CC" w:rsidP="00D139CC">
      <w:pPr>
        <w:ind w:firstLine="900"/>
        <w:jc w:val="both"/>
        <w:rPr>
          <w:b w:val="0"/>
          <w:sz w:val="28"/>
          <w:szCs w:val="28"/>
        </w:rPr>
      </w:pPr>
      <w:r w:rsidRPr="000F3E30">
        <w:rPr>
          <w:b w:val="0"/>
          <w:sz w:val="28"/>
          <w:szCs w:val="28"/>
        </w:rPr>
        <w:t>условий и сроков внесения арендных платежей, необходимых реквиз</w:t>
      </w:r>
      <w:r w:rsidRPr="000F3E30">
        <w:rPr>
          <w:b w:val="0"/>
          <w:sz w:val="28"/>
          <w:szCs w:val="28"/>
        </w:rPr>
        <w:t>и</w:t>
      </w:r>
      <w:r w:rsidRPr="000F3E30">
        <w:rPr>
          <w:b w:val="0"/>
          <w:sz w:val="28"/>
          <w:szCs w:val="28"/>
        </w:rPr>
        <w:t>тов счетов;</w:t>
      </w:r>
    </w:p>
    <w:p w:rsidR="00D139CC" w:rsidRPr="000F3E30" w:rsidRDefault="00D139CC" w:rsidP="00D139CC">
      <w:pPr>
        <w:ind w:firstLine="900"/>
        <w:jc w:val="both"/>
        <w:rPr>
          <w:b w:val="0"/>
          <w:sz w:val="28"/>
          <w:szCs w:val="28"/>
        </w:rPr>
      </w:pPr>
      <w:r w:rsidRPr="000F3E30">
        <w:rPr>
          <w:b w:val="0"/>
          <w:sz w:val="28"/>
          <w:szCs w:val="28"/>
        </w:rPr>
        <w:t>порядка, места, даты начала и окончания подачи заявок;</w:t>
      </w:r>
    </w:p>
    <w:p w:rsidR="00D139CC" w:rsidRPr="000F3E30" w:rsidRDefault="00D139CC" w:rsidP="00D139CC">
      <w:pPr>
        <w:ind w:firstLine="900"/>
        <w:jc w:val="both"/>
        <w:rPr>
          <w:b w:val="0"/>
          <w:sz w:val="28"/>
          <w:szCs w:val="28"/>
        </w:rPr>
      </w:pPr>
      <w:r w:rsidRPr="000F3E30">
        <w:rPr>
          <w:b w:val="0"/>
          <w:sz w:val="28"/>
          <w:szCs w:val="28"/>
        </w:rPr>
        <w:t>исчерпывающего перечня представляемых претендентами докуме</w:t>
      </w:r>
      <w:r w:rsidRPr="000F3E30">
        <w:rPr>
          <w:b w:val="0"/>
          <w:sz w:val="28"/>
          <w:szCs w:val="28"/>
        </w:rPr>
        <w:t>н</w:t>
      </w:r>
      <w:r w:rsidRPr="000F3E30">
        <w:rPr>
          <w:b w:val="0"/>
          <w:sz w:val="28"/>
          <w:szCs w:val="28"/>
        </w:rPr>
        <w:t>тов и требований к их оформлению;</w:t>
      </w:r>
    </w:p>
    <w:p w:rsidR="00D139CC" w:rsidRPr="000F3E30" w:rsidRDefault="00D139CC" w:rsidP="00D139CC">
      <w:pPr>
        <w:ind w:firstLine="900"/>
        <w:jc w:val="both"/>
        <w:rPr>
          <w:b w:val="0"/>
          <w:sz w:val="28"/>
          <w:szCs w:val="28"/>
        </w:rPr>
      </w:pPr>
      <w:r w:rsidRPr="000F3E30">
        <w:rPr>
          <w:b w:val="0"/>
          <w:sz w:val="28"/>
          <w:szCs w:val="28"/>
        </w:rPr>
        <w:t>целевого назначения;</w:t>
      </w:r>
    </w:p>
    <w:p w:rsidR="00D139CC" w:rsidRPr="000F3E30" w:rsidRDefault="00D139CC" w:rsidP="00D139CC">
      <w:pPr>
        <w:ind w:firstLine="900"/>
        <w:jc w:val="both"/>
        <w:rPr>
          <w:b w:val="0"/>
          <w:sz w:val="28"/>
          <w:szCs w:val="28"/>
        </w:rPr>
      </w:pPr>
      <w:r w:rsidRPr="000F3E30">
        <w:rPr>
          <w:b w:val="0"/>
          <w:sz w:val="28"/>
          <w:szCs w:val="28"/>
        </w:rPr>
        <w:t>порядка ознакомления претендентов с иной информацией, в том числе с условиями дог</w:t>
      </w:r>
      <w:r w:rsidRPr="000F3E30">
        <w:rPr>
          <w:b w:val="0"/>
          <w:sz w:val="28"/>
          <w:szCs w:val="28"/>
        </w:rPr>
        <w:t>о</w:t>
      </w:r>
      <w:r w:rsidRPr="000F3E30">
        <w:rPr>
          <w:b w:val="0"/>
          <w:sz w:val="28"/>
          <w:szCs w:val="28"/>
        </w:rPr>
        <w:t>вора аренды муниципального имущества;</w:t>
      </w:r>
    </w:p>
    <w:p w:rsidR="00D139CC" w:rsidRPr="000F3E30" w:rsidRDefault="00D139CC" w:rsidP="00D139CC">
      <w:pPr>
        <w:ind w:firstLine="900"/>
        <w:jc w:val="both"/>
        <w:rPr>
          <w:b w:val="0"/>
          <w:sz w:val="28"/>
          <w:szCs w:val="28"/>
        </w:rPr>
      </w:pPr>
      <w:r w:rsidRPr="000F3E30">
        <w:rPr>
          <w:b w:val="0"/>
          <w:sz w:val="28"/>
          <w:szCs w:val="28"/>
        </w:rPr>
        <w:t>порядка определения победителей;</w:t>
      </w:r>
    </w:p>
    <w:p w:rsidR="00D139CC" w:rsidRPr="000F3E30" w:rsidRDefault="00D139CC" w:rsidP="00D139CC">
      <w:pPr>
        <w:ind w:firstLine="900"/>
        <w:jc w:val="both"/>
        <w:rPr>
          <w:b w:val="0"/>
          <w:sz w:val="28"/>
          <w:szCs w:val="28"/>
        </w:rPr>
      </w:pPr>
      <w:r w:rsidRPr="000F3E30">
        <w:rPr>
          <w:b w:val="0"/>
          <w:sz w:val="28"/>
          <w:szCs w:val="28"/>
        </w:rPr>
        <w:t>даты определения участников аукциона;</w:t>
      </w:r>
    </w:p>
    <w:p w:rsidR="00D139CC" w:rsidRPr="000F3E30" w:rsidRDefault="00D139CC" w:rsidP="00D139CC">
      <w:pPr>
        <w:ind w:firstLine="900"/>
        <w:jc w:val="both"/>
        <w:rPr>
          <w:b w:val="0"/>
          <w:sz w:val="28"/>
          <w:szCs w:val="28"/>
        </w:rPr>
      </w:pPr>
      <w:r w:rsidRPr="000F3E30">
        <w:rPr>
          <w:b w:val="0"/>
          <w:sz w:val="28"/>
          <w:szCs w:val="28"/>
        </w:rPr>
        <w:t>места и срока подведения итогов.</w:t>
      </w:r>
    </w:p>
    <w:p w:rsidR="00D139CC" w:rsidRPr="000F3E30" w:rsidRDefault="00D139CC" w:rsidP="00D139CC">
      <w:pPr>
        <w:ind w:firstLine="900"/>
        <w:jc w:val="both"/>
        <w:rPr>
          <w:b w:val="0"/>
          <w:sz w:val="28"/>
          <w:szCs w:val="28"/>
        </w:rPr>
      </w:pPr>
      <w:r w:rsidRPr="000F3E30">
        <w:rPr>
          <w:b w:val="0"/>
          <w:sz w:val="28"/>
          <w:szCs w:val="28"/>
        </w:rPr>
        <w:t>Администрация вправе отказаться от проведения аукциона в любое время, но не поз</w:t>
      </w:r>
      <w:r w:rsidRPr="000F3E30">
        <w:rPr>
          <w:b w:val="0"/>
          <w:sz w:val="28"/>
          <w:szCs w:val="28"/>
        </w:rPr>
        <w:t>д</w:t>
      </w:r>
      <w:r w:rsidRPr="000F3E30">
        <w:rPr>
          <w:b w:val="0"/>
          <w:sz w:val="28"/>
          <w:szCs w:val="28"/>
        </w:rPr>
        <w:t>нее, чем за три дня до наступления даты его проведения.</w:t>
      </w:r>
    </w:p>
    <w:p w:rsidR="00D139CC" w:rsidRPr="000F3E30" w:rsidRDefault="00D139CC" w:rsidP="00D139CC">
      <w:pPr>
        <w:ind w:firstLine="851"/>
        <w:jc w:val="both"/>
        <w:rPr>
          <w:b w:val="0"/>
          <w:sz w:val="28"/>
          <w:szCs w:val="28"/>
        </w:rPr>
      </w:pPr>
      <w:r w:rsidRPr="000F3E30">
        <w:rPr>
          <w:b w:val="0"/>
          <w:sz w:val="28"/>
          <w:szCs w:val="28"/>
        </w:rPr>
        <w:t>6. Датой начала приема заявлений является дата официальной публик</w:t>
      </w:r>
      <w:r w:rsidRPr="000F3E30">
        <w:rPr>
          <w:b w:val="0"/>
          <w:sz w:val="28"/>
          <w:szCs w:val="28"/>
        </w:rPr>
        <w:t>а</w:t>
      </w:r>
      <w:r w:rsidRPr="000F3E30">
        <w:rPr>
          <w:b w:val="0"/>
          <w:sz w:val="28"/>
          <w:szCs w:val="28"/>
        </w:rPr>
        <w:t>ции.</w:t>
      </w:r>
    </w:p>
    <w:p w:rsidR="00D139CC" w:rsidRPr="000F3E30" w:rsidRDefault="00D139CC" w:rsidP="00D139CC">
      <w:pPr>
        <w:ind w:firstLine="851"/>
        <w:jc w:val="both"/>
        <w:rPr>
          <w:b w:val="0"/>
          <w:sz w:val="28"/>
          <w:szCs w:val="28"/>
        </w:rPr>
      </w:pPr>
      <w:r w:rsidRPr="000F3E30">
        <w:rPr>
          <w:b w:val="0"/>
          <w:sz w:val="28"/>
          <w:szCs w:val="28"/>
        </w:rPr>
        <w:t>Юридические и физические лица, желающие арендовать помещения (здания), указанные в публикации, обращаются в администрацию с з</w:t>
      </w:r>
      <w:r w:rsidRPr="000F3E30">
        <w:rPr>
          <w:b w:val="0"/>
          <w:sz w:val="28"/>
          <w:szCs w:val="28"/>
        </w:rPr>
        <w:t>а</w:t>
      </w:r>
      <w:r w:rsidRPr="000F3E30">
        <w:rPr>
          <w:b w:val="0"/>
          <w:sz w:val="28"/>
          <w:szCs w:val="28"/>
        </w:rPr>
        <w:t>явлением до истечения срока подачи заявлений.</w:t>
      </w:r>
    </w:p>
    <w:p w:rsidR="00D139CC" w:rsidRPr="000F3E30" w:rsidRDefault="00D139CC" w:rsidP="00D139CC">
      <w:pPr>
        <w:ind w:firstLine="851"/>
        <w:jc w:val="both"/>
        <w:rPr>
          <w:b w:val="0"/>
          <w:sz w:val="28"/>
          <w:szCs w:val="28"/>
        </w:rPr>
      </w:pPr>
      <w:r w:rsidRPr="000F3E30">
        <w:rPr>
          <w:b w:val="0"/>
          <w:sz w:val="28"/>
          <w:szCs w:val="28"/>
        </w:rPr>
        <w:t>Заявления подаются в  администрацию в письменной форме с обязательным пр</w:t>
      </w:r>
      <w:r w:rsidRPr="000F3E30">
        <w:rPr>
          <w:b w:val="0"/>
          <w:sz w:val="28"/>
          <w:szCs w:val="28"/>
        </w:rPr>
        <w:t>и</w:t>
      </w:r>
      <w:r w:rsidRPr="000F3E30">
        <w:rPr>
          <w:b w:val="0"/>
          <w:sz w:val="28"/>
          <w:szCs w:val="28"/>
        </w:rPr>
        <w:t>ложением следующих документов:</w:t>
      </w:r>
    </w:p>
    <w:p w:rsidR="00D139CC" w:rsidRPr="000F3E30" w:rsidRDefault="00D139CC" w:rsidP="00D139CC">
      <w:pPr>
        <w:ind w:firstLine="851"/>
        <w:jc w:val="both"/>
        <w:rPr>
          <w:b w:val="0"/>
          <w:sz w:val="28"/>
          <w:szCs w:val="28"/>
        </w:rPr>
      </w:pPr>
      <w:r w:rsidRPr="000F3E30">
        <w:rPr>
          <w:b w:val="0"/>
          <w:sz w:val="28"/>
          <w:szCs w:val="28"/>
        </w:rPr>
        <w:t>заявление о соответствии условиям отнесения к категории субъектов малого и среднего предпринимательства, установленным статьей 4 Федерального закона от 24 июля 2007 года  № 209-ФЗ "О развитии малого и среднего пре</w:t>
      </w:r>
      <w:r w:rsidRPr="000F3E30">
        <w:rPr>
          <w:b w:val="0"/>
          <w:sz w:val="28"/>
          <w:szCs w:val="28"/>
        </w:rPr>
        <w:t>д</w:t>
      </w:r>
      <w:r w:rsidRPr="000F3E30">
        <w:rPr>
          <w:b w:val="0"/>
          <w:sz w:val="28"/>
          <w:szCs w:val="28"/>
        </w:rPr>
        <w:t>принимательства в Российской Федерации»;</w:t>
      </w:r>
    </w:p>
    <w:p w:rsidR="00D139CC" w:rsidRPr="000F3E30" w:rsidRDefault="00D139CC" w:rsidP="00D139CC">
      <w:pPr>
        <w:ind w:firstLine="851"/>
        <w:jc w:val="both"/>
        <w:rPr>
          <w:b w:val="0"/>
          <w:sz w:val="28"/>
          <w:szCs w:val="28"/>
        </w:rPr>
      </w:pPr>
      <w:r w:rsidRPr="000F3E30">
        <w:rPr>
          <w:b w:val="0"/>
          <w:sz w:val="28"/>
          <w:szCs w:val="28"/>
        </w:rPr>
        <w:t>копия свидетельства о постановке на налоговый учет, заверенная надлежащим о</w:t>
      </w:r>
      <w:r w:rsidRPr="000F3E30">
        <w:rPr>
          <w:b w:val="0"/>
          <w:sz w:val="28"/>
          <w:szCs w:val="28"/>
        </w:rPr>
        <w:t>б</w:t>
      </w:r>
      <w:r w:rsidRPr="000F3E30">
        <w:rPr>
          <w:b w:val="0"/>
          <w:sz w:val="28"/>
          <w:szCs w:val="28"/>
        </w:rPr>
        <w:t>разом;</w:t>
      </w:r>
    </w:p>
    <w:p w:rsidR="00D139CC" w:rsidRPr="000F3E30" w:rsidRDefault="00D139CC" w:rsidP="00D139CC">
      <w:pPr>
        <w:ind w:firstLine="851"/>
        <w:jc w:val="both"/>
        <w:rPr>
          <w:b w:val="0"/>
          <w:sz w:val="28"/>
          <w:szCs w:val="28"/>
        </w:rPr>
      </w:pPr>
      <w:r w:rsidRPr="000F3E30">
        <w:rPr>
          <w:b w:val="0"/>
          <w:sz w:val="28"/>
          <w:szCs w:val="28"/>
        </w:rPr>
        <w:t>доверенность, оформленная надлежащим образом, в случае подачи зая</w:t>
      </w:r>
      <w:r w:rsidRPr="000F3E30">
        <w:rPr>
          <w:b w:val="0"/>
          <w:sz w:val="28"/>
          <w:szCs w:val="28"/>
        </w:rPr>
        <w:t>в</w:t>
      </w:r>
      <w:r w:rsidRPr="000F3E30">
        <w:rPr>
          <w:b w:val="0"/>
          <w:sz w:val="28"/>
          <w:szCs w:val="28"/>
        </w:rPr>
        <w:t>ления представителем заявителя.</w:t>
      </w:r>
    </w:p>
    <w:p w:rsidR="00D139CC" w:rsidRPr="000F3E30" w:rsidRDefault="00D139CC" w:rsidP="00D139CC">
      <w:pPr>
        <w:ind w:firstLine="851"/>
        <w:jc w:val="both"/>
        <w:rPr>
          <w:b w:val="0"/>
          <w:sz w:val="28"/>
          <w:szCs w:val="28"/>
        </w:rPr>
      </w:pPr>
      <w:r w:rsidRPr="000F3E30">
        <w:rPr>
          <w:b w:val="0"/>
          <w:sz w:val="28"/>
          <w:szCs w:val="28"/>
        </w:rPr>
        <w:t>Юридические лица дополнительно представляют следующие докуме</w:t>
      </w:r>
      <w:r w:rsidRPr="000F3E30">
        <w:rPr>
          <w:b w:val="0"/>
          <w:sz w:val="28"/>
          <w:szCs w:val="28"/>
        </w:rPr>
        <w:t>н</w:t>
      </w:r>
      <w:r w:rsidRPr="000F3E30">
        <w:rPr>
          <w:b w:val="0"/>
          <w:sz w:val="28"/>
          <w:szCs w:val="28"/>
        </w:rPr>
        <w:t>ты:</w:t>
      </w:r>
    </w:p>
    <w:p w:rsidR="00D139CC" w:rsidRPr="000F3E30" w:rsidRDefault="00D139CC" w:rsidP="00D139CC">
      <w:pPr>
        <w:ind w:firstLine="851"/>
        <w:jc w:val="both"/>
        <w:rPr>
          <w:b w:val="0"/>
          <w:sz w:val="28"/>
          <w:szCs w:val="28"/>
        </w:rPr>
      </w:pPr>
      <w:r w:rsidRPr="000F3E30">
        <w:rPr>
          <w:b w:val="0"/>
          <w:sz w:val="28"/>
          <w:szCs w:val="28"/>
        </w:rPr>
        <w:t>копии учредительных документов, заверенные надлежащим образом;</w:t>
      </w:r>
    </w:p>
    <w:p w:rsidR="00D139CC" w:rsidRPr="000F3E30" w:rsidRDefault="00D139CC" w:rsidP="00D139CC">
      <w:pPr>
        <w:tabs>
          <w:tab w:val="left" w:pos="851"/>
        </w:tabs>
        <w:ind w:firstLine="851"/>
        <w:jc w:val="both"/>
        <w:rPr>
          <w:b w:val="0"/>
          <w:sz w:val="28"/>
          <w:szCs w:val="28"/>
        </w:rPr>
      </w:pPr>
      <w:r w:rsidRPr="000F3E30">
        <w:rPr>
          <w:b w:val="0"/>
          <w:sz w:val="28"/>
          <w:szCs w:val="28"/>
        </w:rPr>
        <w:t>копию свидетельства о государственной регистрации юридического л</w:t>
      </w:r>
      <w:r w:rsidRPr="000F3E30">
        <w:rPr>
          <w:b w:val="0"/>
          <w:sz w:val="28"/>
          <w:szCs w:val="28"/>
        </w:rPr>
        <w:t>и</w:t>
      </w:r>
      <w:r w:rsidRPr="000F3E30">
        <w:rPr>
          <w:b w:val="0"/>
          <w:sz w:val="28"/>
          <w:szCs w:val="28"/>
        </w:rPr>
        <w:t>ца;</w:t>
      </w:r>
    </w:p>
    <w:p w:rsidR="00D139CC" w:rsidRPr="000F3E30" w:rsidRDefault="00D139CC" w:rsidP="00D139CC">
      <w:pPr>
        <w:ind w:firstLine="851"/>
        <w:jc w:val="both"/>
        <w:rPr>
          <w:b w:val="0"/>
          <w:sz w:val="28"/>
          <w:szCs w:val="28"/>
        </w:rPr>
      </w:pPr>
      <w:r w:rsidRPr="000F3E30">
        <w:rPr>
          <w:b w:val="0"/>
          <w:sz w:val="28"/>
          <w:szCs w:val="28"/>
        </w:rPr>
        <w:t>документы, подтверждающие полномочия руководителя постоянно де</w:t>
      </w:r>
      <w:r w:rsidRPr="000F3E30">
        <w:rPr>
          <w:b w:val="0"/>
          <w:sz w:val="28"/>
          <w:szCs w:val="28"/>
        </w:rPr>
        <w:t>й</w:t>
      </w:r>
      <w:r w:rsidRPr="000F3E30">
        <w:rPr>
          <w:b w:val="0"/>
          <w:sz w:val="28"/>
          <w:szCs w:val="28"/>
        </w:rPr>
        <w:t>ствующего исполнительного органа юридического лица или иного лица, имеющего право без доверенности де</w:t>
      </w:r>
      <w:r w:rsidRPr="000F3E30">
        <w:rPr>
          <w:b w:val="0"/>
          <w:sz w:val="28"/>
          <w:szCs w:val="28"/>
        </w:rPr>
        <w:t>й</w:t>
      </w:r>
      <w:r w:rsidRPr="000F3E30">
        <w:rPr>
          <w:b w:val="0"/>
          <w:sz w:val="28"/>
          <w:szCs w:val="28"/>
        </w:rPr>
        <w:t>ствовать от имени этого юридического лица.</w:t>
      </w:r>
    </w:p>
    <w:p w:rsidR="00D139CC" w:rsidRPr="000F3E30" w:rsidRDefault="00D139CC" w:rsidP="00D139CC">
      <w:pPr>
        <w:ind w:firstLine="900"/>
        <w:jc w:val="both"/>
        <w:rPr>
          <w:b w:val="0"/>
          <w:sz w:val="28"/>
          <w:szCs w:val="28"/>
        </w:rPr>
      </w:pPr>
      <w:r w:rsidRPr="000F3E30">
        <w:rPr>
          <w:b w:val="0"/>
          <w:sz w:val="28"/>
          <w:szCs w:val="28"/>
        </w:rPr>
        <w:t>Физические лица дополнительно представляют следующие докуме</w:t>
      </w:r>
      <w:r w:rsidRPr="000F3E30">
        <w:rPr>
          <w:b w:val="0"/>
          <w:sz w:val="28"/>
          <w:szCs w:val="28"/>
        </w:rPr>
        <w:t>н</w:t>
      </w:r>
      <w:r w:rsidRPr="000F3E30">
        <w:rPr>
          <w:b w:val="0"/>
          <w:sz w:val="28"/>
          <w:szCs w:val="28"/>
        </w:rPr>
        <w:t>ты:</w:t>
      </w:r>
    </w:p>
    <w:p w:rsidR="00D139CC" w:rsidRPr="000F3E30" w:rsidRDefault="00D139CC" w:rsidP="00D139CC">
      <w:pPr>
        <w:ind w:firstLine="900"/>
        <w:jc w:val="both"/>
        <w:rPr>
          <w:b w:val="0"/>
          <w:sz w:val="28"/>
          <w:szCs w:val="28"/>
        </w:rPr>
      </w:pPr>
      <w:r w:rsidRPr="000F3E30">
        <w:rPr>
          <w:b w:val="0"/>
          <w:sz w:val="28"/>
          <w:szCs w:val="28"/>
        </w:rPr>
        <w:t>копию свидетельства о государственной регистрации индивидуального пре</w:t>
      </w:r>
      <w:r w:rsidRPr="000F3E30">
        <w:rPr>
          <w:b w:val="0"/>
          <w:sz w:val="28"/>
          <w:szCs w:val="28"/>
        </w:rPr>
        <w:t>д</w:t>
      </w:r>
      <w:r w:rsidRPr="000F3E30">
        <w:rPr>
          <w:b w:val="0"/>
          <w:sz w:val="28"/>
          <w:szCs w:val="28"/>
        </w:rPr>
        <w:t>принимателя, заверенную надлежащим образом;</w:t>
      </w:r>
    </w:p>
    <w:p w:rsidR="00D139CC" w:rsidRPr="000F3E30" w:rsidRDefault="00D139CC" w:rsidP="00D139CC">
      <w:pPr>
        <w:ind w:firstLine="900"/>
        <w:jc w:val="both"/>
        <w:rPr>
          <w:b w:val="0"/>
          <w:sz w:val="28"/>
          <w:szCs w:val="28"/>
        </w:rPr>
      </w:pPr>
      <w:r w:rsidRPr="000F3E30">
        <w:rPr>
          <w:b w:val="0"/>
          <w:sz w:val="28"/>
          <w:szCs w:val="28"/>
        </w:rPr>
        <w:t>копию паспорта или иного документа, удостоверяющего личность.</w:t>
      </w:r>
    </w:p>
    <w:p w:rsidR="00D139CC" w:rsidRPr="000F3E30" w:rsidRDefault="00D139CC" w:rsidP="00D139CC">
      <w:pPr>
        <w:ind w:firstLine="900"/>
        <w:jc w:val="both"/>
        <w:rPr>
          <w:b w:val="0"/>
          <w:sz w:val="28"/>
          <w:szCs w:val="28"/>
        </w:rPr>
      </w:pPr>
      <w:r w:rsidRPr="000F3E30">
        <w:rPr>
          <w:b w:val="0"/>
          <w:sz w:val="28"/>
          <w:szCs w:val="28"/>
        </w:rPr>
        <w:t>7.</w:t>
      </w:r>
      <w:r w:rsidRPr="000F3E30">
        <w:rPr>
          <w:b w:val="0"/>
          <w:sz w:val="28"/>
          <w:szCs w:val="28"/>
        </w:rPr>
        <w:tab/>
        <w:t>При наличии одного заявления о предоставлении имущества в аренду комиссией принимается решение о предоставлении или об отказе в пр</w:t>
      </w:r>
      <w:r w:rsidRPr="000F3E30">
        <w:rPr>
          <w:b w:val="0"/>
          <w:sz w:val="28"/>
          <w:szCs w:val="28"/>
        </w:rPr>
        <w:t>е</w:t>
      </w:r>
      <w:r w:rsidRPr="000F3E30">
        <w:rPr>
          <w:b w:val="0"/>
          <w:sz w:val="28"/>
          <w:szCs w:val="28"/>
        </w:rPr>
        <w:t>доставлении имущества.</w:t>
      </w:r>
    </w:p>
    <w:p w:rsidR="00D139CC" w:rsidRPr="000F3E30" w:rsidRDefault="00D139CC" w:rsidP="00D139CC">
      <w:pPr>
        <w:ind w:firstLine="900"/>
        <w:jc w:val="both"/>
        <w:rPr>
          <w:b w:val="0"/>
          <w:sz w:val="28"/>
          <w:szCs w:val="28"/>
        </w:rPr>
      </w:pPr>
      <w:r w:rsidRPr="000F3E30">
        <w:rPr>
          <w:b w:val="0"/>
          <w:sz w:val="28"/>
          <w:szCs w:val="28"/>
        </w:rPr>
        <w:t xml:space="preserve">Комиссия вправе отказать заявителю в предоставлении в аренду </w:t>
      </w:r>
      <w:r w:rsidRPr="000F3E30">
        <w:rPr>
          <w:b w:val="0"/>
          <w:sz w:val="28"/>
          <w:szCs w:val="28"/>
        </w:rPr>
        <w:lastRenderedPageBreak/>
        <w:t>неж</w:t>
      </w:r>
      <w:r w:rsidRPr="000F3E30">
        <w:rPr>
          <w:b w:val="0"/>
          <w:sz w:val="28"/>
          <w:szCs w:val="28"/>
        </w:rPr>
        <w:t>и</w:t>
      </w:r>
      <w:r w:rsidRPr="000F3E30">
        <w:rPr>
          <w:b w:val="0"/>
          <w:sz w:val="28"/>
          <w:szCs w:val="28"/>
        </w:rPr>
        <w:t>лого помещения (здания) в следующих случаях:</w:t>
      </w:r>
    </w:p>
    <w:p w:rsidR="00D139CC" w:rsidRPr="000F3E30" w:rsidRDefault="00D139CC" w:rsidP="00D139CC">
      <w:pPr>
        <w:ind w:firstLine="900"/>
        <w:jc w:val="both"/>
        <w:rPr>
          <w:b w:val="0"/>
          <w:sz w:val="28"/>
          <w:szCs w:val="28"/>
        </w:rPr>
      </w:pPr>
      <w:r w:rsidRPr="000F3E30">
        <w:rPr>
          <w:b w:val="0"/>
          <w:sz w:val="28"/>
          <w:szCs w:val="28"/>
        </w:rPr>
        <w:t>юридическое лицо - заявитель находится в стадии реорганизации, ликвидации или ба</w:t>
      </w:r>
      <w:r w:rsidRPr="000F3E30">
        <w:rPr>
          <w:b w:val="0"/>
          <w:sz w:val="28"/>
          <w:szCs w:val="28"/>
        </w:rPr>
        <w:t>н</w:t>
      </w:r>
      <w:r w:rsidRPr="000F3E30">
        <w:rPr>
          <w:b w:val="0"/>
          <w:sz w:val="28"/>
          <w:szCs w:val="28"/>
        </w:rPr>
        <w:t>кротства;</w:t>
      </w:r>
    </w:p>
    <w:p w:rsidR="00D139CC" w:rsidRPr="000F3E30" w:rsidRDefault="00D139CC" w:rsidP="00D139CC">
      <w:pPr>
        <w:ind w:firstLine="900"/>
        <w:jc w:val="both"/>
        <w:rPr>
          <w:b w:val="0"/>
          <w:sz w:val="28"/>
          <w:szCs w:val="28"/>
        </w:rPr>
      </w:pPr>
      <w:r w:rsidRPr="000F3E30">
        <w:rPr>
          <w:b w:val="0"/>
          <w:sz w:val="28"/>
          <w:szCs w:val="28"/>
        </w:rPr>
        <w:t>отсутствуют необходимые документы, которые должны быть прилож</w:t>
      </w:r>
      <w:r w:rsidRPr="000F3E30">
        <w:rPr>
          <w:b w:val="0"/>
          <w:sz w:val="28"/>
          <w:szCs w:val="28"/>
        </w:rPr>
        <w:t>е</w:t>
      </w:r>
      <w:r w:rsidRPr="000F3E30">
        <w:rPr>
          <w:b w:val="0"/>
          <w:sz w:val="28"/>
          <w:szCs w:val="28"/>
        </w:rPr>
        <w:t>ны к заявлению;</w:t>
      </w:r>
    </w:p>
    <w:p w:rsidR="00D139CC" w:rsidRPr="000F3E30" w:rsidRDefault="00D139CC" w:rsidP="00D139CC">
      <w:pPr>
        <w:ind w:firstLine="900"/>
        <w:jc w:val="both"/>
        <w:rPr>
          <w:b w:val="0"/>
          <w:sz w:val="28"/>
          <w:szCs w:val="28"/>
        </w:rPr>
      </w:pPr>
      <w:r w:rsidRPr="000F3E30">
        <w:rPr>
          <w:b w:val="0"/>
          <w:sz w:val="28"/>
          <w:szCs w:val="28"/>
        </w:rPr>
        <w:t>ненадлежащее исполнение обязательств по договорам аренды, заключенным ме</w:t>
      </w:r>
      <w:r w:rsidRPr="000F3E30">
        <w:rPr>
          <w:b w:val="0"/>
          <w:sz w:val="28"/>
          <w:szCs w:val="28"/>
        </w:rPr>
        <w:t>ж</w:t>
      </w:r>
      <w:r w:rsidRPr="000F3E30">
        <w:rPr>
          <w:b w:val="0"/>
          <w:sz w:val="28"/>
          <w:szCs w:val="28"/>
        </w:rPr>
        <w:t>ду администрацией и заявителем.</w:t>
      </w:r>
    </w:p>
    <w:p w:rsidR="00D139CC" w:rsidRPr="000F3E30" w:rsidRDefault="00D139CC" w:rsidP="00D139CC">
      <w:pPr>
        <w:ind w:firstLine="900"/>
        <w:jc w:val="both"/>
        <w:rPr>
          <w:b w:val="0"/>
          <w:sz w:val="28"/>
          <w:szCs w:val="28"/>
        </w:rPr>
      </w:pPr>
      <w:r w:rsidRPr="000F3E30">
        <w:rPr>
          <w:b w:val="0"/>
          <w:sz w:val="28"/>
          <w:szCs w:val="28"/>
        </w:rPr>
        <w:t>Решение комиссии оформляется протоколом рассмотрения заявления. Протокол удостоверяется подписями членов комиссии.</w:t>
      </w:r>
    </w:p>
    <w:p w:rsidR="00D139CC" w:rsidRPr="000F3E30" w:rsidRDefault="00D139CC" w:rsidP="00D139CC">
      <w:pPr>
        <w:jc w:val="both"/>
        <w:rPr>
          <w:b w:val="0"/>
          <w:sz w:val="28"/>
          <w:szCs w:val="28"/>
        </w:rPr>
      </w:pPr>
      <w:r>
        <w:rPr>
          <w:b w:val="0"/>
          <w:sz w:val="28"/>
          <w:szCs w:val="28"/>
        </w:rPr>
        <w:t xml:space="preserve">            </w:t>
      </w:r>
      <w:r w:rsidRPr="000F3E30">
        <w:rPr>
          <w:b w:val="0"/>
          <w:sz w:val="28"/>
          <w:szCs w:val="28"/>
        </w:rPr>
        <w:t>В протоколе указываются:</w:t>
      </w:r>
    </w:p>
    <w:p w:rsidR="00D139CC" w:rsidRDefault="00D139CC" w:rsidP="00D139CC">
      <w:pPr>
        <w:jc w:val="both"/>
        <w:rPr>
          <w:b w:val="0"/>
          <w:sz w:val="28"/>
          <w:szCs w:val="28"/>
        </w:rPr>
      </w:pPr>
      <w:r>
        <w:rPr>
          <w:b w:val="0"/>
          <w:sz w:val="28"/>
          <w:szCs w:val="28"/>
        </w:rPr>
        <w:t xml:space="preserve">            </w:t>
      </w:r>
      <w:r w:rsidRPr="000F3E30">
        <w:rPr>
          <w:b w:val="0"/>
          <w:sz w:val="28"/>
          <w:szCs w:val="28"/>
        </w:rPr>
        <w:t>наименование объекта;</w:t>
      </w:r>
    </w:p>
    <w:p w:rsidR="00D139CC" w:rsidRPr="000F3E30" w:rsidRDefault="00D139CC" w:rsidP="00D139CC">
      <w:pPr>
        <w:jc w:val="both"/>
        <w:rPr>
          <w:b w:val="0"/>
          <w:sz w:val="28"/>
          <w:szCs w:val="28"/>
        </w:rPr>
      </w:pPr>
      <w:r>
        <w:rPr>
          <w:b w:val="0"/>
          <w:sz w:val="28"/>
          <w:szCs w:val="28"/>
        </w:rPr>
        <w:t xml:space="preserve">           </w:t>
      </w:r>
      <w:r w:rsidRPr="000F3E30">
        <w:rPr>
          <w:b w:val="0"/>
          <w:sz w:val="28"/>
          <w:szCs w:val="28"/>
        </w:rPr>
        <w:t xml:space="preserve"> местонахождение (адрес) объекта;</w:t>
      </w:r>
    </w:p>
    <w:p w:rsidR="00D139CC" w:rsidRPr="000F3E30" w:rsidRDefault="00D139CC" w:rsidP="00D139CC">
      <w:pPr>
        <w:jc w:val="both"/>
        <w:rPr>
          <w:b w:val="0"/>
          <w:sz w:val="28"/>
          <w:szCs w:val="28"/>
        </w:rPr>
      </w:pPr>
      <w:r>
        <w:rPr>
          <w:b w:val="0"/>
          <w:sz w:val="28"/>
          <w:szCs w:val="28"/>
        </w:rPr>
        <w:t xml:space="preserve">           </w:t>
      </w:r>
      <w:r w:rsidRPr="000F3E30">
        <w:rPr>
          <w:b w:val="0"/>
          <w:sz w:val="28"/>
          <w:szCs w:val="28"/>
        </w:rPr>
        <w:t xml:space="preserve"> площадь объекта;</w:t>
      </w:r>
    </w:p>
    <w:p w:rsidR="00D139CC" w:rsidRPr="000F3E30" w:rsidRDefault="00D139CC" w:rsidP="00D139CC">
      <w:pPr>
        <w:jc w:val="both"/>
        <w:rPr>
          <w:b w:val="0"/>
          <w:sz w:val="28"/>
          <w:szCs w:val="28"/>
        </w:rPr>
      </w:pPr>
      <w:r>
        <w:rPr>
          <w:b w:val="0"/>
          <w:sz w:val="28"/>
          <w:szCs w:val="28"/>
        </w:rPr>
        <w:t xml:space="preserve">           </w:t>
      </w:r>
      <w:r w:rsidRPr="000F3E30">
        <w:rPr>
          <w:b w:val="0"/>
          <w:sz w:val="28"/>
          <w:szCs w:val="28"/>
        </w:rPr>
        <w:t xml:space="preserve"> целевое назначение;</w:t>
      </w:r>
    </w:p>
    <w:p w:rsidR="00D139CC" w:rsidRPr="000F3E30" w:rsidRDefault="00D139CC" w:rsidP="00D139CC">
      <w:pPr>
        <w:jc w:val="both"/>
        <w:rPr>
          <w:b w:val="0"/>
          <w:sz w:val="28"/>
          <w:szCs w:val="28"/>
        </w:rPr>
      </w:pPr>
      <w:r>
        <w:rPr>
          <w:b w:val="0"/>
          <w:sz w:val="28"/>
          <w:szCs w:val="28"/>
        </w:rPr>
        <w:t xml:space="preserve">            </w:t>
      </w:r>
      <w:r w:rsidRPr="000F3E30">
        <w:rPr>
          <w:b w:val="0"/>
          <w:sz w:val="28"/>
          <w:szCs w:val="28"/>
        </w:rPr>
        <w:t>наличие обременения, если таковое имею</w:t>
      </w:r>
      <w:r w:rsidRPr="000F3E30">
        <w:rPr>
          <w:b w:val="0"/>
          <w:sz w:val="28"/>
          <w:szCs w:val="28"/>
        </w:rPr>
        <w:t>т</w:t>
      </w:r>
      <w:r w:rsidRPr="000F3E30">
        <w:rPr>
          <w:b w:val="0"/>
          <w:sz w:val="28"/>
          <w:szCs w:val="28"/>
        </w:rPr>
        <w:t>ся;</w:t>
      </w:r>
    </w:p>
    <w:p w:rsidR="00D139CC" w:rsidRPr="000F3E30" w:rsidRDefault="00D139CC" w:rsidP="00D139CC">
      <w:pPr>
        <w:jc w:val="both"/>
        <w:rPr>
          <w:b w:val="0"/>
          <w:sz w:val="28"/>
          <w:szCs w:val="28"/>
        </w:rPr>
      </w:pPr>
      <w:r>
        <w:rPr>
          <w:b w:val="0"/>
          <w:sz w:val="28"/>
          <w:szCs w:val="28"/>
        </w:rPr>
        <w:t xml:space="preserve">           </w:t>
      </w:r>
      <w:r w:rsidRPr="000F3E30">
        <w:rPr>
          <w:b w:val="0"/>
          <w:sz w:val="28"/>
          <w:szCs w:val="28"/>
        </w:rPr>
        <w:t xml:space="preserve"> сведения о заявителе;</w:t>
      </w:r>
    </w:p>
    <w:p w:rsidR="00D139CC" w:rsidRPr="000F3E30" w:rsidRDefault="00D139CC" w:rsidP="00D139CC">
      <w:pPr>
        <w:jc w:val="both"/>
        <w:rPr>
          <w:b w:val="0"/>
          <w:sz w:val="28"/>
          <w:szCs w:val="28"/>
        </w:rPr>
      </w:pPr>
      <w:r>
        <w:rPr>
          <w:b w:val="0"/>
          <w:sz w:val="28"/>
          <w:szCs w:val="28"/>
        </w:rPr>
        <w:t xml:space="preserve">            </w:t>
      </w:r>
      <w:r w:rsidRPr="000F3E30">
        <w:rPr>
          <w:b w:val="0"/>
          <w:sz w:val="28"/>
          <w:szCs w:val="28"/>
        </w:rPr>
        <w:t xml:space="preserve">условия и срок аренды, размер арендной платы, </w:t>
      </w:r>
    </w:p>
    <w:p w:rsidR="00D139CC" w:rsidRPr="000F3E30" w:rsidRDefault="00D139CC" w:rsidP="00D139CC">
      <w:pPr>
        <w:ind w:firstLine="900"/>
        <w:jc w:val="both"/>
        <w:rPr>
          <w:b w:val="0"/>
          <w:sz w:val="28"/>
          <w:szCs w:val="28"/>
        </w:rPr>
      </w:pPr>
      <w:r w:rsidRPr="000F3E30">
        <w:rPr>
          <w:b w:val="0"/>
          <w:sz w:val="28"/>
          <w:szCs w:val="28"/>
        </w:rPr>
        <w:t>размер затрат администрации на подготовку документов в случае принятия р</w:t>
      </w:r>
      <w:r w:rsidRPr="000F3E30">
        <w:rPr>
          <w:b w:val="0"/>
          <w:sz w:val="28"/>
          <w:szCs w:val="28"/>
        </w:rPr>
        <w:t>е</w:t>
      </w:r>
      <w:r w:rsidRPr="000F3E30">
        <w:rPr>
          <w:b w:val="0"/>
          <w:sz w:val="28"/>
          <w:szCs w:val="28"/>
        </w:rPr>
        <w:t>шения о предоставлении имущества в аренду;</w:t>
      </w:r>
    </w:p>
    <w:p w:rsidR="00D139CC" w:rsidRPr="000F3E30" w:rsidRDefault="00D139CC" w:rsidP="00D139CC">
      <w:pPr>
        <w:ind w:firstLine="900"/>
        <w:jc w:val="both"/>
        <w:rPr>
          <w:b w:val="0"/>
          <w:sz w:val="28"/>
          <w:szCs w:val="28"/>
        </w:rPr>
      </w:pPr>
      <w:r w:rsidRPr="000F3E30">
        <w:rPr>
          <w:b w:val="0"/>
          <w:sz w:val="28"/>
          <w:szCs w:val="28"/>
        </w:rPr>
        <w:t>причина отказа в предоставлении имущества в аренду в случае прин</w:t>
      </w:r>
      <w:r w:rsidRPr="000F3E30">
        <w:rPr>
          <w:b w:val="0"/>
          <w:sz w:val="28"/>
          <w:szCs w:val="28"/>
        </w:rPr>
        <w:t>я</w:t>
      </w:r>
      <w:r w:rsidRPr="000F3E30">
        <w:rPr>
          <w:b w:val="0"/>
          <w:sz w:val="28"/>
          <w:szCs w:val="28"/>
        </w:rPr>
        <w:t>тия решения об отказе в предоставлении.</w:t>
      </w:r>
    </w:p>
    <w:p w:rsidR="00D139CC" w:rsidRPr="000F3E30" w:rsidRDefault="00D139CC" w:rsidP="00D139CC">
      <w:pPr>
        <w:ind w:firstLine="900"/>
        <w:jc w:val="both"/>
        <w:rPr>
          <w:b w:val="0"/>
          <w:sz w:val="28"/>
          <w:szCs w:val="28"/>
        </w:rPr>
      </w:pPr>
      <w:r w:rsidRPr="000F3E30">
        <w:rPr>
          <w:b w:val="0"/>
          <w:sz w:val="28"/>
          <w:szCs w:val="28"/>
        </w:rPr>
        <w:t>Протокол составляется в 3 экземплярах, имеющих равную силу, один из которых передается заявителю, второй остается в администрации, третий перед</w:t>
      </w:r>
      <w:r w:rsidRPr="000F3E30">
        <w:rPr>
          <w:b w:val="0"/>
          <w:sz w:val="28"/>
          <w:szCs w:val="28"/>
        </w:rPr>
        <w:t>а</w:t>
      </w:r>
      <w:r w:rsidRPr="000F3E30">
        <w:rPr>
          <w:b w:val="0"/>
          <w:sz w:val="28"/>
          <w:szCs w:val="28"/>
        </w:rPr>
        <w:t>ется в Павловский отдел Управления Федеральной регистрационной службы по Краснодарскому краю.</w:t>
      </w:r>
    </w:p>
    <w:p w:rsidR="00D139CC" w:rsidRPr="000F3E30" w:rsidRDefault="00D139CC" w:rsidP="00D139CC">
      <w:pPr>
        <w:ind w:firstLine="900"/>
        <w:jc w:val="both"/>
        <w:rPr>
          <w:b w:val="0"/>
          <w:sz w:val="28"/>
          <w:szCs w:val="28"/>
        </w:rPr>
      </w:pPr>
      <w:r w:rsidRPr="000F3E30">
        <w:rPr>
          <w:b w:val="0"/>
          <w:sz w:val="28"/>
          <w:szCs w:val="28"/>
        </w:rPr>
        <w:t>Протокол рассмотрения заявления является основанием для заключ</w:t>
      </w:r>
      <w:r w:rsidRPr="000F3E30">
        <w:rPr>
          <w:b w:val="0"/>
          <w:sz w:val="28"/>
          <w:szCs w:val="28"/>
        </w:rPr>
        <w:t>е</w:t>
      </w:r>
      <w:r w:rsidRPr="000F3E30">
        <w:rPr>
          <w:b w:val="0"/>
          <w:sz w:val="28"/>
          <w:szCs w:val="28"/>
        </w:rPr>
        <w:t>ния договора аренды имущества с единственным заявит</w:t>
      </w:r>
      <w:r w:rsidRPr="000F3E30">
        <w:rPr>
          <w:b w:val="0"/>
          <w:sz w:val="28"/>
          <w:szCs w:val="28"/>
        </w:rPr>
        <w:t>е</w:t>
      </w:r>
      <w:r w:rsidRPr="000F3E30">
        <w:rPr>
          <w:b w:val="0"/>
          <w:sz w:val="28"/>
          <w:szCs w:val="28"/>
        </w:rPr>
        <w:t>лем.</w:t>
      </w:r>
    </w:p>
    <w:p w:rsidR="00D139CC" w:rsidRPr="000F3E30" w:rsidRDefault="00D139CC" w:rsidP="00D139CC">
      <w:pPr>
        <w:ind w:firstLine="900"/>
        <w:jc w:val="both"/>
        <w:rPr>
          <w:b w:val="0"/>
          <w:sz w:val="28"/>
          <w:szCs w:val="28"/>
        </w:rPr>
      </w:pPr>
      <w:r w:rsidRPr="000F3E30">
        <w:rPr>
          <w:b w:val="0"/>
          <w:sz w:val="28"/>
          <w:szCs w:val="28"/>
        </w:rPr>
        <w:t>Заявки, поступившие по истечении срока их приема, указанного в информационном сообщении о проведении аукциона, возвращаются претенде</w:t>
      </w:r>
      <w:r w:rsidRPr="000F3E30">
        <w:rPr>
          <w:b w:val="0"/>
          <w:sz w:val="28"/>
          <w:szCs w:val="28"/>
        </w:rPr>
        <w:t>н</w:t>
      </w:r>
      <w:r w:rsidRPr="000F3E30">
        <w:rPr>
          <w:b w:val="0"/>
          <w:sz w:val="28"/>
          <w:szCs w:val="28"/>
        </w:rPr>
        <w:t>там или их уполномоченным представителям под расписку.</w:t>
      </w:r>
    </w:p>
    <w:p w:rsidR="00D139CC" w:rsidRPr="000F3E30" w:rsidRDefault="00D139CC" w:rsidP="00D139CC">
      <w:pPr>
        <w:ind w:firstLine="900"/>
        <w:jc w:val="both"/>
        <w:rPr>
          <w:b w:val="0"/>
          <w:sz w:val="28"/>
          <w:szCs w:val="28"/>
        </w:rPr>
      </w:pPr>
      <w:r w:rsidRPr="000F3E30">
        <w:rPr>
          <w:b w:val="0"/>
          <w:sz w:val="28"/>
          <w:szCs w:val="28"/>
        </w:rPr>
        <w:t>Каждый претендент имеет право подать только одну заявку на участие в ау</w:t>
      </w:r>
      <w:r w:rsidRPr="000F3E30">
        <w:rPr>
          <w:b w:val="0"/>
          <w:sz w:val="28"/>
          <w:szCs w:val="28"/>
        </w:rPr>
        <w:t>к</w:t>
      </w:r>
      <w:r w:rsidRPr="000F3E30">
        <w:rPr>
          <w:b w:val="0"/>
          <w:sz w:val="28"/>
          <w:szCs w:val="28"/>
        </w:rPr>
        <w:t>ционе.</w:t>
      </w:r>
    </w:p>
    <w:p w:rsidR="00D139CC" w:rsidRPr="000F3E30" w:rsidRDefault="00D139CC" w:rsidP="00D139CC">
      <w:pPr>
        <w:ind w:firstLine="900"/>
        <w:jc w:val="both"/>
        <w:rPr>
          <w:b w:val="0"/>
          <w:sz w:val="28"/>
          <w:szCs w:val="28"/>
        </w:rPr>
      </w:pPr>
      <w:r w:rsidRPr="000F3E30">
        <w:rPr>
          <w:b w:val="0"/>
          <w:sz w:val="28"/>
          <w:szCs w:val="28"/>
        </w:rPr>
        <w:t>В течение 3 дней после окончания срока приема заявок председатель аукционной комиссии рассматривает заявки и документы претендентов, принимает решение о признании претендентов участниками аукциона или об отк</w:t>
      </w:r>
      <w:r w:rsidRPr="000F3E30">
        <w:rPr>
          <w:b w:val="0"/>
          <w:sz w:val="28"/>
          <w:szCs w:val="28"/>
        </w:rPr>
        <w:t>а</w:t>
      </w:r>
      <w:r w:rsidRPr="000F3E30">
        <w:rPr>
          <w:b w:val="0"/>
          <w:sz w:val="28"/>
          <w:szCs w:val="28"/>
        </w:rPr>
        <w:t>зе в допуске претендентов к участию в аукционе.</w:t>
      </w:r>
    </w:p>
    <w:p w:rsidR="00D139CC" w:rsidRPr="000F3E30" w:rsidRDefault="00D139CC" w:rsidP="00D139CC">
      <w:pPr>
        <w:ind w:firstLine="900"/>
        <w:jc w:val="both"/>
        <w:rPr>
          <w:b w:val="0"/>
          <w:sz w:val="28"/>
          <w:szCs w:val="28"/>
        </w:rPr>
      </w:pPr>
      <w:r w:rsidRPr="000F3E30">
        <w:rPr>
          <w:b w:val="0"/>
          <w:sz w:val="28"/>
          <w:szCs w:val="28"/>
        </w:rPr>
        <w:t>Претендент не допускается к участию в аукционе по следующим осн</w:t>
      </w:r>
      <w:r w:rsidRPr="000F3E30">
        <w:rPr>
          <w:b w:val="0"/>
          <w:sz w:val="28"/>
          <w:szCs w:val="28"/>
        </w:rPr>
        <w:t>о</w:t>
      </w:r>
      <w:r w:rsidRPr="000F3E30">
        <w:rPr>
          <w:b w:val="0"/>
          <w:sz w:val="28"/>
          <w:szCs w:val="28"/>
        </w:rPr>
        <w:t>ваниям:</w:t>
      </w:r>
    </w:p>
    <w:p w:rsidR="00D139CC" w:rsidRPr="000F3E30" w:rsidRDefault="00D139CC" w:rsidP="00D139CC">
      <w:pPr>
        <w:ind w:firstLine="900"/>
        <w:jc w:val="both"/>
        <w:rPr>
          <w:b w:val="0"/>
          <w:sz w:val="28"/>
          <w:szCs w:val="28"/>
        </w:rPr>
      </w:pPr>
      <w:r w:rsidRPr="000F3E30">
        <w:rPr>
          <w:b w:val="0"/>
          <w:sz w:val="28"/>
          <w:szCs w:val="28"/>
        </w:rPr>
        <w:t>юридическое лицо - заявитель находится в стадии реорганизации, ликвид</w:t>
      </w:r>
      <w:r w:rsidRPr="000F3E30">
        <w:rPr>
          <w:b w:val="0"/>
          <w:sz w:val="28"/>
          <w:szCs w:val="28"/>
        </w:rPr>
        <w:t>а</w:t>
      </w:r>
      <w:r w:rsidRPr="000F3E30">
        <w:rPr>
          <w:b w:val="0"/>
          <w:sz w:val="28"/>
          <w:szCs w:val="28"/>
        </w:rPr>
        <w:t>ции или банкротства;</w:t>
      </w:r>
    </w:p>
    <w:p w:rsidR="00D139CC" w:rsidRPr="000F3E30" w:rsidRDefault="00D139CC" w:rsidP="00D139CC">
      <w:pPr>
        <w:ind w:firstLine="900"/>
        <w:jc w:val="both"/>
        <w:rPr>
          <w:b w:val="0"/>
          <w:sz w:val="28"/>
          <w:szCs w:val="28"/>
        </w:rPr>
      </w:pPr>
      <w:r w:rsidRPr="000F3E30">
        <w:rPr>
          <w:b w:val="0"/>
          <w:sz w:val="28"/>
          <w:szCs w:val="28"/>
        </w:rPr>
        <w:t>отсутствуют необходимые документы, которые должны быть приложены к заявл</w:t>
      </w:r>
      <w:r w:rsidRPr="000F3E30">
        <w:rPr>
          <w:b w:val="0"/>
          <w:sz w:val="28"/>
          <w:szCs w:val="28"/>
        </w:rPr>
        <w:t>е</w:t>
      </w:r>
      <w:r w:rsidRPr="000F3E30">
        <w:rPr>
          <w:b w:val="0"/>
          <w:sz w:val="28"/>
          <w:szCs w:val="28"/>
        </w:rPr>
        <w:t>нию.</w:t>
      </w:r>
    </w:p>
    <w:p w:rsidR="00D139CC" w:rsidRPr="000F3E30" w:rsidRDefault="00D139CC" w:rsidP="00D139CC">
      <w:pPr>
        <w:ind w:firstLine="900"/>
        <w:jc w:val="both"/>
        <w:rPr>
          <w:b w:val="0"/>
          <w:sz w:val="28"/>
          <w:szCs w:val="28"/>
        </w:rPr>
      </w:pPr>
      <w:r w:rsidRPr="000F3E30">
        <w:rPr>
          <w:b w:val="0"/>
          <w:sz w:val="28"/>
          <w:szCs w:val="28"/>
        </w:rPr>
        <w:t>Претендент имеет право отозвать поданную заявку до окончания ср</w:t>
      </w:r>
      <w:r w:rsidRPr="000F3E30">
        <w:rPr>
          <w:b w:val="0"/>
          <w:sz w:val="28"/>
          <w:szCs w:val="28"/>
        </w:rPr>
        <w:t>о</w:t>
      </w:r>
      <w:r w:rsidRPr="000F3E30">
        <w:rPr>
          <w:b w:val="0"/>
          <w:sz w:val="28"/>
          <w:szCs w:val="28"/>
        </w:rPr>
        <w:t>ка их приема, уведомив об этом администрацию в письменной форме. Отзыв заявки регистрируется в журнале при</w:t>
      </w:r>
      <w:r w:rsidRPr="000F3E30">
        <w:rPr>
          <w:b w:val="0"/>
          <w:sz w:val="28"/>
          <w:szCs w:val="28"/>
        </w:rPr>
        <w:t>е</w:t>
      </w:r>
      <w:r w:rsidRPr="000F3E30">
        <w:rPr>
          <w:b w:val="0"/>
          <w:sz w:val="28"/>
          <w:szCs w:val="28"/>
        </w:rPr>
        <w:t>ма заявок.</w:t>
      </w:r>
    </w:p>
    <w:p w:rsidR="00D139CC" w:rsidRPr="000F3E30" w:rsidRDefault="00D139CC" w:rsidP="00D139CC">
      <w:pPr>
        <w:ind w:firstLine="900"/>
        <w:jc w:val="both"/>
        <w:rPr>
          <w:b w:val="0"/>
          <w:sz w:val="28"/>
          <w:szCs w:val="28"/>
        </w:rPr>
      </w:pPr>
      <w:r w:rsidRPr="000F3E30">
        <w:rPr>
          <w:b w:val="0"/>
          <w:sz w:val="28"/>
          <w:szCs w:val="28"/>
        </w:rPr>
        <w:t xml:space="preserve">Претенденты, признанные участниками аукциона, и претенденты, не </w:t>
      </w:r>
      <w:r w:rsidRPr="000F3E30">
        <w:rPr>
          <w:b w:val="0"/>
          <w:sz w:val="28"/>
          <w:szCs w:val="28"/>
        </w:rPr>
        <w:lastRenderedPageBreak/>
        <w:t>доп</w:t>
      </w:r>
      <w:r w:rsidRPr="000F3E30">
        <w:rPr>
          <w:b w:val="0"/>
          <w:sz w:val="28"/>
          <w:szCs w:val="28"/>
        </w:rPr>
        <w:t>у</w:t>
      </w:r>
      <w:r w:rsidRPr="000F3E30">
        <w:rPr>
          <w:b w:val="0"/>
          <w:sz w:val="28"/>
          <w:szCs w:val="28"/>
        </w:rPr>
        <w:t xml:space="preserve">щенные к участию в аукционе, уведомляются о принятом решении не </w:t>
      </w:r>
    </w:p>
    <w:p w:rsidR="00D139CC" w:rsidRPr="000F3E30" w:rsidRDefault="00D139CC" w:rsidP="00D139CC">
      <w:pPr>
        <w:jc w:val="both"/>
        <w:rPr>
          <w:b w:val="0"/>
          <w:sz w:val="28"/>
          <w:szCs w:val="28"/>
        </w:rPr>
      </w:pPr>
      <w:r w:rsidRPr="000F3E30">
        <w:rPr>
          <w:b w:val="0"/>
          <w:sz w:val="28"/>
          <w:szCs w:val="28"/>
        </w:rPr>
        <w:t>позднее следующего рабочего дня со дня оформления данного решения п</w:t>
      </w:r>
      <w:r w:rsidRPr="000F3E30">
        <w:rPr>
          <w:b w:val="0"/>
          <w:sz w:val="28"/>
          <w:szCs w:val="28"/>
        </w:rPr>
        <w:t>у</w:t>
      </w:r>
      <w:r w:rsidRPr="000F3E30">
        <w:rPr>
          <w:b w:val="0"/>
          <w:sz w:val="28"/>
          <w:szCs w:val="28"/>
        </w:rPr>
        <w:t>тем вручения им под расписку соответствующего уведомления либо напра</w:t>
      </w:r>
      <w:r w:rsidRPr="000F3E30">
        <w:rPr>
          <w:b w:val="0"/>
          <w:sz w:val="28"/>
          <w:szCs w:val="28"/>
        </w:rPr>
        <w:t>в</w:t>
      </w:r>
      <w:r w:rsidRPr="000F3E30">
        <w:rPr>
          <w:b w:val="0"/>
          <w:sz w:val="28"/>
          <w:szCs w:val="28"/>
        </w:rPr>
        <w:t>ления такого уведомления по почте заказным письмом.</w:t>
      </w:r>
    </w:p>
    <w:p w:rsidR="00D139CC" w:rsidRPr="000F3E30" w:rsidRDefault="00D139CC" w:rsidP="00D139CC">
      <w:pPr>
        <w:ind w:firstLine="900"/>
        <w:jc w:val="both"/>
        <w:rPr>
          <w:b w:val="0"/>
          <w:sz w:val="28"/>
          <w:szCs w:val="28"/>
        </w:rPr>
      </w:pPr>
      <w:r w:rsidRPr="000F3E30">
        <w:rPr>
          <w:b w:val="0"/>
          <w:sz w:val="28"/>
          <w:szCs w:val="28"/>
        </w:rPr>
        <w:t>Претендент приобретает статус участника аукциона с момента оформления решения председателя аукционной комиссии о признании претендентов уч</w:t>
      </w:r>
      <w:r w:rsidRPr="000F3E30">
        <w:rPr>
          <w:b w:val="0"/>
          <w:sz w:val="28"/>
          <w:szCs w:val="28"/>
        </w:rPr>
        <w:t>а</w:t>
      </w:r>
      <w:r w:rsidRPr="000F3E30">
        <w:rPr>
          <w:b w:val="0"/>
          <w:sz w:val="28"/>
          <w:szCs w:val="28"/>
        </w:rPr>
        <w:t>стниками аукциона.</w:t>
      </w:r>
    </w:p>
    <w:p w:rsidR="00D139CC" w:rsidRPr="000F3E30" w:rsidRDefault="00D139CC" w:rsidP="00D139CC">
      <w:pPr>
        <w:ind w:firstLine="900"/>
        <w:jc w:val="both"/>
        <w:rPr>
          <w:b w:val="0"/>
          <w:sz w:val="28"/>
          <w:szCs w:val="28"/>
        </w:rPr>
      </w:pPr>
      <w:r w:rsidRPr="000F3E30">
        <w:rPr>
          <w:b w:val="0"/>
          <w:sz w:val="28"/>
          <w:szCs w:val="28"/>
        </w:rPr>
        <w:t>В случае если к участию в аукционе допущен единственный участник, то в день проведения аукциона, оформляется протокол проведения аукциона, в котором данный участник признается п</w:t>
      </w:r>
      <w:r w:rsidRPr="000F3E30">
        <w:rPr>
          <w:b w:val="0"/>
          <w:sz w:val="28"/>
          <w:szCs w:val="28"/>
        </w:rPr>
        <w:t>о</w:t>
      </w:r>
      <w:r w:rsidRPr="000F3E30">
        <w:rPr>
          <w:b w:val="0"/>
          <w:sz w:val="28"/>
          <w:szCs w:val="28"/>
        </w:rPr>
        <w:t>бедителем аукциона.</w:t>
      </w:r>
    </w:p>
    <w:p w:rsidR="00D139CC" w:rsidRPr="000F3E30" w:rsidRDefault="00D139CC" w:rsidP="00D139CC">
      <w:pPr>
        <w:ind w:firstLine="900"/>
        <w:jc w:val="both"/>
        <w:rPr>
          <w:b w:val="0"/>
          <w:sz w:val="28"/>
          <w:szCs w:val="28"/>
        </w:rPr>
      </w:pPr>
      <w:r w:rsidRPr="000F3E30">
        <w:rPr>
          <w:b w:val="0"/>
          <w:sz w:val="28"/>
          <w:szCs w:val="28"/>
        </w:rPr>
        <w:t xml:space="preserve"> В случаях, если аукцион был признан несостоявшимся, либо если не был заключен договор аренды имущества с победителем аукциона, администрация  вправе объявить о проведении повторного аукциона либо опубликовать информацию о возможном предоставлении в аренду им</w:t>
      </w:r>
      <w:r w:rsidRPr="000F3E30">
        <w:rPr>
          <w:b w:val="0"/>
          <w:sz w:val="28"/>
          <w:szCs w:val="28"/>
        </w:rPr>
        <w:t>у</w:t>
      </w:r>
      <w:r w:rsidRPr="000F3E30">
        <w:rPr>
          <w:b w:val="0"/>
          <w:sz w:val="28"/>
          <w:szCs w:val="28"/>
        </w:rPr>
        <w:t>щества.</w:t>
      </w:r>
    </w:p>
    <w:p w:rsidR="00D139CC" w:rsidRPr="000F3E30" w:rsidRDefault="00D139CC" w:rsidP="00D139CC">
      <w:pPr>
        <w:ind w:firstLine="900"/>
        <w:jc w:val="both"/>
        <w:rPr>
          <w:b w:val="0"/>
          <w:sz w:val="28"/>
          <w:szCs w:val="28"/>
        </w:rPr>
      </w:pPr>
      <w:r w:rsidRPr="000F3E30">
        <w:rPr>
          <w:b w:val="0"/>
          <w:sz w:val="28"/>
          <w:szCs w:val="28"/>
        </w:rPr>
        <w:t>Победителем аукциона признается участник, предложивший наибольший ра</w:t>
      </w:r>
      <w:r w:rsidRPr="000F3E30">
        <w:rPr>
          <w:b w:val="0"/>
          <w:sz w:val="28"/>
          <w:szCs w:val="28"/>
        </w:rPr>
        <w:t>з</w:t>
      </w:r>
      <w:r w:rsidRPr="000F3E30">
        <w:rPr>
          <w:b w:val="0"/>
          <w:sz w:val="28"/>
          <w:szCs w:val="28"/>
        </w:rPr>
        <w:t>мер годовой арендной платы.</w:t>
      </w:r>
    </w:p>
    <w:p w:rsidR="00D139CC" w:rsidRPr="000F3E30" w:rsidRDefault="00D139CC" w:rsidP="00D139CC">
      <w:pPr>
        <w:ind w:firstLine="900"/>
        <w:jc w:val="both"/>
        <w:rPr>
          <w:b w:val="0"/>
          <w:sz w:val="28"/>
          <w:szCs w:val="28"/>
        </w:rPr>
      </w:pPr>
      <w:r>
        <w:rPr>
          <w:b w:val="0"/>
          <w:sz w:val="28"/>
          <w:szCs w:val="28"/>
        </w:rPr>
        <w:t>8</w:t>
      </w:r>
      <w:r w:rsidRPr="000F3E30">
        <w:rPr>
          <w:b w:val="0"/>
          <w:sz w:val="28"/>
          <w:szCs w:val="28"/>
        </w:rPr>
        <w:t>. Администрация оформляет протокол проведения аукциона в день подведения итогов торгов. Пр</w:t>
      </w:r>
      <w:r w:rsidRPr="000F3E30">
        <w:rPr>
          <w:b w:val="0"/>
          <w:sz w:val="28"/>
          <w:szCs w:val="28"/>
        </w:rPr>
        <w:t>о</w:t>
      </w:r>
      <w:r w:rsidRPr="000F3E30">
        <w:rPr>
          <w:b w:val="0"/>
          <w:sz w:val="28"/>
          <w:szCs w:val="28"/>
        </w:rPr>
        <w:t>токол удостоверяется подписями членов комиссии.</w:t>
      </w:r>
    </w:p>
    <w:p w:rsidR="00D139CC" w:rsidRPr="000F3E30" w:rsidRDefault="00D139CC" w:rsidP="00D139CC">
      <w:pPr>
        <w:ind w:firstLine="900"/>
        <w:jc w:val="both"/>
        <w:rPr>
          <w:b w:val="0"/>
          <w:sz w:val="28"/>
          <w:szCs w:val="28"/>
        </w:rPr>
      </w:pPr>
      <w:r w:rsidRPr="000F3E30">
        <w:rPr>
          <w:b w:val="0"/>
          <w:sz w:val="28"/>
          <w:szCs w:val="28"/>
        </w:rPr>
        <w:t>В протоколе указываются:</w:t>
      </w:r>
    </w:p>
    <w:p w:rsidR="00D139CC" w:rsidRPr="000F3E30" w:rsidRDefault="00D139CC" w:rsidP="00D139CC">
      <w:pPr>
        <w:ind w:firstLine="900"/>
        <w:jc w:val="both"/>
        <w:rPr>
          <w:b w:val="0"/>
          <w:sz w:val="28"/>
          <w:szCs w:val="28"/>
        </w:rPr>
      </w:pPr>
      <w:r w:rsidRPr="000F3E30">
        <w:rPr>
          <w:b w:val="0"/>
          <w:sz w:val="28"/>
          <w:szCs w:val="28"/>
        </w:rPr>
        <w:t>наименование объекта торгов;</w:t>
      </w:r>
    </w:p>
    <w:p w:rsidR="00D139CC" w:rsidRPr="000F3E30" w:rsidRDefault="00D139CC" w:rsidP="00D139CC">
      <w:pPr>
        <w:ind w:firstLine="900"/>
        <w:jc w:val="both"/>
        <w:rPr>
          <w:b w:val="0"/>
          <w:sz w:val="28"/>
          <w:szCs w:val="28"/>
        </w:rPr>
      </w:pPr>
      <w:r w:rsidRPr="000F3E30">
        <w:rPr>
          <w:b w:val="0"/>
          <w:sz w:val="28"/>
          <w:szCs w:val="28"/>
        </w:rPr>
        <w:t>местонахождение (адрес) объекта;</w:t>
      </w:r>
    </w:p>
    <w:p w:rsidR="00D139CC" w:rsidRPr="000F3E30" w:rsidRDefault="00D139CC" w:rsidP="00D139CC">
      <w:pPr>
        <w:ind w:firstLine="900"/>
        <w:jc w:val="both"/>
        <w:rPr>
          <w:b w:val="0"/>
          <w:sz w:val="28"/>
          <w:szCs w:val="28"/>
        </w:rPr>
      </w:pPr>
      <w:r w:rsidRPr="000F3E30">
        <w:rPr>
          <w:b w:val="0"/>
          <w:sz w:val="28"/>
          <w:szCs w:val="28"/>
        </w:rPr>
        <w:t>сведения об участниках торгов (реквизиты юридического лица, паспортные данные физ</w:t>
      </w:r>
      <w:r w:rsidRPr="000F3E30">
        <w:rPr>
          <w:b w:val="0"/>
          <w:sz w:val="28"/>
          <w:szCs w:val="28"/>
        </w:rPr>
        <w:t>и</w:t>
      </w:r>
      <w:r w:rsidRPr="000F3E30">
        <w:rPr>
          <w:b w:val="0"/>
          <w:sz w:val="28"/>
          <w:szCs w:val="28"/>
        </w:rPr>
        <w:t>ческого лица);</w:t>
      </w:r>
    </w:p>
    <w:p w:rsidR="00D139CC" w:rsidRPr="000F3E30" w:rsidRDefault="00D139CC" w:rsidP="00D139CC">
      <w:pPr>
        <w:ind w:firstLine="900"/>
        <w:jc w:val="both"/>
        <w:rPr>
          <w:b w:val="0"/>
          <w:sz w:val="28"/>
          <w:szCs w:val="28"/>
        </w:rPr>
      </w:pPr>
      <w:r w:rsidRPr="000F3E30">
        <w:rPr>
          <w:b w:val="0"/>
          <w:sz w:val="28"/>
          <w:szCs w:val="28"/>
        </w:rPr>
        <w:t>имя (наименование) победителя;</w:t>
      </w:r>
    </w:p>
    <w:p w:rsidR="00D139CC" w:rsidRPr="000F3E30" w:rsidRDefault="00D139CC" w:rsidP="00D139CC">
      <w:pPr>
        <w:ind w:firstLine="900"/>
        <w:jc w:val="both"/>
        <w:rPr>
          <w:b w:val="0"/>
          <w:sz w:val="28"/>
          <w:szCs w:val="28"/>
        </w:rPr>
      </w:pPr>
      <w:r w:rsidRPr="000F3E30">
        <w:rPr>
          <w:b w:val="0"/>
          <w:sz w:val="28"/>
          <w:szCs w:val="28"/>
        </w:rPr>
        <w:t>размер годовой арендной платы.</w:t>
      </w:r>
    </w:p>
    <w:p w:rsidR="00D139CC" w:rsidRPr="000F3E30" w:rsidRDefault="00D139CC" w:rsidP="00D139CC">
      <w:pPr>
        <w:ind w:firstLine="900"/>
        <w:jc w:val="both"/>
        <w:rPr>
          <w:b w:val="0"/>
          <w:sz w:val="28"/>
          <w:szCs w:val="28"/>
        </w:rPr>
      </w:pPr>
      <w:r w:rsidRPr="000F3E30">
        <w:rPr>
          <w:b w:val="0"/>
          <w:sz w:val="28"/>
          <w:szCs w:val="28"/>
        </w:rPr>
        <w:t>Протокол составляется в 3 экземплярах, имеющих равную силу, один из которых передается победителю, второй остается в администрации, третий передается в Павловский отдел управления Фед</w:t>
      </w:r>
      <w:r w:rsidRPr="000F3E30">
        <w:rPr>
          <w:b w:val="0"/>
          <w:sz w:val="28"/>
          <w:szCs w:val="28"/>
        </w:rPr>
        <w:t>е</w:t>
      </w:r>
      <w:r w:rsidRPr="000F3E30">
        <w:rPr>
          <w:b w:val="0"/>
          <w:sz w:val="28"/>
          <w:szCs w:val="28"/>
        </w:rPr>
        <w:t>ральной регистрационной службы по Краснодарскому краю.</w:t>
      </w:r>
    </w:p>
    <w:p w:rsidR="00D139CC" w:rsidRPr="000F3E30" w:rsidRDefault="00D139CC" w:rsidP="00D139CC">
      <w:pPr>
        <w:ind w:firstLine="900"/>
        <w:jc w:val="both"/>
        <w:rPr>
          <w:b w:val="0"/>
          <w:sz w:val="28"/>
          <w:szCs w:val="28"/>
        </w:rPr>
      </w:pPr>
      <w:r w:rsidRPr="000F3E30">
        <w:rPr>
          <w:b w:val="0"/>
          <w:sz w:val="28"/>
          <w:szCs w:val="28"/>
        </w:rPr>
        <w:t>Протокол проведения аукциона является основанием для заключения дог</w:t>
      </w:r>
      <w:r w:rsidRPr="000F3E30">
        <w:rPr>
          <w:b w:val="0"/>
          <w:sz w:val="28"/>
          <w:szCs w:val="28"/>
        </w:rPr>
        <w:t>о</w:t>
      </w:r>
      <w:r w:rsidRPr="000F3E30">
        <w:rPr>
          <w:b w:val="0"/>
          <w:sz w:val="28"/>
          <w:szCs w:val="28"/>
        </w:rPr>
        <w:t>вора аренды имущества с победителем аукциона.</w:t>
      </w:r>
    </w:p>
    <w:p w:rsidR="00D139CC" w:rsidRPr="000F3E30" w:rsidRDefault="00D139CC" w:rsidP="00D139CC">
      <w:pPr>
        <w:ind w:firstLine="900"/>
        <w:jc w:val="both"/>
        <w:rPr>
          <w:b w:val="0"/>
          <w:sz w:val="28"/>
          <w:szCs w:val="28"/>
        </w:rPr>
      </w:pPr>
      <w:r w:rsidRPr="000F3E30">
        <w:rPr>
          <w:b w:val="0"/>
          <w:sz w:val="28"/>
          <w:szCs w:val="28"/>
        </w:rPr>
        <w:t>В течение 5 дней со дня подписания протокола администрация и Баланс</w:t>
      </w:r>
      <w:r w:rsidRPr="000F3E30">
        <w:rPr>
          <w:b w:val="0"/>
          <w:sz w:val="28"/>
          <w:szCs w:val="28"/>
        </w:rPr>
        <w:t>о</w:t>
      </w:r>
      <w:r w:rsidRPr="000F3E30">
        <w:rPr>
          <w:b w:val="0"/>
          <w:sz w:val="28"/>
          <w:szCs w:val="28"/>
        </w:rPr>
        <w:t>держатель имущества  подготавливает и направляет проект договора аренды имущества победит</w:t>
      </w:r>
      <w:r w:rsidRPr="000F3E30">
        <w:rPr>
          <w:b w:val="0"/>
          <w:sz w:val="28"/>
          <w:szCs w:val="28"/>
        </w:rPr>
        <w:t>е</w:t>
      </w:r>
      <w:r w:rsidRPr="000F3E30">
        <w:rPr>
          <w:b w:val="0"/>
          <w:sz w:val="28"/>
          <w:szCs w:val="28"/>
        </w:rPr>
        <w:t>лю аукциона.</w:t>
      </w:r>
    </w:p>
    <w:p w:rsidR="00D139CC" w:rsidRPr="000F3E30" w:rsidRDefault="00D139CC" w:rsidP="00D139CC">
      <w:pPr>
        <w:ind w:firstLine="540"/>
        <w:jc w:val="both"/>
        <w:rPr>
          <w:b w:val="0"/>
          <w:sz w:val="28"/>
          <w:szCs w:val="28"/>
        </w:rPr>
      </w:pPr>
      <w:r w:rsidRPr="000F3E30">
        <w:rPr>
          <w:b w:val="0"/>
          <w:sz w:val="28"/>
          <w:szCs w:val="28"/>
        </w:rPr>
        <w:tab/>
        <w:t>Затраты на подготовку муниципального имущества для предоста</w:t>
      </w:r>
      <w:r w:rsidRPr="000F3E30">
        <w:rPr>
          <w:b w:val="0"/>
          <w:sz w:val="28"/>
          <w:szCs w:val="28"/>
        </w:rPr>
        <w:t>в</w:t>
      </w:r>
      <w:r w:rsidRPr="000F3E30">
        <w:rPr>
          <w:b w:val="0"/>
          <w:sz w:val="28"/>
          <w:szCs w:val="28"/>
        </w:rPr>
        <w:t>ления в аренду возмещаются победителем аукциона в 3-дневный срок со дня подпис</w:t>
      </w:r>
      <w:r w:rsidRPr="000F3E30">
        <w:rPr>
          <w:b w:val="0"/>
          <w:sz w:val="28"/>
          <w:szCs w:val="28"/>
        </w:rPr>
        <w:t>а</w:t>
      </w:r>
      <w:r w:rsidRPr="000F3E30">
        <w:rPr>
          <w:b w:val="0"/>
          <w:sz w:val="28"/>
          <w:szCs w:val="28"/>
        </w:rPr>
        <w:t>ния протокола.</w:t>
      </w:r>
    </w:p>
    <w:p w:rsidR="00D139CC" w:rsidRPr="000F3E30" w:rsidRDefault="00D139CC" w:rsidP="00D139CC">
      <w:pPr>
        <w:ind w:firstLine="540"/>
        <w:jc w:val="both"/>
        <w:rPr>
          <w:b w:val="0"/>
          <w:sz w:val="28"/>
          <w:szCs w:val="28"/>
        </w:rPr>
      </w:pPr>
      <w:r w:rsidRPr="000F3E30">
        <w:rPr>
          <w:b w:val="0"/>
          <w:sz w:val="28"/>
          <w:szCs w:val="28"/>
        </w:rPr>
        <w:t>Победитель аукциона утрачивает право на аренду имущества в следу</w:t>
      </w:r>
      <w:r w:rsidRPr="000F3E30">
        <w:rPr>
          <w:b w:val="0"/>
          <w:sz w:val="28"/>
          <w:szCs w:val="28"/>
        </w:rPr>
        <w:t>ю</w:t>
      </w:r>
      <w:r w:rsidRPr="000F3E30">
        <w:rPr>
          <w:b w:val="0"/>
          <w:sz w:val="28"/>
          <w:szCs w:val="28"/>
        </w:rPr>
        <w:t>щем случае, если договор аренды нежилого помещения (здания) не подписан победителем по истечении десяти дней со дня получения проекта д</w:t>
      </w:r>
      <w:r w:rsidRPr="000F3E30">
        <w:rPr>
          <w:b w:val="0"/>
          <w:sz w:val="28"/>
          <w:szCs w:val="28"/>
        </w:rPr>
        <w:t>о</w:t>
      </w:r>
      <w:r w:rsidRPr="000F3E30">
        <w:rPr>
          <w:b w:val="0"/>
          <w:sz w:val="28"/>
          <w:szCs w:val="28"/>
        </w:rPr>
        <w:t>говора.</w:t>
      </w:r>
    </w:p>
    <w:p w:rsidR="00D139CC" w:rsidRPr="000F3E30" w:rsidRDefault="00D139CC" w:rsidP="00D139CC">
      <w:pPr>
        <w:jc w:val="both"/>
        <w:rPr>
          <w:b w:val="0"/>
          <w:sz w:val="28"/>
          <w:szCs w:val="28"/>
        </w:rPr>
      </w:pPr>
      <w:r>
        <w:rPr>
          <w:b w:val="0"/>
          <w:sz w:val="28"/>
          <w:szCs w:val="28"/>
        </w:rPr>
        <w:t xml:space="preserve">            9</w:t>
      </w:r>
      <w:r w:rsidRPr="000F3E30">
        <w:rPr>
          <w:b w:val="0"/>
          <w:sz w:val="28"/>
          <w:szCs w:val="28"/>
        </w:rPr>
        <w:t xml:space="preserve">. Размер арендной платы, в том числе льготные ставки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предпринимательства, определяются в </w:t>
      </w:r>
      <w:r w:rsidRPr="000F3E30">
        <w:rPr>
          <w:b w:val="0"/>
          <w:sz w:val="28"/>
          <w:szCs w:val="28"/>
        </w:rPr>
        <w:lastRenderedPageBreak/>
        <w:t>соответствии с  методикой среднего  определения размера годовой  арендной платы за пользование находящимися  в муниципальной собственности зданиями, строениями, сооружениями, отдельными   помещениями, утверждаемой нормативно</w:t>
      </w:r>
      <w:r w:rsidR="002E75EA">
        <w:rPr>
          <w:b w:val="0"/>
          <w:sz w:val="28"/>
          <w:szCs w:val="28"/>
        </w:rPr>
        <w:t xml:space="preserve"> </w:t>
      </w:r>
      <w:r w:rsidRPr="000F3E30">
        <w:rPr>
          <w:b w:val="0"/>
          <w:sz w:val="28"/>
          <w:szCs w:val="28"/>
        </w:rPr>
        <w:t xml:space="preserve">- правовым актом администрации </w:t>
      </w:r>
      <w:r w:rsidR="00A029C5">
        <w:rPr>
          <w:b w:val="0"/>
          <w:bCs w:val="0"/>
          <w:sz w:val="28"/>
          <w:szCs w:val="28"/>
        </w:rPr>
        <w:t>Атаманского</w:t>
      </w:r>
      <w:r w:rsidR="00A029C5" w:rsidRPr="00FB6986">
        <w:rPr>
          <w:b w:val="0"/>
          <w:bCs w:val="0"/>
          <w:sz w:val="28"/>
          <w:szCs w:val="28"/>
        </w:rPr>
        <w:t xml:space="preserve"> </w:t>
      </w:r>
      <w:r w:rsidRPr="000F3E30">
        <w:rPr>
          <w:b w:val="0"/>
          <w:sz w:val="28"/>
          <w:szCs w:val="28"/>
        </w:rPr>
        <w:t>сельского поселения Павловского района.</w:t>
      </w:r>
    </w:p>
    <w:p w:rsidR="00D139CC" w:rsidRPr="000F3E30" w:rsidRDefault="00D139CC" w:rsidP="00D139CC">
      <w:pPr>
        <w:jc w:val="both"/>
        <w:rPr>
          <w:b w:val="0"/>
          <w:bCs w:val="0"/>
          <w:sz w:val="28"/>
          <w:szCs w:val="28"/>
        </w:rPr>
      </w:pPr>
    </w:p>
    <w:p w:rsidR="00D139CC" w:rsidRPr="000F3E30" w:rsidRDefault="00D139CC" w:rsidP="00D139CC">
      <w:pPr>
        <w:jc w:val="both"/>
        <w:rPr>
          <w:b w:val="0"/>
          <w:bCs w:val="0"/>
          <w:sz w:val="28"/>
          <w:szCs w:val="28"/>
        </w:rPr>
      </w:pPr>
    </w:p>
    <w:p w:rsidR="00D139CC" w:rsidRPr="000F3E30" w:rsidRDefault="00D139CC" w:rsidP="00D139CC">
      <w:pPr>
        <w:jc w:val="both"/>
        <w:rPr>
          <w:b w:val="0"/>
          <w:bCs w:val="0"/>
          <w:sz w:val="28"/>
          <w:szCs w:val="28"/>
        </w:rPr>
      </w:pPr>
    </w:p>
    <w:p w:rsidR="00A029C5" w:rsidRDefault="00D139CC" w:rsidP="00A029C5">
      <w:pPr>
        <w:jc w:val="both"/>
        <w:rPr>
          <w:b w:val="0"/>
          <w:sz w:val="28"/>
          <w:szCs w:val="28"/>
        </w:rPr>
      </w:pPr>
      <w:r w:rsidRPr="000F3E30">
        <w:rPr>
          <w:b w:val="0"/>
          <w:bCs w:val="0"/>
          <w:sz w:val="28"/>
          <w:szCs w:val="28"/>
        </w:rPr>
        <w:t xml:space="preserve">Глава </w:t>
      </w:r>
      <w:r w:rsidR="00A029C5">
        <w:rPr>
          <w:b w:val="0"/>
          <w:bCs w:val="0"/>
          <w:sz w:val="28"/>
          <w:szCs w:val="28"/>
        </w:rPr>
        <w:t>Атаманского</w:t>
      </w:r>
      <w:r w:rsidR="00A029C5" w:rsidRPr="00FB6986">
        <w:rPr>
          <w:b w:val="0"/>
          <w:bCs w:val="0"/>
          <w:sz w:val="28"/>
          <w:szCs w:val="28"/>
        </w:rPr>
        <w:t xml:space="preserve"> </w:t>
      </w:r>
      <w:r w:rsidRPr="000F3E30">
        <w:rPr>
          <w:b w:val="0"/>
          <w:bCs w:val="0"/>
          <w:sz w:val="28"/>
          <w:szCs w:val="28"/>
        </w:rPr>
        <w:t>сельского</w:t>
      </w:r>
      <w:r w:rsidR="00A029C5">
        <w:rPr>
          <w:b w:val="0"/>
          <w:bCs w:val="0"/>
          <w:sz w:val="28"/>
          <w:szCs w:val="28"/>
        </w:rPr>
        <w:t xml:space="preserve"> </w:t>
      </w:r>
      <w:r w:rsidRPr="000F3E30">
        <w:rPr>
          <w:b w:val="0"/>
          <w:sz w:val="28"/>
          <w:szCs w:val="28"/>
        </w:rPr>
        <w:t xml:space="preserve">поселения </w:t>
      </w:r>
    </w:p>
    <w:p w:rsidR="00D139CC" w:rsidRPr="000F3E30" w:rsidRDefault="00D139CC" w:rsidP="00A029C5">
      <w:pPr>
        <w:jc w:val="both"/>
        <w:rPr>
          <w:b w:val="0"/>
          <w:sz w:val="28"/>
          <w:szCs w:val="28"/>
        </w:rPr>
      </w:pPr>
      <w:r w:rsidRPr="000F3E30">
        <w:rPr>
          <w:b w:val="0"/>
          <w:sz w:val="28"/>
          <w:szCs w:val="28"/>
        </w:rPr>
        <w:t xml:space="preserve">Павловского района                                                     </w:t>
      </w:r>
      <w:r>
        <w:rPr>
          <w:b w:val="0"/>
          <w:sz w:val="28"/>
          <w:szCs w:val="28"/>
        </w:rPr>
        <w:t xml:space="preserve"> </w:t>
      </w:r>
      <w:r w:rsidRPr="000F3E30">
        <w:rPr>
          <w:b w:val="0"/>
          <w:sz w:val="28"/>
          <w:szCs w:val="28"/>
        </w:rPr>
        <w:t xml:space="preserve">         </w:t>
      </w:r>
      <w:r w:rsidR="00A029C5">
        <w:rPr>
          <w:b w:val="0"/>
          <w:sz w:val="28"/>
          <w:szCs w:val="28"/>
        </w:rPr>
        <w:tab/>
      </w:r>
      <w:r w:rsidR="00A029C5">
        <w:rPr>
          <w:b w:val="0"/>
          <w:sz w:val="28"/>
          <w:szCs w:val="28"/>
        </w:rPr>
        <w:tab/>
        <w:t>С.М. Пронько</w:t>
      </w:r>
    </w:p>
    <w:p w:rsidR="00D139CC" w:rsidRPr="000F3E30" w:rsidRDefault="00D139CC" w:rsidP="00D139CC">
      <w:pPr>
        <w:widowControl/>
        <w:autoSpaceDE/>
        <w:autoSpaceDN/>
        <w:adjustRightInd/>
        <w:jc w:val="center"/>
        <w:rPr>
          <w:b w:val="0"/>
          <w:sz w:val="28"/>
          <w:szCs w:val="28"/>
        </w:rPr>
      </w:pPr>
      <w:r w:rsidRPr="000F3E30">
        <w:rPr>
          <w:b w:val="0"/>
          <w:sz w:val="28"/>
          <w:szCs w:val="28"/>
        </w:rPr>
        <w:t xml:space="preserve">                                                                        </w:t>
      </w:r>
    </w:p>
    <w:p w:rsidR="00D139CC" w:rsidRPr="000F3E30" w:rsidRDefault="00D139CC" w:rsidP="00D139CC">
      <w:pPr>
        <w:widowControl/>
        <w:autoSpaceDE/>
        <w:autoSpaceDN/>
        <w:adjustRightInd/>
        <w:jc w:val="center"/>
        <w:rPr>
          <w:b w:val="0"/>
          <w:sz w:val="28"/>
          <w:szCs w:val="28"/>
        </w:rPr>
      </w:pPr>
    </w:p>
    <w:p w:rsidR="00D139CC" w:rsidRPr="000F3E30" w:rsidRDefault="00D139CC" w:rsidP="00D139CC">
      <w:pPr>
        <w:widowControl/>
        <w:autoSpaceDE/>
        <w:autoSpaceDN/>
        <w:adjustRightInd/>
        <w:jc w:val="center"/>
        <w:rPr>
          <w:b w:val="0"/>
          <w:sz w:val="28"/>
          <w:szCs w:val="28"/>
        </w:rPr>
      </w:pPr>
    </w:p>
    <w:p w:rsidR="00D139CC" w:rsidRDefault="00D139CC" w:rsidP="00D139CC">
      <w:pPr>
        <w:tabs>
          <w:tab w:val="left" w:pos="142"/>
          <w:tab w:val="left" w:pos="426"/>
          <w:tab w:val="left" w:pos="2410"/>
        </w:tabs>
        <w:rPr>
          <w:sz w:val="28"/>
          <w:szCs w:val="28"/>
        </w:rPr>
        <w:sectPr w:rsidR="00D139CC" w:rsidSect="009803A3">
          <w:headerReference w:type="even" r:id="rId10"/>
          <w:headerReference w:type="default" r:id="rId11"/>
          <w:headerReference w:type="first" r:id="rId12"/>
          <w:pgSz w:w="11906" w:h="16838"/>
          <w:pgMar w:top="1134" w:right="624" w:bottom="794" w:left="1644" w:header="709" w:footer="709" w:gutter="0"/>
          <w:cols w:space="708"/>
          <w:titlePg/>
          <w:docGrid w:linePitch="360"/>
        </w:sectPr>
      </w:pPr>
    </w:p>
    <w:p w:rsidR="00D139CC" w:rsidRDefault="00D139CC" w:rsidP="00A029C5">
      <w:pPr>
        <w:tabs>
          <w:tab w:val="left" w:pos="142"/>
          <w:tab w:val="left" w:pos="426"/>
          <w:tab w:val="left" w:pos="2410"/>
        </w:tabs>
        <w:rPr>
          <w:b w:val="0"/>
          <w:sz w:val="28"/>
          <w:szCs w:val="28"/>
        </w:rPr>
      </w:pPr>
    </w:p>
    <w:sectPr w:rsidR="00D139CC" w:rsidSect="00F7427B">
      <w:pgSz w:w="16838" w:h="11906" w:orient="landscape"/>
      <w:pgMar w:top="1644" w:right="1134" w:bottom="624" w:left="79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6C4" w:rsidRDefault="00CF36C4">
      <w:r>
        <w:separator/>
      </w:r>
    </w:p>
  </w:endnote>
  <w:endnote w:type="continuationSeparator" w:id="0">
    <w:p w:rsidR="00CF36C4" w:rsidRDefault="00CF3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6C4" w:rsidRDefault="00CF36C4">
      <w:r>
        <w:separator/>
      </w:r>
    </w:p>
  </w:footnote>
  <w:footnote w:type="continuationSeparator" w:id="0">
    <w:p w:rsidR="00CF36C4" w:rsidRDefault="00CF3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2E" w:rsidRDefault="00701F2E" w:rsidP="00701F2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01F2E" w:rsidRDefault="00701F2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99" w:rsidRDefault="00216799">
    <w:pPr>
      <w:pStyle w:val="a8"/>
      <w:jc w:val="center"/>
    </w:pPr>
    <w:fldSimple w:instr=" PAGE   \* MERGEFORMAT ">
      <w:r w:rsidR="006F04C1">
        <w:rPr>
          <w:noProof/>
        </w:rPr>
        <w:t>11</w:t>
      </w:r>
    </w:fldSimple>
  </w:p>
  <w:p w:rsidR="009803A3" w:rsidRPr="00216799" w:rsidRDefault="009803A3" w:rsidP="00216799">
    <w:pPr>
      <w:pStyle w:val="a8"/>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C5" w:rsidRPr="00A029C5" w:rsidRDefault="00A029C5">
    <w:pPr>
      <w:pStyle w:val="a8"/>
      <w:rPr>
        <w:b w:val="0"/>
        <w:sz w:val="28"/>
        <w:szCs w:val="28"/>
      </w:rPr>
    </w:pPr>
    <w:r>
      <w:rPr>
        <w:b w:val="0"/>
        <w:sz w:val="28"/>
        <w:szCs w:val="28"/>
      </w:rPr>
      <w:tab/>
    </w:r>
    <w:r>
      <w:rPr>
        <w:b w:val="0"/>
        <w:sz w:val="28"/>
        <w:szCs w:val="28"/>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201"/>
  <w:drawingGridVerticalSpacing w:val="163"/>
  <w:displayVerticalDrawingGridEvery w:val="2"/>
  <w:characterSpacingControl w:val="doNotCompress"/>
  <w:footnotePr>
    <w:footnote w:id="-1"/>
    <w:footnote w:id="0"/>
  </w:footnotePr>
  <w:endnotePr>
    <w:endnote w:id="-1"/>
    <w:endnote w:id="0"/>
  </w:endnotePr>
  <w:compat/>
  <w:rsids>
    <w:rsidRoot w:val="002851FF"/>
    <w:rsid w:val="00006597"/>
    <w:rsid w:val="0001213C"/>
    <w:rsid w:val="00016BB1"/>
    <w:rsid w:val="00022ABD"/>
    <w:rsid w:val="00027498"/>
    <w:rsid w:val="00027BE3"/>
    <w:rsid w:val="00030684"/>
    <w:rsid w:val="00032EEB"/>
    <w:rsid w:val="00042F16"/>
    <w:rsid w:val="00050FAD"/>
    <w:rsid w:val="00055941"/>
    <w:rsid w:val="0006073F"/>
    <w:rsid w:val="00061CD2"/>
    <w:rsid w:val="00067836"/>
    <w:rsid w:val="000723AE"/>
    <w:rsid w:val="00073491"/>
    <w:rsid w:val="0007682C"/>
    <w:rsid w:val="000772A2"/>
    <w:rsid w:val="00082547"/>
    <w:rsid w:val="00083A9A"/>
    <w:rsid w:val="00085716"/>
    <w:rsid w:val="00091BAF"/>
    <w:rsid w:val="0009312F"/>
    <w:rsid w:val="000A280B"/>
    <w:rsid w:val="000B1117"/>
    <w:rsid w:val="000B18B9"/>
    <w:rsid w:val="000D4BD9"/>
    <w:rsid w:val="000E165B"/>
    <w:rsid w:val="000E2208"/>
    <w:rsid w:val="000E3A3E"/>
    <w:rsid w:val="000E4B50"/>
    <w:rsid w:val="000E6A9E"/>
    <w:rsid w:val="000F221D"/>
    <w:rsid w:val="0010199F"/>
    <w:rsid w:val="0010626A"/>
    <w:rsid w:val="00114CEE"/>
    <w:rsid w:val="00114FAD"/>
    <w:rsid w:val="00115574"/>
    <w:rsid w:val="00117E2F"/>
    <w:rsid w:val="00122532"/>
    <w:rsid w:val="001238C3"/>
    <w:rsid w:val="00126EBF"/>
    <w:rsid w:val="00134E34"/>
    <w:rsid w:val="001418BA"/>
    <w:rsid w:val="00147083"/>
    <w:rsid w:val="00151C0D"/>
    <w:rsid w:val="00156B5F"/>
    <w:rsid w:val="001621B0"/>
    <w:rsid w:val="0016659C"/>
    <w:rsid w:val="00167980"/>
    <w:rsid w:val="00176005"/>
    <w:rsid w:val="00181FD2"/>
    <w:rsid w:val="00190939"/>
    <w:rsid w:val="00190BB7"/>
    <w:rsid w:val="001A7577"/>
    <w:rsid w:val="001C0210"/>
    <w:rsid w:val="001C3FCE"/>
    <w:rsid w:val="001D1AF0"/>
    <w:rsid w:val="001D23B1"/>
    <w:rsid w:val="001D2672"/>
    <w:rsid w:val="001E3527"/>
    <w:rsid w:val="001F561B"/>
    <w:rsid w:val="001F6D95"/>
    <w:rsid w:val="002030A8"/>
    <w:rsid w:val="00203960"/>
    <w:rsid w:val="00204156"/>
    <w:rsid w:val="00216486"/>
    <w:rsid w:val="00216799"/>
    <w:rsid w:val="0022281F"/>
    <w:rsid w:val="00225ECD"/>
    <w:rsid w:val="00227A94"/>
    <w:rsid w:val="00233770"/>
    <w:rsid w:val="002353BA"/>
    <w:rsid w:val="002370EA"/>
    <w:rsid w:val="00246DD4"/>
    <w:rsid w:val="002518B0"/>
    <w:rsid w:val="002644E9"/>
    <w:rsid w:val="00272352"/>
    <w:rsid w:val="002806D8"/>
    <w:rsid w:val="002851FF"/>
    <w:rsid w:val="00285CA3"/>
    <w:rsid w:val="0029299A"/>
    <w:rsid w:val="00295995"/>
    <w:rsid w:val="00297E66"/>
    <w:rsid w:val="002A1828"/>
    <w:rsid w:val="002B6C3F"/>
    <w:rsid w:val="002D2788"/>
    <w:rsid w:val="002D78BB"/>
    <w:rsid w:val="002E2EEE"/>
    <w:rsid w:val="002E75EA"/>
    <w:rsid w:val="002F16A0"/>
    <w:rsid w:val="002F5EAA"/>
    <w:rsid w:val="002F7CA1"/>
    <w:rsid w:val="003127FD"/>
    <w:rsid w:val="0031443A"/>
    <w:rsid w:val="00321354"/>
    <w:rsid w:val="0033278D"/>
    <w:rsid w:val="00336B3C"/>
    <w:rsid w:val="0035412C"/>
    <w:rsid w:val="00356951"/>
    <w:rsid w:val="0036114A"/>
    <w:rsid w:val="00361643"/>
    <w:rsid w:val="003645D5"/>
    <w:rsid w:val="003652EA"/>
    <w:rsid w:val="00366237"/>
    <w:rsid w:val="00370946"/>
    <w:rsid w:val="003739B7"/>
    <w:rsid w:val="00373C41"/>
    <w:rsid w:val="00374F43"/>
    <w:rsid w:val="003A3158"/>
    <w:rsid w:val="003A370F"/>
    <w:rsid w:val="003A3EE5"/>
    <w:rsid w:val="003A3FB3"/>
    <w:rsid w:val="003A4A2D"/>
    <w:rsid w:val="003B2141"/>
    <w:rsid w:val="003B63F1"/>
    <w:rsid w:val="003B6CD7"/>
    <w:rsid w:val="003D63A7"/>
    <w:rsid w:val="003E04FC"/>
    <w:rsid w:val="003E25A3"/>
    <w:rsid w:val="003F6E39"/>
    <w:rsid w:val="004134C4"/>
    <w:rsid w:val="004213B4"/>
    <w:rsid w:val="00425417"/>
    <w:rsid w:val="00434737"/>
    <w:rsid w:val="004409EC"/>
    <w:rsid w:val="00450F90"/>
    <w:rsid w:val="00451CA3"/>
    <w:rsid w:val="004542DE"/>
    <w:rsid w:val="00455F34"/>
    <w:rsid w:val="00466FEC"/>
    <w:rsid w:val="00467ACB"/>
    <w:rsid w:val="0047155D"/>
    <w:rsid w:val="0047735B"/>
    <w:rsid w:val="0049138E"/>
    <w:rsid w:val="00492784"/>
    <w:rsid w:val="00493442"/>
    <w:rsid w:val="00494ABB"/>
    <w:rsid w:val="00494CFF"/>
    <w:rsid w:val="00495A40"/>
    <w:rsid w:val="004A27D5"/>
    <w:rsid w:val="004A5708"/>
    <w:rsid w:val="004A6473"/>
    <w:rsid w:val="004B18D4"/>
    <w:rsid w:val="004B1AFA"/>
    <w:rsid w:val="004D0624"/>
    <w:rsid w:val="004D0AAD"/>
    <w:rsid w:val="004D147D"/>
    <w:rsid w:val="004D56E1"/>
    <w:rsid w:val="004E1CB0"/>
    <w:rsid w:val="004E3EAC"/>
    <w:rsid w:val="004E40A6"/>
    <w:rsid w:val="004F2612"/>
    <w:rsid w:val="004F6A7E"/>
    <w:rsid w:val="00504123"/>
    <w:rsid w:val="0050776E"/>
    <w:rsid w:val="00532150"/>
    <w:rsid w:val="00535B01"/>
    <w:rsid w:val="00536272"/>
    <w:rsid w:val="00543D2F"/>
    <w:rsid w:val="005710FF"/>
    <w:rsid w:val="005723BA"/>
    <w:rsid w:val="005740C6"/>
    <w:rsid w:val="00576D71"/>
    <w:rsid w:val="00581941"/>
    <w:rsid w:val="005879AF"/>
    <w:rsid w:val="005A5C5C"/>
    <w:rsid w:val="005D0369"/>
    <w:rsid w:val="005D1C79"/>
    <w:rsid w:val="005D37AF"/>
    <w:rsid w:val="005D3C9C"/>
    <w:rsid w:val="005D53BF"/>
    <w:rsid w:val="005E0FEB"/>
    <w:rsid w:val="005E1BB5"/>
    <w:rsid w:val="005E5BF0"/>
    <w:rsid w:val="005F7522"/>
    <w:rsid w:val="006135AE"/>
    <w:rsid w:val="00617EBE"/>
    <w:rsid w:val="00632DE2"/>
    <w:rsid w:val="006350FC"/>
    <w:rsid w:val="00651C96"/>
    <w:rsid w:val="0065322F"/>
    <w:rsid w:val="0065799C"/>
    <w:rsid w:val="006623B6"/>
    <w:rsid w:val="0066395F"/>
    <w:rsid w:val="0066582D"/>
    <w:rsid w:val="006718F3"/>
    <w:rsid w:val="00683693"/>
    <w:rsid w:val="0069625D"/>
    <w:rsid w:val="00696BD0"/>
    <w:rsid w:val="006A2C46"/>
    <w:rsid w:val="006A337D"/>
    <w:rsid w:val="006A7C04"/>
    <w:rsid w:val="006B01D0"/>
    <w:rsid w:val="006B0C9F"/>
    <w:rsid w:val="006B1509"/>
    <w:rsid w:val="006B1889"/>
    <w:rsid w:val="006C1C7A"/>
    <w:rsid w:val="006C2299"/>
    <w:rsid w:val="006D0152"/>
    <w:rsid w:val="006E0188"/>
    <w:rsid w:val="006E34DA"/>
    <w:rsid w:val="006E38D0"/>
    <w:rsid w:val="006E3AC2"/>
    <w:rsid w:val="006E7833"/>
    <w:rsid w:val="006E7EF1"/>
    <w:rsid w:val="006F04C1"/>
    <w:rsid w:val="006F7AB7"/>
    <w:rsid w:val="00701875"/>
    <w:rsid w:val="00701F2E"/>
    <w:rsid w:val="00702F4E"/>
    <w:rsid w:val="007160E1"/>
    <w:rsid w:val="00722980"/>
    <w:rsid w:val="00725D32"/>
    <w:rsid w:val="00731451"/>
    <w:rsid w:val="00741E1F"/>
    <w:rsid w:val="007448E4"/>
    <w:rsid w:val="007504F7"/>
    <w:rsid w:val="00751D1A"/>
    <w:rsid w:val="007604EA"/>
    <w:rsid w:val="007625D1"/>
    <w:rsid w:val="0076707A"/>
    <w:rsid w:val="00782FD9"/>
    <w:rsid w:val="0078347B"/>
    <w:rsid w:val="00793A86"/>
    <w:rsid w:val="00796989"/>
    <w:rsid w:val="007A4502"/>
    <w:rsid w:val="007A51CD"/>
    <w:rsid w:val="007A54E3"/>
    <w:rsid w:val="007B28F5"/>
    <w:rsid w:val="007C3A4C"/>
    <w:rsid w:val="007C493F"/>
    <w:rsid w:val="007D2032"/>
    <w:rsid w:val="007E2580"/>
    <w:rsid w:val="007E3074"/>
    <w:rsid w:val="007F2DFF"/>
    <w:rsid w:val="008076AD"/>
    <w:rsid w:val="00810030"/>
    <w:rsid w:val="0082027E"/>
    <w:rsid w:val="00826049"/>
    <w:rsid w:val="008318C6"/>
    <w:rsid w:val="00843E25"/>
    <w:rsid w:val="0085223B"/>
    <w:rsid w:val="00862301"/>
    <w:rsid w:val="00865C7C"/>
    <w:rsid w:val="0087272E"/>
    <w:rsid w:val="00877A40"/>
    <w:rsid w:val="00892357"/>
    <w:rsid w:val="008934BE"/>
    <w:rsid w:val="008A0901"/>
    <w:rsid w:val="008A51C9"/>
    <w:rsid w:val="008A66DA"/>
    <w:rsid w:val="008B236C"/>
    <w:rsid w:val="008C0713"/>
    <w:rsid w:val="008C514B"/>
    <w:rsid w:val="008C7BB3"/>
    <w:rsid w:val="008E75B9"/>
    <w:rsid w:val="008E780B"/>
    <w:rsid w:val="008F0BAE"/>
    <w:rsid w:val="009120D5"/>
    <w:rsid w:val="009171F0"/>
    <w:rsid w:val="00920C40"/>
    <w:rsid w:val="00924B36"/>
    <w:rsid w:val="00926445"/>
    <w:rsid w:val="00927DB0"/>
    <w:rsid w:val="0093085E"/>
    <w:rsid w:val="00935B71"/>
    <w:rsid w:val="00935C51"/>
    <w:rsid w:val="00940F0F"/>
    <w:rsid w:val="00945910"/>
    <w:rsid w:val="00961063"/>
    <w:rsid w:val="00962826"/>
    <w:rsid w:val="00963C16"/>
    <w:rsid w:val="0096797C"/>
    <w:rsid w:val="009754AE"/>
    <w:rsid w:val="0097711B"/>
    <w:rsid w:val="009803A3"/>
    <w:rsid w:val="00984918"/>
    <w:rsid w:val="00987CCF"/>
    <w:rsid w:val="00994E1A"/>
    <w:rsid w:val="009A0525"/>
    <w:rsid w:val="009A1802"/>
    <w:rsid w:val="009A26D7"/>
    <w:rsid w:val="009A4DCC"/>
    <w:rsid w:val="009A50E4"/>
    <w:rsid w:val="009A7253"/>
    <w:rsid w:val="009B6D03"/>
    <w:rsid w:val="009C6ED0"/>
    <w:rsid w:val="009D3DC5"/>
    <w:rsid w:val="009E2D02"/>
    <w:rsid w:val="009E500E"/>
    <w:rsid w:val="009F7076"/>
    <w:rsid w:val="009F73DF"/>
    <w:rsid w:val="009F7BF9"/>
    <w:rsid w:val="00A020A2"/>
    <w:rsid w:val="00A029C5"/>
    <w:rsid w:val="00A13AE7"/>
    <w:rsid w:val="00A237FA"/>
    <w:rsid w:val="00A27F58"/>
    <w:rsid w:val="00A3289C"/>
    <w:rsid w:val="00A329C3"/>
    <w:rsid w:val="00A41A44"/>
    <w:rsid w:val="00A42184"/>
    <w:rsid w:val="00A50CA8"/>
    <w:rsid w:val="00A520E5"/>
    <w:rsid w:val="00A63369"/>
    <w:rsid w:val="00A65A50"/>
    <w:rsid w:val="00A73DCF"/>
    <w:rsid w:val="00A74933"/>
    <w:rsid w:val="00A7499E"/>
    <w:rsid w:val="00A8118A"/>
    <w:rsid w:val="00A839A8"/>
    <w:rsid w:val="00A872CC"/>
    <w:rsid w:val="00A879D6"/>
    <w:rsid w:val="00A87F84"/>
    <w:rsid w:val="00A92529"/>
    <w:rsid w:val="00A9295C"/>
    <w:rsid w:val="00A9373D"/>
    <w:rsid w:val="00A963C4"/>
    <w:rsid w:val="00AA11B6"/>
    <w:rsid w:val="00AB2663"/>
    <w:rsid w:val="00AB7E7C"/>
    <w:rsid w:val="00AC5D80"/>
    <w:rsid w:val="00AD1275"/>
    <w:rsid w:val="00AD78DF"/>
    <w:rsid w:val="00AE71E5"/>
    <w:rsid w:val="00AF4CA0"/>
    <w:rsid w:val="00AF7067"/>
    <w:rsid w:val="00AF7B34"/>
    <w:rsid w:val="00B02388"/>
    <w:rsid w:val="00B1187D"/>
    <w:rsid w:val="00B16EBD"/>
    <w:rsid w:val="00B20790"/>
    <w:rsid w:val="00B22702"/>
    <w:rsid w:val="00B22E60"/>
    <w:rsid w:val="00B27947"/>
    <w:rsid w:val="00B354AF"/>
    <w:rsid w:val="00B36580"/>
    <w:rsid w:val="00B42F4B"/>
    <w:rsid w:val="00B45747"/>
    <w:rsid w:val="00B468DF"/>
    <w:rsid w:val="00B47ED7"/>
    <w:rsid w:val="00B558D2"/>
    <w:rsid w:val="00B61585"/>
    <w:rsid w:val="00B65565"/>
    <w:rsid w:val="00B75F14"/>
    <w:rsid w:val="00B83543"/>
    <w:rsid w:val="00B8583C"/>
    <w:rsid w:val="00B8668A"/>
    <w:rsid w:val="00B913AD"/>
    <w:rsid w:val="00B95EEC"/>
    <w:rsid w:val="00B96C90"/>
    <w:rsid w:val="00BA2F8C"/>
    <w:rsid w:val="00BA509D"/>
    <w:rsid w:val="00BB426F"/>
    <w:rsid w:val="00BC451F"/>
    <w:rsid w:val="00BC5380"/>
    <w:rsid w:val="00BD0D45"/>
    <w:rsid w:val="00BD4D5D"/>
    <w:rsid w:val="00BD5820"/>
    <w:rsid w:val="00BD69D8"/>
    <w:rsid w:val="00BE4D23"/>
    <w:rsid w:val="00BF2C9D"/>
    <w:rsid w:val="00BF5EE2"/>
    <w:rsid w:val="00C00474"/>
    <w:rsid w:val="00C062A6"/>
    <w:rsid w:val="00C14BD3"/>
    <w:rsid w:val="00C16D87"/>
    <w:rsid w:val="00C31487"/>
    <w:rsid w:val="00C316CC"/>
    <w:rsid w:val="00C43610"/>
    <w:rsid w:val="00C44082"/>
    <w:rsid w:val="00C558BD"/>
    <w:rsid w:val="00C6051D"/>
    <w:rsid w:val="00C61076"/>
    <w:rsid w:val="00C64585"/>
    <w:rsid w:val="00C65003"/>
    <w:rsid w:val="00C76626"/>
    <w:rsid w:val="00C80CBE"/>
    <w:rsid w:val="00C814D4"/>
    <w:rsid w:val="00CA068A"/>
    <w:rsid w:val="00CA5DAD"/>
    <w:rsid w:val="00CA620E"/>
    <w:rsid w:val="00CA7C28"/>
    <w:rsid w:val="00CC0A82"/>
    <w:rsid w:val="00CC6683"/>
    <w:rsid w:val="00CC6C9D"/>
    <w:rsid w:val="00CD027D"/>
    <w:rsid w:val="00CD05EE"/>
    <w:rsid w:val="00CD68CB"/>
    <w:rsid w:val="00CF1B87"/>
    <w:rsid w:val="00CF36A7"/>
    <w:rsid w:val="00CF36C4"/>
    <w:rsid w:val="00D02F42"/>
    <w:rsid w:val="00D04D27"/>
    <w:rsid w:val="00D06D6D"/>
    <w:rsid w:val="00D139CC"/>
    <w:rsid w:val="00D14754"/>
    <w:rsid w:val="00D21538"/>
    <w:rsid w:val="00D24687"/>
    <w:rsid w:val="00D43503"/>
    <w:rsid w:val="00D524AC"/>
    <w:rsid w:val="00D63436"/>
    <w:rsid w:val="00D820C5"/>
    <w:rsid w:val="00D84C39"/>
    <w:rsid w:val="00D9342E"/>
    <w:rsid w:val="00D9365F"/>
    <w:rsid w:val="00D9542F"/>
    <w:rsid w:val="00DA2532"/>
    <w:rsid w:val="00DC4460"/>
    <w:rsid w:val="00DE136F"/>
    <w:rsid w:val="00DE14D7"/>
    <w:rsid w:val="00DE4105"/>
    <w:rsid w:val="00E00EFE"/>
    <w:rsid w:val="00E04B18"/>
    <w:rsid w:val="00E062FC"/>
    <w:rsid w:val="00E064C1"/>
    <w:rsid w:val="00E072E4"/>
    <w:rsid w:val="00E12780"/>
    <w:rsid w:val="00E20BA5"/>
    <w:rsid w:val="00E306A7"/>
    <w:rsid w:val="00E32202"/>
    <w:rsid w:val="00E32965"/>
    <w:rsid w:val="00E37439"/>
    <w:rsid w:val="00E418BB"/>
    <w:rsid w:val="00E44EF2"/>
    <w:rsid w:val="00E539D3"/>
    <w:rsid w:val="00E62330"/>
    <w:rsid w:val="00E637E9"/>
    <w:rsid w:val="00E828FC"/>
    <w:rsid w:val="00E854C3"/>
    <w:rsid w:val="00E874D7"/>
    <w:rsid w:val="00E96C05"/>
    <w:rsid w:val="00EA244D"/>
    <w:rsid w:val="00EA63D8"/>
    <w:rsid w:val="00EB2030"/>
    <w:rsid w:val="00EB3D03"/>
    <w:rsid w:val="00EC3015"/>
    <w:rsid w:val="00EC6B0E"/>
    <w:rsid w:val="00ED3EE9"/>
    <w:rsid w:val="00EE4BE9"/>
    <w:rsid w:val="00EF0B9F"/>
    <w:rsid w:val="00EF0EFA"/>
    <w:rsid w:val="00EF6983"/>
    <w:rsid w:val="00F06958"/>
    <w:rsid w:val="00F1364D"/>
    <w:rsid w:val="00F13BA0"/>
    <w:rsid w:val="00F27C94"/>
    <w:rsid w:val="00F3254E"/>
    <w:rsid w:val="00F432B1"/>
    <w:rsid w:val="00F50821"/>
    <w:rsid w:val="00F54F9F"/>
    <w:rsid w:val="00F57B76"/>
    <w:rsid w:val="00F62786"/>
    <w:rsid w:val="00F7427B"/>
    <w:rsid w:val="00F755AD"/>
    <w:rsid w:val="00F76FA5"/>
    <w:rsid w:val="00F80831"/>
    <w:rsid w:val="00F82A69"/>
    <w:rsid w:val="00F864AE"/>
    <w:rsid w:val="00F924F2"/>
    <w:rsid w:val="00FA54DC"/>
    <w:rsid w:val="00FB6986"/>
    <w:rsid w:val="00FC387D"/>
    <w:rsid w:val="00FC4B11"/>
    <w:rsid w:val="00FD07B9"/>
    <w:rsid w:val="00FD3C82"/>
    <w:rsid w:val="00FE3662"/>
    <w:rsid w:val="00FF3742"/>
    <w:rsid w:val="00FF3F62"/>
    <w:rsid w:val="00FF7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FF"/>
    <w:pPr>
      <w:widowControl w:val="0"/>
      <w:autoSpaceDE w:val="0"/>
      <w:autoSpaceDN w:val="0"/>
      <w:adjustRightInd w:val="0"/>
    </w:pPr>
    <w:rPr>
      <w:b/>
      <w:bCs/>
    </w:rPr>
  </w:style>
  <w:style w:type="paragraph" w:styleId="1">
    <w:name w:val="heading 1"/>
    <w:basedOn w:val="a"/>
    <w:next w:val="a"/>
    <w:qFormat/>
    <w:rsid w:val="002851FF"/>
    <w:pPr>
      <w:keepNext/>
      <w:widowControl/>
      <w:autoSpaceDE/>
      <w:autoSpaceDN/>
      <w:adjustRightInd/>
      <w:jc w:val="center"/>
      <w:outlineLvl w:val="0"/>
    </w:pPr>
    <w:rPr>
      <w:sz w:val="32"/>
      <w:szCs w:val="24"/>
    </w:rPr>
  </w:style>
  <w:style w:type="paragraph" w:styleId="2">
    <w:name w:val="heading 2"/>
    <w:basedOn w:val="a"/>
    <w:next w:val="a"/>
    <w:qFormat/>
    <w:rsid w:val="002851FF"/>
    <w:pPr>
      <w:keepNext/>
      <w:widowControl/>
      <w:autoSpaceDE/>
      <w:autoSpaceDN/>
      <w:adjustRightInd/>
      <w:jc w:val="center"/>
      <w:outlineLvl w:val="1"/>
    </w:pPr>
    <w:rPr>
      <w:sz w:val="28"/>
      <w:szCs w:val="24"/>
    </w:rPr>
  </w:style>
  <w:style w:type="character" w:default="1" w:styleId="a0">
    <w:name w:val="Default Paragraph Font"/>
    <w:aliases w:val="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851FF"/>
    <w:pPr>
      <w:widowControl/>
      <w:autoSpaceDE/>
      <w:autoSpaceDN/>
      <w:adjustRightInd/>
      <w:spacing w:before="100" w:beforeAutospacing="1" w:after="100" w:afterAutospacing="1"/>
    </w:pPr>
    <w:rPr>
      <w:b w:val="0"/>
      <w:bCs w:val="0"/>
      <w:sz w:val="24"/>
      <w:szCs w:val="24"/>
    </w:rPr>
  </w:style>
  <w:style w:type="character" w:styleId="a4">
    <w:name w:val="Strong"/>
    <w:basedOn w:val="a0"/>
    <w:qFormat/>
    <w:rsid w:val="002851FF"/>
    <w:rPr>
      <w:b/>
      <w:bCs/>
    </w:rPr>
  </w:style>
  <w:style w:type="paragraph" w:customStyle="1" w:styleId="a5">
    <w:basedOn w:val="a"/>
    <w:rsid w:val="002851FF"/>
    <w:pPr>
      <w:widowControl/>
      <w:autoSpaceDE/>
      <w:autoSpaceDN/>
      <w:adjustRightInd/>
      <w:spacing w:after="160" w:line="240" w:lineRule="exact"/>
    </w:pPr>
    <w:rPr>
      <w:b w:val="0"/>
      <w:bCs w:val="0"/>
      <w:lang w:eastAsia="ru-RU"/>
    </w:rPr>
  </w:style>
  <w:style w:type="character" w:customStyle="1" w:styleId="a6">
    <w:name w:val="Гипертекстовая ссылка"/>
    <w:basedOn w:val="a0"/>
    <w:rsid w:val="002851FF"/>
    <w:rPr>
      <w:color w:val="008000"/>
    </w:rPr>
  </w:style>
  <w:style w:type="paragraph" w:customStyle="1" w:styleId="CharCharCarCarCharCharCarCarCharCharCarCarCharChar">
    <w:name w:val="Char Char Car Car Char Char Car Car Char Char Car Car Char Char"/>
    <w:basedOn w:val="a"/>
    <w:rsid w:val="00F57B76"/>
    <w:pPr>
      <w:widowControl/>
      <w:autoSpaceDE/>
      <w:autoSpaceDN/>
      <w:adjustRightInd/>
      <w:spacing w:after="160" w:line="240" w:lineRule="exact"/>
    </w:pPr>
    <w:rPr>
      <w:b w:val="0"/>
      <w:bCs w:val="0"/>
    </w:rPr>
  </w:style>
  <w:style w:type="paragraph" w:styleId="a7">
    <w:name w:val="Balloon Text"/>
    <w:basedOn w:val="a"/>
    <w:semiHidden/>
    <w:rsid w:val="00F57B76"/>
    <w:rPr>
      <w:rFonts w:ascii="Tahoma" w:hAnsi="Tahoma" w:cs="Tahoma"/>
      <w:sz w:val="16"/>
      <w:szCs w:val="16"/>
    </w:rPr>
  </w:style>
  <w:style w:type="paragraph" w:styleId="a8">
    <w:name w:val="header"/>
    <w:basedOn w:val="a"/>
    <w:link w:val="a9"/>
    <w:uiPriority w:val="99"/>
    <w:rsid w:val="00701F2E"/>
    <w:pPr>
      <w:tabs>
        <w:tab w:val="center" w:pos="4677"/>
        <w:tab w:val="right" w:pos="9355"/>
      </w:tabs>
    </w:pPr>
  </w:style>
  <w:style w:type="character" w:styleId="aa">
    <w:name w:val="page number"/>
    <w:basedOn w:val="a0"/>
    <w:rsid w:val="00701F2E"/>
  </w:style>
  <w:style w:type="paragraph" w:styleId="ab">
    <w:name w:val="footer"/>
    <w:basedOn w:val="a"/>
    <w:rsid w:val="005D3C9C"/>
    <w:pPr>
      <w:tabs>
        <w:tab w:val="center" w:pos="4677"/>
        <w:tab w:val="right" w:pos="9355"/>
      </w:tabs>
    </w:pPr>
  </w:style>
  <w:style w:type="character" w:customStyle="1" w:styleId="a9">
    <w:name w:val="Верхний колонтитул Знак"/>
    <w:basedOn w:val="a0"/>
    <w:link w:val="a8"/>
    <w:uiPriority w:val="99"/>
    <w:rsid w:val="009803A3"/>
    <w:rPr>
      <w:b/>
      <w:bCs/>
    </w:rPr>
  </w:style>
  <w:style w:type="paragraph" w:styleId="ac">
    <w:name w:val="No Spacing"/>
    <w:uiPriority w:val="1"/>
    <w:qFormat/>
    <w:rsid w:val="00A029C5"/>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355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33556.10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E75B-57E7-401D-85C8-010C9610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3515</Words>
  <Characters>20040</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ПРОЕКТ</vt:lpstr>
      <vt:lpstr>    ПАВЛОВСКОГО РАЙОНА</vt:lpstr>
    </vt:vector>
  </TitlesOfParts>
  <Company>acer</Company>
  <LinksUpToDate>false</LinksUpToDate>
  <CharactersWithSpaces>23508</CharactersWithSpaces>
  <SharedDoc>false</SharedDoc>
  <HLinks>
    <vt:vector size="12" baseType="variant">
      <vt:variant>
        <vt:i4>4456458</vt:i4>
      </vt:variant>
      <vt:variant>
        <vt:i4>3</vt:i4>
      </vt:variant>
      <vt:variant>
        <vt:i4>0</vt:i4>
      </vt:variant>
      <vt:variant>
        <vt:i4>5</vt:i4>
      </vt:variant>
      <vt:variant>
        <vt:lpwstr>garantf1://12033556.1017/</vt:lpwstr>
      </vt:variant>
      <vt:variant>
        <vt:lpwstr/>
      </vt:variant>
      <vt:variant>
        <vt:i4>7077946</vt:i4>
      </vt:variant>
      <vt:variant>
        <vt:i4>0</vt:i4>
      </vt:variant>
      <vt:variant>
        <vt:i4>0</vt:i4>
      </vt:variant>
      <vt:variant>
        <vt:i4>5</vt:i4>
      </vt:variant>
      <vt:variant>
        <vt:lpwstr>garantf1://12033556.0/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Рима</dc:creator>
  <cp:lastModifiedBy>Юля</cp:lastModifiedBy>
  <cp:revision>2</cp:revision>
  <cp:lastPrinted>2012-09-26T12:01:00Z</cp:lastPrinted>
  <dcterms:created xsi:type="dcterms:W3CDTF">2015-01-19T11:42:00Z</dcterms:created>
  <dcterms:modified xsi:type="dcterms:W3CDTF">2015-01-19T11:42:00Z</dcterms:modified>
</cp:coreProperties>
</file>