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EAD" w:rsidRPr="005D4EAD" w:rsidRDefault="00580B4E" w:rsidP="001352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34"/>
        <w:jc w:val="center"/>
        <w:rPr>
          <w:szCs w:val="20"/>
        </w:rPr>
      </w:pPr>
      <w:r>
        <w:rPr>
          <w:szCs w:val="20"/>
        </w:rPr>
        <w:t xml:space="preserve"> </w:t>
      </w:r>
      <w:r w:rsidR="00967CDE">
        <w:rPr>
          <w:szCs w:val="20"/>
        </w:rPr>
        <w:t xml:space="preserve"> </w:t>
      </w:r>
      <w:r w:rsidR="00970B21">
        <w:rPr>
          <w:noProof/>
          <w:szCs w:val="20"/>
        </w:rPr>
        <w:drawing>
          <wp:inline distT="0" distB="0" distL="0" distR="0">
            <wp:extent cx="847725" cy="923925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EAD" w:rsidRPr="005D4EAD" w:rsidRDefault="005D4EAD" w:rsidP="005D4EA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4EAD">
        <w:rPr>
          <w:b/>
          <w:sz w:val="28"/>
          <w:szCs w:val="28"/>
        </w:rPr>
        <w:t>АДМИНИСТРАЦИЯ АТАМАНСКОГО СЕЛЬСКОГО ПОСЕЛЕНИЯ</w:t>
      </w:r>
    </w:p>
    <w:p w:rsidR="005D4EAD" w:rsidRPr="005D4EAD" w:rsidRDefault="005D4EAD" w:rsidP="005D4EAD">
      <w:pPr>
        <w:widowControl w:val="0"/>
        <w:autoSpaceDE w:val="0"/>
        <w:autoSpaceDN w:val="0"/>
        <w:adjustRightInd w:val="0"/>
        <w:jc w:val="center"/>
        <w:rPr>
          <w:b/>
          <w:spacing w:val="-7"/>
          <w:sz w:val="28"/>
          <w:szCs w:val="28"/>
        </w:rPr>
      </w:pPr>
      <w:r w:rsidRPr="005D4EAD">
        <w:rPr>
          <w:b/>
          <w:spacing w:val="-7"/>
          <w:sz w:val="28"/>
          <w:szCs w:val="28"/>
        </w:rPr>
        <w:t>ПАВЛОВСКОГО РАЙОНА</w:t>
      </w:r>
    </w:p>
    <w:p w:rsidR="005D4EAD" w:rsidRPr="005D4EAD" w:rsidRDefault="005D4EAD" w:rsidP="00B811EE">
      <w:pPr>
        <w:widowControl w:val="0"/>
        <w:shd w:val="clear" w:color="auto" w:fill="FFFFFF"/>
        <w:autoSpaceDE w:val="0"/>
        <w:autoSpaceDN w:val="0"/>
        <w:adjustRightInd w:val="0"/>
        <w:ind w:right="34"/>
        <w:rPr>
          <w:b/>
          <w:bCs/>
          <w:spacing w:val="-8"/>
          <w:sz w:val="36"/>
          <w:szCs w:val="36"/>
        </w:rPr>
      </w:pPr>
    </w:p>
    <w:p w:rsidR="009033CB" w:rsidRPr="008F5FF0" w:rsidRDefault="008F5FF0" w:rsidP="009033CB">
      <w:pPr>
        <w:widowControl w:val="0"/>
        <w:shd w:val="clear" w:color="auto" w:fill="FFFFFF"/>
        <w:autoSpaceDE w:val="0"/>
        <w:autoSpaceDN w:val="0"/>
        <w:adjustRightInd w:val="0"/>
        <w:ind w:right="34"/>
        <w:jc w:val="center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ПОСТАНОВЛЕНИ</w:t>
      </w:r>
      <w:r w:rsidR="005D4EAD" w:rsidRPr="008F5FF0">
        <w:rPr>
          <w:b/>
          <w:bCs/>
          <w:spacing w:val="-8"/>
          <w:sz w:val="28"/>
          <w:szCs w:val="28"/>
        </w:rPr>
        <w:t>Е</w:t>
      </w:r>
    </w:p>
    <w:p w:rsidR="005D4EAD" w:rsidRPr="009033CB" w:rsidRDefault="00671BCB" w:rsidP="00820E5C">
      <w:pPr>
        <w:widowControl w:val="0"/>
        <w:shd w:val="clear" w:color="auto" w:fill="FFFFFF"/>
        <w:autoSpaceDE w:val="0"/>
        <w:autoSpaceDN w:val="0"/>
        <w:adjustRightInd w:val="0"/>
        <w:spacing w:line="20" w:lineRule="atLeast"/>
        <w:ind w:right="34"/>
        <w:rPr>
          <w:b/>
          <w:bCs/>
          <w:spacing w:val="-8"/>
          <w:sz w:val="32"/>
          <w:szCs w:val="32"/>
        </w:rPr>
      </w:pPr>
      <w:r>
        <w:rPr>
          <w:spacing w:val="9"/>
          <w:sz w:val="28"/>
          <w:szCs w:val="28"/>
        </w:rPr>
        <w:t xml:space="preserve">от </w:t>
      </w:r>
      <w:proofErr w:type="gramStart"/>
      <w:r w:rsidR="005A25BB">
        <w:rPr>
          <w:spacing w:val="9"/>
          <w:sz w:val="28"/>
          <w:szCs w:val="28"/>
        </w:rPr>
        <w:t>01.06.2020</w:t>
      </w:r>
      <w:r w:rsidR="005D4EAD" w:rsidRPr="005D4EAD">
        <w:rPr>
          <w:sz w:val="28"/>
          <w:szCs w:val="28"/>
        </w:rPr>
        <w:t xml:space="preserve">  </w:t>
      </w:r>
      <w:r w:rsidR="005D4EAD" w:rsidRPr="005D4EAD">
        <w:rPr>
          <w:sz w:val="29"/>
          <w:szCs w:val="29"/>
        </w:rPr>
        <w:tab/>
      </w:r>
      <w:proofErr w:type="gramEnd"/>
      <w:r w:rsidR="005D4EAD" w:rsidRPr="005D4EAD">
        <w:rPr>
          <w:sz w:val="29"/>
          <w:szCs w:val="29"/>
        </w:rPr>
        <w:t xml:space="preserve">   </w:t>
      </w:r>
      <w:r w:rsidR="009033CB">
        <w:rPr>
          <w:sz w:val="29"/>
          <w:szCs w:val="29"/>
        </w:rPr>
        <w:t xml:space="preserve">                                    </w:t>
      </w:r>
      <w:r w:rsidR="00BC71EF">
        <w:rPr>
          <w:sz w:val="29"/>
          <w:szCs w:val="29"/>
        </w:rPr>
        <w:t xml:space="preserve">                      </w:t>
      </w:r>
      <w:r w:rsidR="009033CB">
        <w:rPr>
          <w:sz w:val="29"/>
          <w:szCs w:val="29"/>
        </w:rPr>
        <w:t xml:space="preserve">      </w:t>
      </w:r>
      <w:r w:rsidR="005A25BB">
        <w:rPr>
          <w:sz w:val="29"/>
          <w:szCs w:val="29"/>
        </w:rPr>
        <w:t xml:space="preserve">                             </w:t>
      </w:r>
      <w:r w:rsidR="005D4EAD" w:rsidRPr="005D4EAD">
        <w:rPr>
          <w:sz w:val="28"/>
          <w:szCs w:val="28"/>
        </w:rPr>
        <w:t>№</w:t>
      </w:r>
      <w:r w:rsidR="00FE16C5">
        <w:rPr>
          <w:sz w:val="28"/>
          <w:szCs w:val="28"/>
        </w:rPr>
        <w:t xml:space="preserve"> </w:t>
      </w:r>
      <w:r w:rsidR="005A25BB">
        <w:rPr>
          <w:sz w:val="28"/>
          <w:szCs w:val="28"/>
        </w:rPr>
        <w:t>36</w:t>
      </w:r>
    </w:p>
    <w:p w:rsidR="00721B3B" w:rsidRDefault="00BC71EF" w:rsidP="00820E5C">
      <w:pPr>
        <w:widowControl w:val="0"/>
        <w:shd w:val="clear" w:color="auto" w:fill="FFFFFF"/>
        <w:autoSpaceDE w:val="0"/>
        <w:autoSpaceDN w:val="0"/>
        <w:adjustRightInd w:val="0"/>
        <w:spacing w:line="20" w:lineRule="atLeast"/>
        <w:ind w:right="14"/>
        <w:jc w:val="center"/>
        <w:rPr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ст-</w:t>
      </w:r>
      <w:r w:rsidR="005D4EAD" w:rsidRPr="00BC71EF">
        <w:rPr>
          <w:spacing w:val="-6"/>
          <w:sz w:val="28"/>
          <w:szCs w:val="28"/>
        </w:rPr>
        <w:t>ца</w:t>
      </w:r>
      <w:proofErr w:type="spellEnd"/>
      <w:r w:rsidR="005D4EAD" w:rsidRPr="00BC71EF">
        <w:rPr>
          <w:spacing w:val="-6"/>
          <w:sz w:val="28"/>
          <w:szCs w:val="28"/>
        </w:rPr>
        <w:t xml:space="preserve"> Атаманская</w:t>
      </w:r>
    </w:p>
    <w:p w:rsidR="00671BCB" w:rsidRDefault="00671BCB" w:rsidP="00820E5C">
      <w:pPr>
        <w:widowControl w:val="0"/>
        <w:shd w:val="clear" w:color="auto" w:fill="FFFFFF"/>
        <w:autoSpaceDE w:val="0"/>
        <w:autoSpaceDN w:val="0"/>
        <w:adjustRightInd w:val="0"/>
        <w:spacing w:line="20" w:lineRule="atLeast"/>
        <w:ind w:right="14"/>
        <w:rPr>
          <w:sz w:val="28"/>
          <w:szCs w:val="28"/>
        </w:rPr>
      </w:pPr>
    </w:p>
    <w:p w:rsidR="00450F1B" w:rsidRPr="00EB634B" w:rsidRDefault="00450F1B" w:rsidP="00820E5C">
      <w:pPr>
        <w:widowControl w:val="0"/>
        <w:shd w:val="clear" w:color="auto" w:fill="FFFFFF"/>
        <w:autoSpaceDE w:val="0"/>
        <w:autoSpaceDN w:val="0"/>
        <w:adjustRightInd w:val="0"/>
        <w:spacing w:line="20" w:lineRule="atLeast"/>
        <w:ind w:right="14"/>
        <w:rPr>
          <w:sz w:val="28"/>
          <w:szCs w:val="28"/>
        </w:rPr>
      </w:pPr>
    </w:p>
    <w:p w:rsidR="00A06054" w:rsidRPr="00EB634B" w:rsidRDefault="00F1439A" w:rsidP="00D42B5F">
      <w:pPr>
        <w:shd w:val="clear" w:color="auto" w:fill="FFFFFF"/>
        <w:spacing w:line="20" w:lineRule="atLeast"/>
        <w:jc w:val="center"/>
        <w:outlineLvl w:val="1"/>
        <w:rPr>
          <w:b/>
          <w:bCs/>
          <w:sz w:val="28"/>
          <w:szCs w:val="28"/>
        </w:rPr>
      </w:pPr>
      <w:r w:rsidRPr="00EB634B">
        <w:rPr>
          <w:b/>
          <w:sz w:val="28"/>
          <w:szCs w:val="28"/>
        </w:rPr>
        <w:t xml:space="preserve">Об утверждении </w:t>
      </w:r>
      <w:r w:rsidR="00D42B5F" w:rsidRPr="00EB634B">
        <w:rPr>
          <w:b/>
          <w:bCs/>
          <w:sz w:val="28"/>
          <w:szCs w:val="28"/>
        </w:rPr>
        <w:t xml:space="preserve">порядка исполнения бюджета </w:t>
      </w:r>
    </w:p>
    <w:p w:rsidR="003C7091" w:rsidRPr="00EB634B" w:rsidRDefault="00D42B5F" w:rsidP="00D42B5F">
      <w:pPr>
        <w:shd w:val="clear" w:color="auto" w:fill="FFFFFF"/>
        <w:spacing w:line="20" w:lineRule="atLeast"/>
        <w:jc w:val="center"/>
        <w:outlineLvl w:val="1"/>
        <w:rPr>
          <w:b/>
          <w:sz w:val="28"/>
          <w:szCs w:val="28"/>
        </w:rPr>
      </w:pPr>
      <w:r w:rsidRPr="00EB634B">
        <w:rPr>
          <w:b/>
          <w:bCs/>
          <w:sz w:val="28"/>
          <w:szCs w:val="28"/>
        </w:rPr>
        <w:t xml:space="preserve">по расходам и источникам финансирования дефицита бюджета </w:t>
      </w:r>
      <w:r w:rsidR="00A06054" w:rsidRPr="00EB634B">
        <w:rPr>
          <w:b/>
          <w:bCs/>
          <w:sz w:val="28"/>
          <w:szCs w:val="28"/>
        </w:rPr>
        <w:t>Атаманского сельского</w:t>
      </w:r>
      <w:r w:rsidRPr="00EB634B">
        <w:rPr>
          <w:b/>
          <w:bCs/>
          <w:sz w:val="28"/>
          <w:szCs w:val="28"/>
        </w:rPr>
        <w:t xml:space="preserve"> поселения </w:t>
      </w:r>
      <w:r w:rsidR="00A06054" w:rsidRPr="00EB634B">
        <w:rPr>
          <w:b/>
          <w:bCs/>
          <w:sz w:val="28"/>
          <w:szCs w:val="28"/>
        </w:rPr>
        <w:t>Павловского</w:t>
      </w:r>
      <w:r w:rsidRPr="00EB634B">
        <w:rPr>
          <w:b/>
          <w:bCs/>
          <w:sz w:val="28"/>
          <w:szCs w:val="28"/>
        </w:rPr>
        <w:t xml:space="preserve"> района </w:t>
      </w:r>
    </w:p>
    <w:p w:rsidR="00450F1B" w:rsidRDefault="00450F1B" w:rsidP="00820E5C">
      <w:pPr>
        <w:spacing w:line="20" w:lineRule="atLeast"/>
        <w:rPr>
          <w:b/>
          <w:sz w:val="28"/>
          <w:szCs w:val="28"/>
        </w:rPr>
      </w:pPr>
    </w:p>
    <w:p w:rsidR="001F0E3A" w:rsidRPr="00EB634B" w:rsidRDefault="001F0E3A" w:rsidP="00820E5C">
      <w:pPr>
        <w:spacing w:line="20" w:lineRule="atLeast"/>
        <w:rPr>
          <w:b/>
          <w:sz w:val="28"/>
          <w:szCs w:val="28"/>
        </w:rPr>
      </w:pPr>
    </w:p>
    <w:p w:rsidR="00820E5C" w:rsidRPr="00EB634B" w:rsidRDefault="00820E5C" w:rsidP="00E31F93">
      <w:pPr>
        <w:shd w:val="clear" w:color="auto" w:fill="FFFFFF"/>
        <w:tabs>
          <w:tab w:val="left" w:pos="709"/>
        </w:tabs>
        <w:spacing w:line="20" w:lineRule="atLeast"/>
        <w:jc w:val="both"/>
        <w:textAlignment w:val="baseline"/>
        <w:rPr>
          <w:sz w:val="28"/>
          <w:szCs w:val="28"/>
        </w:rPr>
      </w:pPr>
      <w:r w:rsidRPr="00EB634B">
        <w:rPr>
          <w:sz w:val="28"/>
          <w:szCs w:val="28"/>
        </w:rPr>
        <w:t xml:space="preserve">          </w:t>
      </w:r>
      <w:r w:rsidR="00F55B10" w:rsidRPr="00EB634B">
        <w:rPr>
          <w:sz w:val="28"/>
          <w:szCs w:val="28"/>
        </w:rPr>
        <w:t>В соответствии с Бюджетным кодексом Российской Федераци</w:t>
      </w:r>
      <w:r w:rsidR="00E31F93" w:rsidRPr="00EB634B">
        <w:rPr>
          <w:sz w:val="28"/>
          <w:szCs w:val="28"/>
        </w:rPr>
        <w:t xml:space="preserve">и, Федеральным законом от 06 октября </w:t>
      </w:r>
      <w:r w:rsidR="00F55B10" w:rsidRPr="00EB634B">
        <w:rPr>
          <w:sz w:val="28"/>
          <w:szCs w:val="28"/>
        </w:rPr>
        <w:t>2003</w:t>
      </w:r>
      <w:r w:rsidR="00E31F93" w:rsidRPr="00EB634B">
        <w:rPr>
          <w:sz w:val="28"/>
          <w:szCs w:val="28"/>
        </w:rPr>
        <w:t xml:space="preserve"> года № 131-ФЗ </w:t>
      </w:r>
      <w:r w:rsidR="00F55B10" w:rsidRPr="00EB634B">
        <w:rPr>
          <w:sz w:val="28"/>
          <w:szCs w:val="28"/>
        </w:rPr>
        <w:t>«Об общих принципах организации местного самоуправления в Российской Федерации», руководствуясь Положением о бюджетном процессе</w:t>
      </w:r>
      <w:r w:rsidR="00E31F93" w:rsidRPr="00EB634B">
        <w:rPr>
          <w:sz w:val="28"/>
          <w:szCs w:val="28"/>
        </w:rPr>
        <w:t xml:space="preserve"> в Атаманском сельском поселении Павловского района</w:t>
      </w:r>
      <w:r w:rsidR="00F55B10" w:rsidRPr="00EB634B">
        <w:rPr>
          <w:sz w:val="28"/>
          <w:szCs w:val="28"/>
        </w:rPr>
        <w:t xml:space="preserve">, Уставом </w:t>
      </w:r>
      <w:r w:rsidR="00E31F93" w:rsidRPr="00EB634B">
        <w:rPr>
          <w:sz w:val="28"/>
          <w:szCs w:val="28"/>
        </w:rPr>
        <w:t xml:space="preserve">Атаманского сельского поселения Павловского района, </w:t>
      </w:r>
      <w:r w:rsidRPr="00EB634B">
        <w:rPr>
          <w:sz w:val="28"/>
          <w:szCs w:val="28"/>
        </w:rPr>
        <w:t xml:space="preserve">п </w:t>
      </w:r>
      <w:r w:rsidR="00D91602" w:rsidRPr="00EB634B">
        <w:rPr>
          <w:sz w:val="28"/>
          <w:szCs w:val="28"/>
        </w:rPr>
        <w:t>о</w:t>
      </w:r>
      <w:r w:rsidRPr="00EB634B">
        <w:rPr>
          <w:sz w:val="28"/>
          <w:szCs w:val="28"/>
        </w:rPr>
        <w:t xml:space="preserve"> </w:t>
      </w:r>
      <w:r w:rsidR="00D91602" w:rsidRPr="00EB634B">
        <w:rPr>
          <w:sz w:val="28"/>
          <w:szCs w:val="28"/>
        </w:rPr>
        <w:t>с</w:t>
      </w:r>
      <w:r w:rsidRPr="00EB634B">
        <w:rPr>
          <w:sz w:val="28"/>
          <w:szCs w:val="28"/>
        </w:rPr>
        <w:t xml:space="preserve"> </w:t>
      </w:r>
      <w:proofErr w:type="gramStart"/>
      <w:r w:rsidR="00D91602" w:rsidRPr="00EB634B">
        <w:rPr>
          <w:sz w:val="28"/>
          <w:szCs w:val="28"/>
        </w:rPr>
        <w:t>т</w:t>
      </w:r>
      <w:proofErr w:type="gramEnd"/>
      <w:r w:rsidRPr="00EB634B">
        <w:rPr>
          <w:sz w:val="28"/>
          <w:szCs w:val="28"/>
        </w:rPr>
        <w:t xml:space="preserve"> </w:t>
      </w:r>
      <w:r w:rsidR="00D91602" w:rsidRPr="00EB634B">
        <w:rPr>
          <w:sz w:val="28"/>
          <w:szCs w:val="28"/>
        </w:rPr>
        <w:t>а</w:t>
      </w:r>
      <w:r w:rsidRPr="00EB634B">
        <w:rPr>
          <w:sz w:val="28"/>
          <w:szCs w:val="28"/>
        </w:rPr>
        <w:t xml:space="preserve"> </w:t>
      </w:r>
      <w:r w:rsidR="00D91602" w:rsidRPr="00EB634B">
        <w:rPr>
          <w:sz w:val="28"/>
          <w:szCs w:val="28"/>
        </w:rPr>
        <w:t>н</w:t>
      </w:r>
      <w:r w:rsidRPr="00EB634B">
        <w:rPr>
          <w:sz w:val="28"/>
          <w:szCs w:val="28"/>
        </w:rPr>
        <w:t xml:space="preserve"> </w:t>
      </w:r>
      <w:r w:rsidR="00D91602" w:rsidRPr="00EB634B">
        <w:rPr>
          <w:sz w:val="28"/>
          <w:szCs w:val="28"/>
        </w:rPr>
        <w:t>о</w:t>
      </w:r>
      <w:r w:rsidRPr="00EB634B">
        <w:rPr>
          <w:sz w:val="28"/>
          <w:szCs w:val="28"/>
        </w:rPr>
        <w:t xml:space="preserve"> </w:t>
      </w:r>
      <w:r w:rsidR="00D91602" w:rsidRPr="00EB634B">
        <w:rPr>
          <w:sz w:val="28"/>
          <w:szCs w:val="28"/>
        </w:rPr>
        <w:t>в</w:t>
      </w:r>
      <w:r w:rsidRPr="00EB634B">
        <w:rPr>
          <w:sz w:val="28"/>
          <w:szCs w:val="28"/>
        </w:rPr>
        <w:t xml:space="preserve"> </w:t>
      </w:r>
      <w:r w:rsidR="00D91602" w:rsidRPr="00EB634B">
        <w:rPr>
          <w:sz w:val="28"/>
          <w:szCs w:val="28"/>
        </w:rPr>
        <w:t>л</w:t>
      </w:r>
      <w:r w:rsidRPr="00EB634B">
        <w:rPr>
          <w:sz w:val="28"/>
          <w:szCs w:val="28"/>
        </w:rPr>
        <w:t xml:space="preserve"> </w:t>
      </w:r>
      <w:r w:rsidR="00D91602" w:rsidRPr="00EB634B">
        <w:rPr>
          <w:sz w:val="28"/>
          <w:szCs w:val="28"/>
        </w:rPr>
        <w:t>я</w:t>
      </w:r>
      <w:r w:rsidRPr="00EB634B">
        <w:rPr>
          <w:sz w:val="28"/>
          <w:szCs w:val="28"/>
        </w:rPr>
        <w:t xml:space="preserve"> </w:t>
      </w:r>
      <w:r w:rsidR="00D91602" w:rsidRPr="00EB634B">
        <w:rPr>
          <w:sz w:val="28"/>
          <w:szCs w:val="28"/>
        </w:rPr>
        <w:t>ю:</w:t>
      </w:r>
    </w:p>
    <w:p w:rsidR="00D91602" w:rsidRPr="00EB634B" w:rsidRDefault="000A6B08" w:rsidP="000A6B08">
      <w:pPr>
        <w:pStyle w:val="a8"/>
        <w:shd w:val="clear" w:color="auto" w:fill="FFFFFF"/>
        <w:tabs>
          <w:tab w:val="left" w:pos="709"/>
        </w:tabs>
        <w:spacing w:line="20" w:lineRule="atLeast"/>
        <w:ind w:left="0"/>
        <w:jc w:val="both"/>
        <w:outlineLvl w:val="1"/>
        <w:rPr>
          <w:b/>
          <w:bCs/>
          <w:sz w:val="28"/>
          <w:szCs w:val="28"/>
        </w:rPr>
      </w:pPr>
      <w:r w:rsidRPr="00EB634B">
        <w:rPr>
          <w:sz w:val="28"/>
          <w:szCs w:val="28"/>
        </w:rPr>
        <w:t xml:space="preserve">          1. </w:t>
      </w:r>
      <w:r w:rsidR="009B52C3" w:rsidRPr="00EB634B">
        <w:rPr>
          <w:sz w:val="28"/>
          <w:szCs w:val="28"/>
        </w:rPr>
        <w:t xml:space="preserve">Утвердить </w:t>
      </w:r>
      <w:hyperlink r:id="rId6" w:history="1">
        <w:r w:rsidR="009B52C3" w:rsidRPr="00EB634B">
          <w:rPr>
            <w:sz w:val="28"/>
            <w:szCs w:val="28"/>
          </w:rPr>
          <w:t>п</w:t>
        </w:r>
        <w:r w:rsidR="00D91602" w:rsidRPr="00EB634B">
          <w:rPr>
            <w:sz w:val="28"/>
            <w:szCs w:val="28"/>
          </w:rPr>
          <w:t>орядок</w:t>
        </w:r>
      </w:hyperlink>
      <w:r w:rsidR="00D91602" w:rsidRPr="00EB634B">
        <w:rPr>
          <w:sz w:val="28"/>
          <w:szCs w:val="28"/>
        </w:rPr>
        <w:t> </w:t>
      </w:r>
      <w:r w:rsidR="009B52C3" w:rsidRPr="00EB634B">
        <w:rPr>
          <w:bCs/>
          <w:sz w:val="28"/>
          <w:szCs w:val="28"/>
        </w:rPr>
        <w:t xml:space="preserve">исполнения бюджета по расходам и источникам финансирования дефицита бюджета Атаманского сельского поселения Павловского района </w:t>
      </w:r>
      <w:r w:rsidR="00A36A72" w:rsidRPr="00EB634B">
        <w:rPr>
          <w:bCs/>
          <w:sz w:val="28"/>
          <w:szCs w:val="28"/>
        </w:rPr>
        <w:t>(далее – Порядок)</w:t>
      </w:r>
      <w:r w:rsidR="00213B6F">
        <w:rPr>
          <w:bCs/>
          <w:sz w:val="28"/>
          <w:szCs w:val="28"/>
        </w:rPr>
        <w:t xml:space="preserve"> (приложение)</w:t>
      </w:r>
      <w:r w:rsidR="00A36A72" w:rsidRPr="00EB634B">
        <w:rPr>
          <w:bCs/>
          <w:sz w:val="28"/>
          <w:szCs w:val="28"/>
        </w:rPr>
        <w:t>.</w:t>
      </w:r>
    </w:p>
    <w:p w:rsidR="00E476DF" w:rsidRPr="00EB634B" w:rsidRDefault="00E476DF" w:rsidP="004456D6">
      <w:pPr>
        <w:tabs>
          <w:tab w:val="left" w:pos="709"/>
        </w:tabs>
        <w:spacing w:line="20" w:lineRule="atLeast"/>
        <w:jc w:val="both"/>
        <w:rPr>
          <w:sz w:val="28"/>
          <w:szCs w:val="28"/>
        </w:rPr>
      </w:pPr>
      <w:r w:rsidRPr="00EB634B">
        <w:rPr>
          <w:sz w:val="28"/>
          <w:szCs w:val="28"/>
        </w:rPr>
        <w:t xml:space="preserve">         </w:t>
      </w:r>
      <w:r w:rsidR="009A34A3" w:rsidRPr="00EB634B">
        <w:rPr>
          <w:sz w:val="28"/>
          <w:szCs w:val="28"/>
        </w:rPr>
        <w:t xml:space="preserve"> </w:t>
      </w:r>
      <w:r w:rsidR="004456D6" w:rsidRPr="00EB634B">
        <w:rPr>
          <w:sz w:val="28"/>
          <w:szCs w:val="28"/>
        </w:rPr>
        <w:t>2</w:t>
      </w:r>
      <w:r w:rsidRPr="00EB634B">
        <w:rPr>
          <w:sz w:val="28"/>
          <w:szCs w:val="28"/>
        </w:rPr>
        <w:t xml:space="preserve">. </w:t>
      </w:r>
      <w:r w:rsidR="00A344C3" w:rsidRPr="00EB634B">
        <w:rPr>
          <w:sz w:val="28"/>
          <w:szCs w:val="28"/>
        </w:rPr>
        <w:t>Разместить</w:t>
      </w:r>
      <w:r w:rsidRPr="00EB634B">
        <w:rPr>
          <w:sz w:val="28"/>
          <w:szCs w:val="28"/>
        </w:rPr>
        <w:t xml:space="preserve"> настоящее постановление на официальном сайте администрации Атаманского сельского поселения Павловского района </w:t>
      </w:r>
      <w:hyperlink r:id="rId7" w:history="1">
        <w:r w:rsidRPr="00EB634B">
          <w:rPr>
            <w:rStyle w:val="a9"/>
            <w:color w:val="auto"/>
            <w:sz w:val="28"/>
            <w:szCs w:val="28"/>
            <w:u w:val="none"/>
          </w:rPr>
          <w:t>www.</w:t>
        </w:r>
        <w:r w:rsidRPr="00EB634B">
          <w:rPr>
            <w:rStyle w:val="a9"/>
            <w:color w:val="auto"/>
            <w:sz w:val="28"/>
            <w:szCs w:val="28"/>
            <w:u w:val="none"/>
            <w:lang w:val="en-US"/>
          </w:rPr>
          <w:t>atamanskoesp</w:t>
        </w:r>
        <w:r w:rsidRPr="00EB634B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Pr="00EB634B">
          <w:rPr>
            <w:rStyle w:val="a9"/>
            <w:color w:val="auto"/>
            <w:sz w:val="28"/>
            <w:szCs w:val="28"/>
            <w:u w:val="none"/>
          </w:rPr>
          <w:t>ru</w:t>
        </w:r>
        <w:proofErr w:type="spellEnd"/>
      </w:hyperlink>
      <w:r w:rsidRPr="00EB634B">
        <w:rPr>
          <w:sz w:val="28"/>
          <w:szCs w:val="28"/>
        </w:rPr>
        <w:t>.</w:t>
      </w:r>
    </w:p>
    <w:p w:rsidR="001B7990" w:rsidRPr="00EB634B" w:rsidRDefault="00207DCE" w:rsidP="004456D6">
      <w:pPr>
        <w:tabs>
          <w:tab w:val="left" w:pos="709"/>
        </w:tabs>
        <w:spacing w:line="20" w:lineRule="atLeast"/>
        <w:jc w:val="both"/>
        <w:rPr>
          <w:sz w:val="28"/>
          <w:szCs w:val="28"/>
        </w:rPr>
      </w:pPr>
      <w:r w:rsidRPr="00EB634B">
        <w:rPr>
          <w:sz w:val="28"/>
          <w:szCs w:val="28"/>
        </w:rPr>
        <w:t xml:space="preserve">         </w:t>
      </w:r>
      <w:r w:rsidR="004456D6" w:rsidRPr="00EB634B">
        <w:rPr>
          <w:sz w:val="28"/>
          <w:szCs w:val="28"/>
        </w:rPr>
        <w:t xml:space="preserve"> 3</w:t>
      </w:r>
      <w:r w:rsidR="001B7990" w:rsidRPr="00EB634B">
        <w:rPr>
          <w:sz w:val="28"/>
          <w:szCs w:val="28"/>
        </w:rPr>
        <w:t xml:space="preserve">. Контроль за выполнением настоящего постановления оставляю за собой. </w:t>
      </w:r>
    </w:p>
    <w:p w:rsidR="00EB634B" w:rsidRPr="00EB634B" w:rsidRDefault="00207DCE" w:rsidP="00EB634B">
      <w:pPr>
        <w:tabs>
          <w:tab w:val="left" w:pos="709"/>
        </w:tabs>
        <w:spacing w:line="20" w:lineRule="atLeast"/>
        <w:jc w:val="both"/>
        <w:rPr>
          <w:sz w:val="28"/>
          <w:szCs w:val="28"/>
        </w:rPr>
      </w:pPr>
      <w:r w:rsidRPr="00EB634B">
        <w:rPr>
          <w:sz w:val="28"/>
          <w:szCs w:val="28"/>
        </w:rPr>
        <w:t xml:space="preserve">      </w:t>
      </w:r>
      <w:r w:rsidR="00881241" w:rsidRPr="00EB634B">
        <w:rPr>
          <w:sz w:val="28"/>
          <w:szCs w:val="28"/>
        </w:rPr>
        <w:t xml:space="preserve">  </w:t>
      </w:r>
      <w:r w:rsidR="00056022" w:rsidRPr="00EB634B">
        <w:rPr>
          <w:sz w:val="28"/>
          <w:szCs w:val="28"/>
        </w:rPr>
        <w:t xml:space="preserve"> </w:t>
      </w:r>
      <w:r w:rsidR="00A565C5" w:rsidRPr="00EB634B">
        <w:rPr>
          <w:sz w:val="28"/>
          <w:szCs w:val="28"/>
        </w:rPr>
        <w:t xml:space="preserve"> </w:t>
      </w:r>
      <w:r w:rsidR="004456D6" w:rsidRPr="00EB634B">
        <w:rPr>
          <w:sz w:val="28"/>
          <w:szCs w:val="28"/>
        </w:rPr>
        <w:t>4</w:t>
      </w:r>
      <w:r w:rsidR="001B7990" w:rsidRPr="00EB634B">
        <w:rPr>
          <w:sz w:val="28"/>
          <w:szCs w:val="28"/>
        </w:rPr>
        <w:t xml:space="preserve">. Настоящее постановление вступает в силу со дня его </w:t>
      </w:r>
      <w:r w:rsidR="00EB634B" w:rsidRPr="00EB634B">
        <w:rPr>
          <w:sz w:val="28"/>
          <w:szCs w:val="28"/>
        </w:rPr>
        <w:t>официального обнародования.</w:t>
      </w:r>
    </w:p>
    <w:p w:rsidR="00EB634B" w:rsidRDefault="00EB634B" w:rsidP="00EB634B">
      <w:pPr>
        <w:tabs>
          <w:tab w:val="left" w:pos="709"/>
        </w:tabs>
        <w:spacing w:line="20" w:lineRule="atLeast"/>
        <w:jc w:val="both"/>
        <w:rPr>
          <w:sz w:val="28"/>
          <w:szCs w:val="28"/>
        </w:rPr>
      </w:pPr>
    </w:p>
    <w:p w:rsidR="00EB634B" w:rsidRDefault="00EB634B" w:rsidP="00EB634B">
      <w:pPr>
        <w:tabs>
          <w:tab w:val="left" w:pos="709"/>
        </w:tabs>
        <w:spacing w:line="20" w:lineRule="atLeast"/>
        <w:jc w:val="both"/>
        <w:rPr>
          <w:sz w:val="28"/>
          <w:szCs w:val="28"/>
        </w:rPr>
      </w:pPr>
    </w:p>
    <w:p w:rsidR="00B06BDD" w:rsidRDefault="00EB634B" w:rsidP="00EB634B">
      <w:pPr>
        <w:tabs>
          <w:tab w:val="left" w:pos="709"/>
        </w:tabs>
        <w:spacing w:line="20" w:lineRule="atLeast"/>
        <w:jc w:val="both"/>
        <w:rPr>
          <w:sz w:val="28"/>
        </w:rPr>
      </w:pPr>
      <w:r>
        <w:rPr>
          <w:sz w:val="28"/>
          <w:szCs w:val="28"/>
        </w:rPr>
        <w:t>Глава</w:t>
      </w:r>
      <w:r w:rsidR="00A565C5">
        <w:rPr>
          <w:sz w:val="28"/>
        </w:rPr>
        <w:t xml:space="preserve"> </w:t>
      </w:r>
      <w:r w:rsidR="00810782">
        <w:rPr>
          <w:sz w:val="28"/>
        </w:rPr>
        <w:t>Атаманского</w:t>
      </w:r>
      <w:r w:rsidR="00240220">
        <w:rPr>
          <w:sz w:val="28"/>
        </w:rPr>
        <w:t xml:space="preserve"> </w:t>
      </w:r>
      <w:r w:rsidR="00B06BDD">
        <w:rPr>
          <w:sz w:val="28"/>
        </w:rPr>
        <w:t>сельского поселения</w:t>
      </w:r>
    </w:p>
    <w:p w:rsidR="005A25BB" w:rsidRDefault="00B06BDD" w:rsidP="00056022">
      <w:pPr>
        <w:tabs>
          <w:tab w:val="left" w:pos="709"/>
        </w:tabs>
        <w:rPr>
          <w:sz w:val="28"/>
        </w:rPr>
      </w:pPr>
      <w:r>
        <w:rPr>
          <w:sz w:val="28"/>
        </w:rPr>
        <w:t>Павловского рай</w:t>
      </w:r>
      <w:r w:rsidR="00240220">
        <w:rPr>
          <w:sz w:val="28"/>
        </w:rPr>
        <w:t xml:space="preserve">она                       </w:t>
      </w:r>
      <w:r>
        <w:rPr>
          <w:sz w:val="28"/>
        </w:rPr>
        <w:t xml:space="preserve">                        </w:t>
      </w:r>
      <w:r w:rsidR="00941514">
        <w:rPr>
          <w:sz w:val="28"/>
        </w:rPr>
        <w:t xml:space="preserve">                    </w:t>
      </w:r>
      <w:r w:rsidR="00671BCB">
        <w:rPr>
          <w:sz w:val="28"/>
        </w:rPr>
        <w:t xml:space="preserve">             </w:t>
      </w:r>
      <w:r w:rsidR="00A565C5">
        <w:rPr>
          <w:sz w:val="28"/>
        </w:rPr>
        <w:t xml:space="preserve">      </w:t>
      </w:r>
    </w:p>
    <w:p w:rsidR="00B06BDD" w:rsidRDefault="00A565C5" w:rsidP="00056022">
      <w:pPr>
        <w:tabs>
          <w:tab w:val="left" w:pos="709"/>
        </w:tabs>
        <w:rPr>
          <w:sz w:val="28"/>
        </w:rPr>
      </w:pPr>
      <w:bookmarkStart w:id="0" w:name="_GoBack"/>
      <w:bookmarkEnd w:id="0"/>
      <w:r>
        <w:rPr>
          <w:sz w:val="28"/>
        </w:rPr>
        <w:t>Е.А. Сахно</w:t>
      </w:r>
    </w:p>
    <w:sectPr w:rsidR="00B06BDD" w:rsidSect="00052D15">
      <w:pgSz w:w="11906" w:h="16838"/>
      <w:pgMar w:top="284" w:right="42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27B"/>
    <w:multiLevelType w:val="hybridMultilevel"/>
    <w:tmpl w:val="4A2AA5B0"/>
    <w:lvl w:ilvl="0" w:tplc="4B9642B4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9D5662F"/>
    <w:multiLevelType w:val="hybridMultilevel"/>
    <w:tmpl w:val="A1967578"/>
    <w:lvl w:ilvl="0" w:tplc="D898BD24">
      <w:start w:val="1"/>
      <w:numFmt w:val="decimal"/>
      <w:lvlText w:val="%1."/>
      <w:lvlJc w:val="left"/>
      <w:pPr>
        <w:tabs>
          <w:tab w:val="num" w:pos="720"/>
        </w:tabs>
        <w:ind w:left="170" w:firstLine="510"/>
      </w:pPr>
      <w:rPr>
        <w:rFonts w:hint="default"/>
      </w:rPr>
    </w:lvl>
    <w:lvl w:ilvl="1" w:tplc="F68E326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7913"/>
    <w:multiLevelType w:val="hybridMultilevel"/>
    <w:tmpl w:val="6C5A1882"/>
    <w:lvl w:ilvl="0" w:tplc="10AAA85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28172795"/>
    <w:multiLevelType w:val="hybridMultilevel"/>
    <w:tmpl w:val="ACB0639A"/>
    <w:lvl w:ilvl="0" w:tplc="EC808FE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319D1FE7"/>
    <w:multiLevelType w:val="hybridMultilevel"/>
    <w:tmpl w:val="49908434"/>
    <w:lvl w:ilvl="0" w:tplc="9AC4B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A20FF"/>
    <w:multiLevelType w:val="multilevel"/>
    <w:tmpl w:val="3D520140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70132CD"/>
    <w:multiLevelType w:val="hybridMultilevel"/>
    <w:tmpl w:val="8662E524"/>
    <w:lvl w:ilvl="0" w:tplc="9AC4BC7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10AC6"/>
    <w:multiLevelType w:val="hybridMultilevel"/>
    <w:tmpl w:val="73829D40"/>
    <w:lvl w:ilvl="0" w:tplc="0A22088E">
      <w:start w:val="3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58BA2DF8"/>
    <w:multiLevelType w:val="hybridMultilevel"/>
    <w:tmpl w:val="2B082BFE"/>
    <w:lvl w:ilvl="0" w:tplc="060E934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 w15:restartNumberingAfterBreak="0">
    <w:nsid w:val="5ABA6D52"/>
    <w:multiLevelType w:val="hybridMultilevel"/>
    <w:tmpl w:val="CF00A9D2"/>
    <w:lvl w:ilvl="0" w:tplc="3C10960C">
      <w:start w:val="3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5F267247"/>
    <w:multiLevelType w:val="multilevel"/>
    <w:tmpl w:val="A1967578"/>
    <w:lvl w:ilvl="0">
      <w:start w:val="1"/>
      <w:numFmt w:val="decimal"/>
      <w:lvlText w:val="%1."/>
      <w:lvlJc w:val="left"/>
      <w:pPr>
        <w:tabs>
          <w:tab w:val="num" w:pos="720"/>
        </w:tabs>
        <w:ind w:left="170" w:firstLine="510"/>
      </w:pPr>
      <w:rPr>
        <w:rFonts w:hint="default"/>
      </w:rPr>
    </w:lvl>
    <w:lvl w:ilvl="1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357D22"/>
    <w:multiLevelType w:val="multilevel"/>
    <w:tmpl w:val="A1967578"/>
    <w:lvl w:ilvl="0">
      <w:start w:val="1"/>
      <w:numFmt w:val="decimal"/>
      <w:lvlText w:val="%1."/>
      <w:lvlJc w:val="left"/>
      <w:pPr>
        <w:tabs>
          <w:tab w:val="num" w:pos="720"/>
        </w:tabs>
        <w:ind w:left="170" w:firstLine="510"/>
      </w:pPr>
      <w:rPr>
        <w:rFonts w:hint="default"/>
      </w:rPr>
    </w:lvl>
    <w:lvl w:ilvl="1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915F70"/>
    <w:multiLevelType w:val="multilevel"/>
    <w:tmpl w:val="281C3F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052471"/>
    <w:multiLevelType w:val="hybridMultilevel"/>
    <w:tmpl w:val="44386F58"/>
    <w:lvl w:ilvl="0" w:tplc="6B3A0E8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59F17BB"/>
    <w:multiLevelType w:val="multilevel"/>
    <w:tmpl w:val="1EAC1FAE"/>
    <w:lvl w:ilvl="0">
      <w:start w:val="2015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  <w:num w:numId="11">
    <w:abstractNumId w:val="6"/>
  </w:num>
  <w:num w:numId="12">
    <w:abstractNumId w:val="13"/>
  </w:num>
  <w:num w:numId="13">
    <w:abstractNumId w:val="14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941514"/>
    <w:rsid w:val="00010268"/>
    <w:rsid w:val="00052D15"/>
    <w:rsid w:val="00056022"/>
    <w:rsid w:val="000603BA"/>
    <w:rsid w:val="0006795D"/>
    <w:rsid w:val="00081EAF"/>
    <w:rsid w:val="000A2D61"/>
    <w:rsid w:val="000A6B08"/>
    <w:rsid w:val="000B771D"/>
    <w:rsid w:val="000C4383"/>
    <w:rsid w:val="000D2CE4"/>
    <w:rsid w:val="000E2796"/>
    <w:rsid w:val="001352CB"/>
    <w:rsid w:val="00194422"/>
    <w:rsid w:val="0019621E"/>
    <w:rsid w:val="001A749F"/>
    <w:rsid w:val="001B60AF"/>
    <w:rsid w:val="001B7990"/>
    <w:rsid w:val="001F0E3A"/>
    <w:rsid w:val="001F789D"/>
    <w:rsid w:val="00207DCE"/>
    <w:rsid w:val="00213B6F"/>
    <w:rsid w:val="002337E3"/>
    <w:rsid w:val="00240220"/>
    <w:rsid w:val="00282B2E"/>
    <w:rsid w:val="00285C70"/>
    <w:rsid w:val="002E026B"/>
    <w:rsid w:val="002E656C"/>
    <w:rsid w:val="00370E7B"/>
    <w:rsid w:val="00380EA2"/>
    <w:rsid w:val="00396D66"/>
    <w:rsid w:val="003A6217"/>
    <w:rsid w:val="003B68FD"/>
    <w:rsid w:val="003C7091"/>
    <w:rsid w:val="004456D6"/>
    <w:rsid w:val="00450F1B"/>
    <w:rsid w:val="00453602"/>
    <w:rsid w:val="004735F7"/>
    <w:rsid w:val="004B0E29"/>
    <w:rsid w:val="004E5313"/>
    <w:rsid w:val="00505F3F"/>
    <w:rsid w:val="00533AF6"/>
    <w:rsid w:val="005513BB"/>
    <w:rsid w:val="00562F04"/>
    <w:rsid w:val="00565C23"/>
    <w:rsid w:val="00575469"/>
    <w:rsid w:val="00580B4E"/>
    <w:rsid w:val="005A25BB"/>
    <w:rsid w:val="005C3AFB"/>
    <w:rsid w:val="005C3E9E"/>
    <w:rsid w:val="005D4EAD"/>
    <w:rsid w:val="005E4BEB"/>
    <w:rsid w:val="005E7A3F"/>
    <w:rsid w:val="006034A3"/>
    <w:rsid w:val="00617F94"/>
    <w:rsid w:val="00634AC5"/>
    <w:rsid w:val="00646F6B"/>
    <w:rsid w:val="0066077B"/>
    <w:rsid w:val="00671BCB"/>
    <w:rsid w:val="00686CEF"/>
    <w:rsid w:val="006B3BAE"/>
    <w:rsid w:val="006C4C6B"/>
    <w:rsid w:val="006D5C87"/>
    <w:rsid w:val="006E24AB"/>
    <w:rsid w:val="00703AB4"/>
    <w:rsid w:val="00721B3B"/>
    <w:rsid w:val="00750B47"/>
    <w:rsid w:val="00755955"/>
    <w:rsid w:val="007706F8"/>
    <w:rsid w:val="007E7018"/>
    <w:rsid w:val="007F379A"/>
    <w:rsid w:val="007F5BF4"/>
    <w:rsid w:val="00810782"/>
    <w:rsid w:val="00820E5C"/>
    <w:rsid w:val="00822EAC"/>
    <w:rsid w:val="00856C57"/>
    <w:rsid w:val="00881241"/>
    <w:rsid w:val="008A6A21"/>
    <w:rsid w:val="008C3270"/>
    <w:rsid w:val="008F5FF0"/>
    <w:rsid w:val="009033CB"/>
    <w:rsid w:val="00912127"/>
    <w:rsid w:val="00941514"/>
    <w:rsid w:val="00967CDE"/>
    <w:rsid w:val="00970B21"/>
    <w:rsid w:val="0098578A"/>
    <w:rsid w:val="009A34A3"/>
    <w:rsid w:val="009B52C3"/>
    <w:rsid w:val="009D199F"/>
    <w:rsid w:val="009D4A69"/>
    <w:rsid w:val="009E47BC"/>
    <w:rsid w:val="009F4263"/>
    <w:rsid w:val="00A036B5"/>
    <w:rsid w:val="00A06054"/>
    <w:rsid w:val="00A10CD2"/>
    <w:rsid w:val="00A15646"/>
    <w:rsid w:val="00A344C3"/>
    <w:rsid w:val="00A36A72"/>
    <w:rsid w:val="00A565C5"/>
    <w:rsid w:val="00A5781B"/>
    <w:rsid w:val="00AD00EC"/>
    <w:rsid w:val="00B06BDD"/>
    <w:rsid w:val="00B327B1"/>
    <w:rsid w:val="00B42237"/>
    <w:rsid w:val="00B607DE"/>
    <w:rsid w:val="00B6582A"/>
    <w:rsid w:val="00B811EE"/>
    <w:rsid w:val="00B84844"/>
    <w:rsid w:val="00BA4704"/>
    <w:rsid w:val="00BC5A68"/>
    <w:rsid w:val="00BC71EF"/>
    <w:rsid w:val="00BD4A69"/>
    <w:rsid w:val="00BE2B0E"/>
    <w:rsid w:val="00C13031"/>
    <w:rsid w:val="00C15A92"/>
    <w:rsid w:val="00C31056"/>
    <w:rsid w:val="00C6762F"/>
    <w:rsid w:val="00CA2121"/>
    <w:rsid w:val="00CB38AC"/>
    <w:rsid w:val="00CD3B44"/>
    <w:rsid w:val="00D42B5F"/>
    <w:rsid w:val="00D719B2"/>
    <w:rsid w:val="00D91602"/>
    <w:rsid w:val="00D91DBE"/>
    <w:rsid w:val="00DF4ECA"/>
    <w:rsid w:val="00E03114"/>
    <w:rsid w:val="00E2691E"/>
    <w:rsid w:val="00E30F18"/>
    <w:rsid w:val="00E31F93"/>
    <w:rsid w:val="00E476DF"/>
    <w:rsid w:val="00EB634B"/>
    <w:rsid w:val="00EE51DA"/>
    <w:rsid w:val="00F07B5A"/>
    <w:rsid w:val="00F1439A"/>
    <w:rsid w:val="00F15A29"/>
    <w:rsid w:val="00F30D02"/>
    <w:rsid w:val="00F37B3B"/>
    <w:rsid w:val="00F40669"/>
    <w:rsid w:val="00F55B10"/>
    <w:rsid w:val="00FA4B35"/>
    <w:rsid w:val="00FA5C48"/>
    <w:rsid w:val="00FD221A"/>
    <w:rsid w:val="00FE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A96C92-D64D-457E-BF5C-A3212EF3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81B"/>
    <w:rPr>
      <w:szCs w:val="24"/>
    </w:rPr>
  </w:style>
  <w:style w:type="paragraph" w:styleId="1">
    <w:name w:val="heading 1"/>
    <w:basedOn w:val="a"/>
    <w:next w:val="a"/>
    <w:qFormat/>
    <w:rsid w:val="00A5781B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A5781B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A5781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781B"/>
    <w:pPr>
      <w:jc w:val="center"/>
    </w:pPr>
    <w:rPr>
      <w:b/>
      <w:bCs/>
      <w:sz w:val="28"/>
    </w:rPr>
  </w:style>
  <w:style w:type="paragraph" w:styleId="a4">
    <w:name w:val="Body Text"/>
    <w:basedOn w:val="a"/>
    <w:rsid w:val="00A5781B"/>
    <w:rPr>
      <w:sz w:val="28"/>
    </w:rPr>
  </w:style>
  <w:style w:type="paragraph" w:styleId="20">
    <w:name w:val="Body Text 2"/>
    <w:basedOn w:val="a"/>
    <w:rsid w:val="00A5781B"/>
    <w:pPr>
      <w:jc w:val="center"/>
    </w:pPr>
    <w:rPr>
      <w:sz w:val="28"/>
    </w:rPr>
  </w:style>
  <w:style w:type="paragraph" w:styleId="30">
    <w:name w:val="Body Text 3"/>
    <w:basedOn w:val="a"/>
    <w:rsid w:val="00A5781B"/>
    <w:pPr>
      <w:jc w:val="both"/>
    </w:pPr>
    <w:rPr>
      <w:sz w:val="28"/>
    </w:rPr>
  </w:style>
  <w:style w:type="paragraph" w:styleId="a5">
    <w:name w:val="Body Text Indent"/>
    <w:basedOn w:val="a"/>
    <w:rsid w:val="00A5781B"/>
    <w:pPr>
      <w:ind w:left="360"/>
      <w:jc w:val="both"/>
    </w:pPr>
    <w:rPr>
      <w:sz w:val="28"/>
    </w:rPr>
  </w:style>
  <w:style w:type="paragraph" w:styleId="a6">
    <w:name w:val="Balloon Text"/>
    <w:basedOn w:val="a"/>
    <w:link w:val="a7"/>
    <w:rsid w:val="005D4E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D4EA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40220"/>
    <w:pPr>
      <w:ind w:left="720"/>
      <w:contextualSpacing/>
    </w:pPr>
  </w:style>
  <w:style w:type="character" w:styleId="a9">
    <w:name w:val="Hyperlink"/>
    <w:basedOn w:val="a0"/>
    <w:rsid w:val="00E476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tamanskoe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D37D01A5E6931540A75A84D7022F104E5070D682B0837A434B778147C8ABB02391DE17313E0B325CA2B532429A7AEC7EF3A7C2B88B7846k4j9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Светлана</cp:lastModifiedBy>
  <cp:revision>121</cp:revision>
  <cp:lastPrinted>2020-03-12T15:09:00Z</cp:lastPrinted>
  <dcterms:created xsi:type="dcterms:W3CDTF">2015-08-25T07:41:00Z</dcterms:created>
  <dcterms:modified xsi:type="dcterms:W3CDTF">2020-06-04T08:40:00Z</dcterms:modified>
</cp:coreProperties>
</file>