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572" w:rsidRPr="00A55679" w:rsidRDefault="00032612" w:rsidP="00032612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A5567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 w:rsidR="00A46993" w:rsidRPr="00A55679"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 w:rsidR="008E7841" w:rsidRPr="00A55679">
        <w:rPr>
          <w:rFonts w:ascii="Times New Roman" w:hAnsi="Times New Roman"/>
          <w:sz w:val="28"/>
          <w:szCs w:val="28"/>
        </w:rPr>
        <w:t xml:space="preserve">                </w:t>
      </w:r>
      <w:r w:rsidR="007C1572" w:rsidRPr="00A55679">
        <w:rPr>
          <w:rFonts w:ascii="Times New Roman" w:hAnsi="Times New Roman"/>
          <w:sz w:val="28"/>
          <w:szCs w:val="28"/>
        </w:rPr>
        <w:t>ПРИЛОЖЕНИЕ</w:t>
      </w:r>
      <w:r w:rsidR="00A46993" w:rsidRPr="00A55679">
        <w:rPr>
          <w:rFonts w:ascii="Times New Roman" w:hAnsi="Times New Roman"/>
          <w:sz w:val="28"/>
          <w:szCs w:val="28"/>
        </w:rPr>
        <w:t xml:space="preserve"> № 2</w:t>
      </w:r>
    </w:p>
    <w:p w:rsidR="00032612" w:rsidRPr="00A55679" w:rsidRDefault="00032612" w:rsidP="00032612">
      <w:pPr>
        <w:pStyle w:val="a4"/>
        <w:tabs>
          <w:tab w:val="left" w:pos="7485"/>
        </w:tabs>
        <w:jc w:val="right"/>
        <w:rPr>
          <w:rFonts w:ascii="Times New Roman" w:hAnsi="Times New Roman"/>
          <w:sz w:val="28"/>
          <w:szCs w:val="28"/>
        </w:rPr>
      </w:pPr>
    </w:p>
    <w:p w:rsidR="00032612" w:rsidRPr="00A55679" w:rsidRDefault="00032612" w:rsidP="00032612">
      <w:pPr>
        <w:pStyle w:val="a4"/>
        <w:tabs>
          <w:tab w:val="left" w:pos="7485"/>
        </w:tabs>
        <w:jc w:val="center"/>
        <w:rPr>
          <w:rFonts w:ascii="Times New Roman" w:hAnsi="Times New Roman"/>
          <w:sz w:val="28"/>
          <w:szCs w:val="28"/>
        </w:rPr>
      </w:pPr>
      <w:r w:rsidRPr="00A5567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="00A46993" w:rsidRPr="00A55679"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="008E7841" w:rsidRPr="00A55679">
        <w:rPr>
          <w:rFonts w:ascii="Times New Roman" w:hAnsi="Times New Roman"/>
          <w:sz w:val="28"/>
          <w:szCs w:val="28"/>
        </w:rPr>
        <w:t xml:space="preserve">          </w:t>
      </w:r>
      <w:r w:rsidR="00490185" w:rsidRPr="00A55679">
        <w:rPr>
          <w:rFonts w:ascii="Times New Roman" w:hAnsi="Times New Roman"/>
          <w:sz w:val="28"/>
          <w:szCs w:val="28"/>
        </w:rPr>
        <w:t>УТВЕРЖДЁН</w:t>
      </w:r>
      <w:r w:rsidR="00690331" w:rsidRPr="00A55679">
        <w:rPr>
          <w:rFonts w:ascii="Times New Roman" w:hAnsi="Times New Roman"/>
          <w:sz w:val="28"/>
          <w:szCs w:val="28"/>
        </w:rPr>
        <w:t>А</w:t>
      </w:r>
      <w:r w:rsidR="00BC698C" w:rsidRPr="00A55679">
        <w:rPr>
          <w:rFonts w:ascii="Times New Roman" w:hAnsi="Times New Roman"/>
          <w:sz w:val="28"/>
          <w:szCs w:val="28"/>
        </w:rPr>
        <w:t xml:space="preserve">  </w:t>
      </w:r>
    </w:p>
    <w:p w:rsidR="00032612" w:rsidRPr="00A55679" w:rsidRDefault="00032612" w:rsidP="00032612">
      <w:pPr>
        <w:pStyle w:val="a4"/>
        <w:tabs>
          <w:tab w:val="left" w:pos="7485"/>
        </w:tabs>
        <w:jc w:val="center"/>
        <w:rPr>
          <w:rFonts w:ascii="Times New Roman" w:hAnsi="Times New Roman"/>
          <w:sz w:val="28"/>
          <w:szCs w:val="28"/>
        </w:rPr>
      </w:pPr>
      <w:r w:rsidRPr="00A5567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="00A46993" w:rsidRPr="00A55679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8E7841" w:rsidRPr="00A55679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A55679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032612" w:rsidRPr="00A55679" w:rsidRDefault="00032612" w:rsidP="00032612">
      <w:pPr>
        <w:pStyle w:val="a4"/>
        <w:tabs>
          <w:tab w:val="left" w:pos="7485"/>
        </w:tabs>
        <w:jc w:val="center"/>
        <w:rPr>
          <w:rFonts w:ascii="Times New Roman" w:hAnsi="Times New Roman"/>
          <w:sz w:val="28"/>
          <w:szCs w:val="28"/>
        </w:rPr>
      </w:pPr>
      <w:r w:rsidRPr="00A5567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="00E9284A" w:rsidRPr="00A55679"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 w:rsidR="008E7841" w:rsidRPr="00A55679">
        <w:rPr>
          <w:rFonts w:ascii="Times New Roman" w:hAnsi="Times New Roman"/>
          <w:sz w:val="28"/>
          <w:szCs w:val="28"/>
        </w:rPr>
        <w:t xml:space="preserve">  </w:t>
      </w:r>
      <w:r w:rsidRPr="00A55679">
        <w:rPr>
          <w:rFonts w:ascii="Times New Roman" w:hAnsi="Times New Roman"/>
          <w:sz w:val="28"/>
          <w:szCs w:val="28"/>
        </w:rPr>
        <w:t>Атаманского сельского поселения</w:t>
      </w:r>
      <w:r w:rsidR="00BC698C" w:rsidRPr="00A55679">
        <w:rPr>
          <w:rFonts w:ascii="Times New Roman" w:hAnsi="Times New Roman"/>
          <w:sz w:val="28"/>
          <w:szCs w:val="28"/>
        </w:rPr>
        <w:t xml:space="preserve"> </w:t>
      </w:r>
    </w:p>
    <w:p w:rsidR="00032612" w:rsidRPr="00A55679" w:rsidRDefault="00032612" w:rsidP="00032612">
      <w:pPr>
        <w:pStyle w:val="a4"/>
        <w:tabs>
          <w:tab w:val="left" w:pos="7485"/>
        </w:tabs>
        <w:jc w:val="center"/>
        <w:rPr>
          <w:rFonts w:ascii="Times New Roman" w:hAnsi="Times New Roman"/>
          <w:sz w:val="28"/>
          <w:szCs w:val="28"/>
        </w:rPr>
      </w:pPr>
      <w:r w:rsidRPr="00A5567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="00E9284A" w:rsidRPr="00A55679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="008E7841" w:rsidRPr="00A55679">
        <w:rPr>
          <w:rFonts w:ascii="Times New Roman" w:hAnsi="Times New Roman"/>
          <w:sz w:val="28"/>
          <w:szCs w:val="28"/>
        </w:rPr>
        <w:t xml:space="preserve">                          </w:t>
      </w:r>
      <w:r w:rsidRPr="00A55679">
        <w:rPr>
          <w:rFonts w:ascii="Times New Roman" w:hAnsi="Times New Roman"/>
          <w:sz w:val="28"/>
          <w:szCs w:val="28"/>
        </w:rPr>
        <w:t>Павловского района</w:t>
      </w:r>
    </w:p>
    <w:p w:rsidR="0010225E" w:rsidRPr="00A55679" w:rsidRDefault="00032612" w:rsidP="00032612">
      <w:pPr>
        <w:pStyle w:val="a4"/>
        <w:tabs>
          <w:tab w:val="left" w:pos="7485"/>
        </w:tabs>
        <w:jc w:val="center"/>
        <w:rPr>
          <w:rFonts w:ascii="Times New Roman" w:hAnsi="Times New Roman"/>
          <w:sz w:val="28"/>
          <w:szCs w:val="28"/>
        </w:rPr>
      </w:pPr>
      <w:r w:rsidRPr="00A5567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 w:rsidR="00E9284A" w:rsidRPr="00A55679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 w:rsidR="008E7841" w:rsidRPr="00A55679">
        <w:rPr>
          <w:rFonts w:ascii="Times New Roman" w:hAnsi="Times New Roman"/>
          <w:sz w:val="28"/>
          <w:szCs w:val="28"/>
        </w:rPr>
        <w:t xml:space="preserve">                        </w:t>
      </w:r>
      <w:r w:rsidR="00CC6EBC">
        <w:rPr>
          <w:sz w:val="28"/>
          <w:szCs w:val="28"/>
        </w:rPr>
        <w:t>от 09.06.2020 № 43</w:t>
      </w:r>
    </w:p>
    <w:p w:rsidR="00860B00" w:rsidRPr="00A55679" w:rsidRDefault="00860B00" w:rsidP="009202A9">
      <w:pPr>
        <w:rPr>
          <w:sz w:val="28"/>
          <w:szCs w:val="28"/>
        </w:rPr>
      </w:pPr>
    </w:p>
    <w:p w:rsidR="00E939ED" w:rsidRPr="00A55679" w:rsidRDefault="00E939ED" w:rsidP="009202A9">
      <w:pPr>
        <w:rPr>
          <w:sz w:val="28"/>
          <w:szCs w:val="28"/>
        </w:rPr>
      </w:pPr>
    </w:p>
    <w:p w:rsidR="00657B8C" w:rsidRPr="00A55679" w:rsidRDefault="00860B00" w:rsidP="00860B00">
      <w:pPr>
        <w:jc w:val="center"/>
        <w:rPr>
          <w:sz w:val="28"/>
          <w:szCs w:val="28"/>
        </w:rPr>
      </w:pPr>
      <w:r w:rsidRPr="00A55679">
        <w:rPr>
          <w:sz w:val="28"/>
          <w:szCs w:val="28"/>
        </w:rPr>
        <w:t xml:space="preserve">Показатели </w:t>
      </w:r>
    </w:p>
    <w:p w:rsidR="00657B8C" w:rsidRPr="00A55679" w:rsidRDefault="00860B00" w:rsidP="00657B8C">
      <w:pPr>
        <w:jc w:val="center"/>
        <w:rPr>
          <w:sz w:val="28"/>
          <w:szCs w:val="28"/>
        </w:rPr>
      </w:pPr>
      <w:r w:rsidRPr="00A55679">
        <w:rPr>
          <w:sz w:val="28"/>
          <w:szCs w:val="28"/>
        </w:rPr>
        <w:t>ежегодного мониторинга качества финансового менеджмента, осуществляемого главными распорядителями</w:t>
      </w:r>
    </w:p>
    <w:p w:rsidR="00755B4B" w:rsidRPr="00A55679" w:rsidRDefault="00860B00" w:rsidP="00657B8C">
      <w:pPr>
        <w:jc w:val="center"/>
        <w:rPr>
          <w:sz w:val="28"/>
          <w:szCs w:val="28"/>
        </w:rPr>
      </w:pPr>
      <w:r w:rsidRPr="00A55679">
        <w:rPr>
          <w:sz w:val="28"/>
          <w:szCs w:val="28"/>
        </w:rPr>
        <w:t xml:space="preserve"> средств бюджета</w:t>
      </w:r>
      <w:r w:rsidR="00657B8C" w:rsidRPr="00A55679">
        <w:rPr>
          <w:sz w:val="28"/>
          <w:szCs w:val="28"/>
        </w:rPr>
        <w:t xml:space="preserve"> </w:t>
      </w:r>
      <w:r w:rsidR="004323B1" w:rsidRPr="00A55679">
        <w:rPr>
          <w:sz w:val="28"/>
          <w:szCs w:val="28"/>
        </w:rPr>
        <w:t xml:space="preserve">Атаманского сельского поселения Павловского района  </w:t>
      </w:r>
    </w:p>
    <w:p w:rsidR="00755B4B" w:rsidRPr="00A55679" w:rsidRDefault="00755B4B" w:rsidP="00657B8C">
      <w:pPr>
        <w:jc w:val="center"/>
        <w:rPr>
          <w:sz w:val="28"/>
          <w:szCs w:val="28"/>
        </w:rPr>
      </w:pPr>
    </w:p>
    <w:tbl>
      <w:tblPr>
        <w:tblW w:w="4879" w:type="pct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1"/>
        <w:gridCol w:w="2409"/>
        <w:gridCol w:w="1275"/>
        <w:gridCol w:w="2267"/>
        <w:gridCol w:w="7796"/>
      </w:tblGrid>
      <w:tr w:rsidR="00AA5566" w:rsidRPr="00A55679" w:rsidTr="00A23E7C">
        <w:trPr>
          <w:trHeight w:val="57"/>
          <w:tblHeader/>
        </w:trPr>
        <w:tc>
          <w:tcPr>
            <w:tcW w:w="246" w:type="pct"/>
            <w:vAlign w:val="center"/>
          </w:tcPr>
          <w:p w:rsidR="00AA5566" w:rsidRPr="00A55679" w:rsidRDefault="00AA5566" w:rsidP="00663DB8">
            <w:pPr>
              <w:jc w:val="center"/>
            </w:pPr>
            <w:r w:rsidRPr="00A55679">
              <w:t>№</w:t>
            </w:r>
          </w:p>
          <w:p w:rsidR="00AA5566" w:rsidRPr="00A55679" w:rsidRDefault="00AA5566" w:rsidP="00663DB8">
            <w:pPr>
              <w:jc w:val="center"/>
            </w:pPr>
            <w:r w:rsidRPr="00A55679">
              <w:t>п/п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AA5566" w:rsidRPr="00A55679" w:rsidRDefault="00AA5566" w:rsidP="00663DB8">
            <w:pPr>
              <w:jc w:val="center"/>
            </w:pPr>
            <w:r w:rsidRPr="00A55679">
              <w:t>Наименование</w:t>
            </w:r>
          </w:p>
          <w:p w:rsidR="00AA5566" w:rsidRPr="00A55679" w:rsidRDefault="00AA5566" w:rsidP="00663DB8">
            <w:pPr>
              <w:jc w:val="center"/>
            </w:pPr>
            <w:r w:rsidRPr="00A55679">
              <w:t>показателя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AA5566" w:rsidRPr="00A55679" w:rsidRDefault="00AA5566" w:rsidP="00663DB8">
            <w:pPr>
              <w:jc w:val="center"/>
            </w:pPr>
            <w:r w:rsidRPr="00A55679">
              <w:t xml:space="preserve">Ед. </w:t>
            </w:r>
          </w:p>
          <w:p w:rsidR="00AA5566" w:rsidRPr="00A55679" w:rsidRDefault="00AA5566" w:rsidP="00663DB8">
            <w:pPr>
              <w:jc w:val="center"/>
            </w:pPr>
            <w:r w:rsidRPr="00A55679">
              <w:t>измер.</w:t>
            </w:r>
          </w:p>
        </w:tc>
        <w:tc>
          <w:tcPr>
            <w:tcW w:w="784" w:type="pct"/>
            <w:shd w:val="clear" w:color="auto" w:fill="auto"/>
            <w:vAlign w:val="center"/>
          </w:tcPr>
          <w:p w:rsidR="00AA5566" w:rsidRPr="00A55679" w:rsidRDefault="00AA5566" w:rsidP="00663DB8">
            <w:pPr>
              <w:ind w:firstLine="4"/>
              <w:jc w:val="center"/>
            </w:pPr>
            <w:r w:rsidRPr="00A55679">
              <w:t xml:space="preserve">Оценка </w:t>
            </w:r>
          </w:p>
          <w:p w:rsidR="00AA5566" w:rsidRPr="00A55679" w:rsidRDefault="00AA5566" w:rsidP="009F3D12">
            <w:pPr>
              <w:ind w:firstLine="4"/>
              <w:jc w:val="center"/>
            </w:pPr>
            <w:r w:rsidRPr="00A55679">
              <w:t xml:space="preserve">показателя </w:t>
            </w:r>
          </w:p>
          <w:p w:rsidR="00AA5566" w:rsidRPr="00A55679" w:rsidRDefault="00AA5566" w:rsidP="009F3D12">
            <w:pPr>
              <w:ind w:firstLine="4"/>
              <w:jc w:val="center"/>
            </w:pPr>
            <w:r w:rsidRPr="00A55679">
              <w:t>(%)</w:t>
            </w:r>
          </w:p>
        </w:tc>
        <w:tc>
          <w:tcPr>
            <w:tcW w:w="2696" w:type="pct"/>
            <w:shd w:val="clear" w:color="auto" w:fill="auto"/>
            <w:vAlign w:val="center"/>
          </w:tcPr>
          <w:p w:rsidR="00AA5566" w:rsidRPr="00A55679" w:rsidRDefault="00AA5566" w:rsidP="00663DB8">
            <w:pPr>
              <w:ind w:left="-249" w:firstLine="249"/>
              <w:jc w:val="center"/>
            </w:pPr>
            <w:r w:rsidRPr="00A55679">
              <w:t>Комментарий</w:t>
            </w:r>
          </w:p>
        </w:tc>
      </w:tr>
    </w:tbl>
    <w:p w:rsidR="00755B4B" w:rsidRPr="00A55679" w:rsidRDefault="00755B4B" w:rsidP="00755B4B">
      <w:pPr>
        <w:spacing w:line="14" w:lineRule="auto"/>
        <w:rPr>
          <w:sz w:val="2"/>
          <w:szCs w:val="2"/>
        </w:rPr>
      </w:pPr>
    </w:p>
    <w:tbl>
      <w:tblPr>
        <w:tblW w:w="487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4"/>
        <w:gridCol w:w="2406"/>
        <w:gridCol w:w="1272"/>
        <w:gridCol w:w="2267"/>
        <w:gridCol w:w="7799"/>
      </w:tblGrid>
      <w:tr w:rsidR="00A55679" w:rsidRPr="00A55679" w:rsidTr="008314FB">
        <w:trPr>
          <w:trHeight w:val="57"/>
        </w:trPr>
        <w:tc>
          <w:tcPr>
            <w:tcW w:w="247" w:type="pct"/>
            <w:shd w:val="clear" w:color="auto" w:fill="auto"/>
          </w:tcPr>
          <w:p w:rsidR="008314FB" w:rsidRPr="00A55679" w:rsidRDefault="008314FB" w:rsidP="00663DB8">
            <w:pPr>
              <w:jc w:val="center"/>
            </w:pPr>
            <w:r w:rsidRPr="00A55679">
              <w:t>1.</w:t>
            </w:r>
          </w:p>
        </w:tc>
        <w:tc>
          <w:tcPr>
            <w:tcW w:w="4753" w:type="pct"/>
            <w:gridSpan w:val="4"/>
            <w:shd w:val="clear" w:color="auto" w:fill="auto"/>
          </w:tcPr>
          <w:p w:rsidR="008314FB" w:rsidRPr="00A55679" w:rsidRDefault="008314FB" w:rsidP="008314FB">
            <w:pPr>
              <w:jc w:val="center"/>
            </w:pPr>
            <w:r w:rsidRPr="00A55679">
              <w:t>Финансовое планирование</w:t>
            </w:r>
            <w:r w:rsidRPr="00A55679">
              <w:rPr>
                <w:spacing w:val="-4"/>
              </w:rPr>
              <w:t xml:space="preserve"> бюджета Атаманского сельского поселения Павловского района</w:t>
            </w:r>
          </w:p>
          <w:p w:rsidR="008314FB" w:rsidRPr="00A55679" w:rsidRDefault="008314FB" w:rsidP="008314FB">
            <w:pPr>
              <w:jc w:val="center"/>
            </w:pPr>
            <w:r w:rsidRPr="00A55679">
              <w:rPr>
                <w:spacing w:val="-4"/>
              </w:rPr>
              <w:t>(за исключением целевых поступлений из бюджетов других уровней)</w:t>
            </w:r>
          </w:p>
        </w:tc>
      </w:tr>
      <w:tr w:rsidR="00A55679" w:rsidRPr="00A55679" w:rsidTr="00A23E7C">
        <w:trPr>
          <w:trHeight w:val="778"/>
        </w:trPr>
        <w:tc>
          <w:tcPr>
            <w:tcW w:w="247" w:type="pct"/>
            <w:shd w:val="clear" w:color="auto" w:fill="auto"/>
          </w:tcPr>
          <w:p w:rsidR="00AA5566" w:rsidRPr="00A55679" w:rsidRDefault="00AA5566" w:rsidP="00663DB8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55679">
              <w:rPr>
                <w:rFonts w:ascii="Times New Roman" w:hAnsi="Times New Roman" w:cs="Times New Roman"/>
                <w:b w:val="0"/>
                <w:sz w:val="24"/>
                <w:szCs w:val="24"/>
              </w:rPr>
              <w:t>1.1</w:t>
            </w:r>
          </w:p>
        </w:tc>
        <w:tc>
          <w:tcPr>
            <w:tcW w:w="832" w:type="pct"/>
            <w:shd w:val="clear" w:color="auto" w:fill="auto"/>
          </w:tcPr>
          <w:p w:rsidR="00AA5566" w:rsidRPr="00A55679" w:rsidRDefault="00AA5566" w:rsidP="0034767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5567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Качество планирования </w:t>
            </w:r>
            <w:r w:rsidRPr="00A55679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расходов</w:t>
            </w:r>
          </w:p>
        </w:tc>
        <w:tc>
          <w:tcPr>
            <w:tcW w:w="440" w:type="pct"/>
            <w:shd w:val="clear" w:color="auto" w:fill="auto"/>
          </w:tcPr>
          <w:p w:rsidR="00AA5566" w:rsidRPr="00A55679" w:rsidRDefault="00AA5566" w:rsidP="00663DB8">
            <w:pPr>
              <w:widowControl w:val="0"/>
              <w:spacing w:line="235" w:lineRule="auto"/>
              <w:jc w:val="center"/>
            </w:pPr>
            <w:r w:rsidRPr="00A55679">
              <w:t>%</w:t>
            </w:r>
          </w:p>
        </w:tc>
        <w:tc>
          <w:tcPr>
            <w:tcW w:w="784" w:type="pct"/>
            <w:shd w:val="clear" w:color="auto" w:fill="auto"/>
          </w:tcPr>
          <w:p w:rsidR="00AA5566" w:rsidRPr="00A55679" w:rsidRDefault="00AA5566" w:rsidP="00663DB8">
            <w:pPr>
              <w:jc w:val="center"/>
            </w:pPr>
            <w:r w:rsidRPr="00A55679">
              <w:t>100</w:t>
            </w:r>
          </w:p>
          <w:p w:rsidR="00AA5566" w:rsidRPr="00A55679" w:rsidRDefault="00AA5566" w:rsidP="00663DB8">
            <w:pPr>
              <w:widowControl w:val="0"/>
              <w:spacing w:line="235" w:lineRule="auto"/>
              <w:jc w:val="center"/>
            </w:pPr>
          </w:p>
        </w:tc>
        <w:tc>
          <w:tcPr>
            <w:tcW w:w="2697" w:type="pct"/>
            <w:shd w:val="clear" w:color="auto" w:fill="auto"/>
          </w:tcPr>
          <w:p w:rsidR="00AA5566" w:rsidRPr="00A55679" w:rsidRDefault="00AA5566" w:rsidP="00663DB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</w:pPr>
            <w:r w:rsidRPr="00A55679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Изменения в сводную бюджетную роспись бюджета Атаманского сельского поселения Павловского района</w:t>
            </w:r>
            <w:r w:rsidRPr="00A556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679">
              <w:rPr>
                <w:rFonts w:ascii="Times New Roman" w:hAnsi="Times New Roman" w:cs="Times New Roman"/>
                <w:b w:val="0"/>
                <w:spacing w:val="-6"/>
                <w:sz w:val="24"/>
                <w:szCs w:val="24"/>
              </w:rPr>
              <w:t xml:space="preserve">вносятся </w:t>
            </w:r>
            <w:r w:rsidRPr="00A55679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в соответствии с нормативами затрат, установленными на текущий финансовый год согласно кассового поступления доходов поселения </w:t>
            </w:r>
          </w:p>
        </w:tc>
      </w:tr>
      <w:tr w:rsidR="00A55679" w:rsidRPr="00A55679" w:rsidTr="00A23E7C">
        <w:trPr>
          <w:trHeight w:val="57"/>
        </w:trPr>
        <w:tc>
          <w:tcPr>
            <w:tcW w:w="247" w:type="pct"/>
            <w:tcBorders>
              <w:bottom w:val="single" w:sz="4" w:space="0" w:color="auto"/>
            </w:tcBorders>
            <w:shd w:val="clear" w:color="auto" w:fill="FFFFFF"/>
          </w:tcPr>
          <w:p w:rsidR="00AA5566" w:rsidRPr="00A55679" w:rsidRDefault="00AA5566" w:rsidP="00E939ED">
            <w:pPr>
              <w:widowControl w:val="0"/>
              <w:spacing w:line="230" w:lineRule="auto"/>
              <w:jc w:val="center"/>
            </w:pPr>
            <w:r w:rsidRPr="00A55679">
              <w:t>1.2</w:t>
            </w:r>
          </w:p>
        </w:tc>
        <w:tc>
          <w:tcPr>
            <w:tcW w:w="832" w:type="pct"/>
            <w:shd w:val="clear" w:color="auto" w:fill="FFFFFF" w:themeFill="background1"/>
          </w:tcPr>
          <w:p w:rsidR="00AA5566" w:rsidRPr="00A55679" w:rsidRDefault="00AA5566" w:rsidP="00E939ED">
            <w:pPr>
              <w:widowControl w:val="0"/>
              <w:spacing w:line="230" w:lineRule="auto"/>
              <w:jc w:val="both"/>
              <w:rPr>
                <w:spacing w:val="-2"/>
              </w:rPr>
            </w:pPr>
            <w:r w:rsidRPr="00A55679">
              <w:rPr>
                <w:spacing w:val="-2"/>
              </w:rPr>
              <w:t>Своевременность представления реестра расходных обязательств ГРБС</w:t>
            </w:r>
          </w:p>
        </w:tc>
        <w:tc>
          <w:tcPr>
            <w:tcW w:w="440" w:type="pct"/>
            <w:shd w:val="clear" w:color="auto" w:fill="FFFFFF" w:themeFill="background1"/>
          </w:tcPr>
          <w:p w:rsidR="00AA5566" w:rsidRPr="00A55679" w:rsidRDefault="00AA5566" w:rsidP="00E939ED">
            <w:pPr>
              <w:widowControl w:val="0"/>
              <w:spacing w:line="230" w:lineRule="auto"/>
              <w:jc w:val="center"/>
            </w:pPr>
            <w:r w:rsidRPr="00A55679">
              <w:t>%</w:t>
            </w:r>
          </w:p>
        </w:tc>
        <w:tc>
          <w:tcPr>
            <w:tcW w:w="784" w:type="pct"/>
            <w:shd w:val="clear" w:color="auto" w:fill="FFFFFF" w:themeFill="background1"/>
          </w:tcPr>
          <w:p w:rsidR="00AA5566" w:rsidRPr="00A55679" w:rsidRDefault="00AA5566" w:rsidP="00E939ED">
            <w:pPr>
              <w:widowControl w:val="0"/>
              <w:spacing w:line="230" w:lineRule="auto"/>
              <w:jc w:val="center"/>
            </w:pPr>
            <w:r w:rsidRPr="00A55679">
              <w:t>100</w:t>
            </w:r>
          </w:p>
        </w:tc>
        <w:tc>
          <w:tcPr>
            <w:tcW w:w="2697" w:type="pct"/>
            <w:shd w:val="clear" w:color="auto" w:fill="FFFFFF" w:themeFill="background1"/>
          </w:tcPr>
          <w:p w:rsidR="00AA5566" w:rsidRPr="00A55679" w:rsidRDefault="00AA5566" w:rsidP="009845FB">
            <w:pPr>
              <w:widowControl w:val="0"/>
              <w:spacing w:line="230" w:lineRule="auto"/>
              <w:jc w:val="both"/>
              <w:rPr>
                <w:spacing w:val="-4"/>
              </w:rPr>
            </w:pPr>
            <w:r w:rsidRPr="00A55679">
              <w:rPr>
                <w:spacing w:val="-4"/>
              </w:rPr>
              <w:t xml:space="preserve">Оценивается соблюдение сроков представления в финансовый отдел муниципального образования </w:t>
            </w:r>
            <w:r w:rsidRPr="00A55679">
              <w:t>Павловский район</w:t>
            </w:r>
          </w:p>
        </w:tc>
      </w:tr>
      <w:tr w:rsidR="00A55679" w:rsidRPr="00A55679" w:rsidTr="0039574A">
        <w:trPr>
          <w:trHeight w:val="57"/>
        </w:trPr>
        <w:tc>
          <w:tcPr>
            <w:tcW w:w="247" w:type="pct"/>
            <w:tcBorders>
              <w:bottom w:val="single" w:sz="4" w:space="0" w:color="auto"/>
            </w:tcBorders>
            <w:shd w:val="clear" w:color="auto" w:fill="FFFFFF"/>
          </w:tcPr>
          <w:p w:rsidR="0039574A" w:rsidRPr="00A55679" w:rsidRDefault="0039574A" w:rsidP="00E939ED">
            <w:pPr>
              <w:widowControl w:val="0"/>
              <w:spacing w:line="230" w:lineRule="auto"/>
              <w:jc w:val="center"/>
            </w:pPr>
            <w:r w:rsidRPr="00A55679">
              <w:t>2.</w:t>
            </w:r>
          </w:p>
        </w:tc>
        <w:tc>
          <w:tcPr>
            <w:tcW w:w="4753" w:type="pct"/>
            <w:gridSpan w:val="4"/>
            <w:shd w:val="clear" w:color="auto" w:fill="FFFFFF" w:themeFill="background1"/>
          </w:tcPr>
          <w:p w:rsidR="0039574A" w:rsidRPr="00A55679" w:rsidRDefault="0039574A" w:rsidP="0039574A">
            <w:pPr>
              <w:jc w:val="center"/>
            </w:pPr>
            <w:r w:rsidRPr="00A55679">
              <w:t>Финансовое планирование</w:t>
            </w:r>
            <w:r w:rsidRPr="00A55679">
              <w:rPr>
                <w:spacing w:val="-4"/>
              </w:rPr>
              <w:t xml:space="preserve"> бюджета Атаманского сельского поселения Павловского района</w:t>
            </w:r>
            <w:r w:rsidRPr="00A55679">
              <w:t xml:space="preserve"> в рамках муниципальных программ</w:t>
            </w:r>
          </w:p>
          <w:p w:rsidR="0039574A" w:rsidRPr="00A55679" w:rsidRDefault="0039574A" w:rsidP="0039574A">
            <w:pPr>
              <w:widowControl w:val="0"/>
              <w:spacing w:line="230" w:lineRule="auto"/>
              <w:jc w:val="center"/>
              <w:rPr>
                <w:spacing w:val="-4"/>
              </w:rPr>
            </w:pPr>
            <w:r w:rsidRPr="00A55679">
              <w:rPr>
                <w:spacing w:val="-4"/>
              </w:rPr>
              <w:t>(за исключением целевых поступлений из бюджетов других уровней)</w:t>
            </w:r>
          </w:p>
        </w:tc>
      </w:tr>
      <w:tr w:rsidR="00A55679" w:rsidRPr="00A55679" w:rsidTr="00A23E7C">
        <w:trPr>
          <w:trHeight w:val="57"/>
        </w:trPr>
        <w:tc>
          <w:tcPr>
            <w:tcW w:w="247" w:type="pct"/>
            <w:shd w:val="clear" w:color="auto" w:fill="auto"/>
          </w:tcPr>
          <w:p w:rsidR="00AA5566" w:rsidRPr="00A55679" w:rsidRDefault="00AA5566" w:rsidP="00663DB8">
            <w:pPr>
              <w:widowControl w:val="0"/>
              <w:spacing w:line="230" w:lineRule="auto"/>
              <w:jc w:val="center"/>
            </w:pPr>
            <w:r w:rsidRPr="00A55679">
              <w:t>2.1</w:t>
            </w:r>
          </w:p>
        </w:tc>
        <w:tc>
          <w:tcPr>
            <w:tcW w:w="832" w:type="pct"/>
            <w:shd w:val="clear" w:color="auto" w:fill="auto"/>
          </w:tcPr>
          <w:p w:rsidR="00AA5566" w:rsidRPr="00A55679" w:rsidRDefault="00AA5566" w:rsidP="00663DB8">
            <w:pPr>
              <w:widowControl w:val="0"/>
              <w:spacing w:line="230" w:lineRule="auto"/>
              <w:jc w:val="both"/>
            </w:pPr>
            <w:r w:rsidRPr="00A55679">
              <w:t>Доля бюджетных ассигнований, формируемых в рамках муниципальных программ</w:t>
            </w:r>
          </w:p>
          <w:p w:rsidR="008551F5" w:rsidRPr="00A55679" w:rsidRDefault="008551F5" w:rsidP="00663DB8">
            <w:pPr>
              <w:widowControl w:val="0"/>
              <w:spacing w:line="230" w:lineRule="auto"/>
              <w:jc w:val="both"/>
            </w:pPr>
          </w:p>
        </w:tc>
        <w:tc>
          <w:tcPr>
            <w:tcW w:w="440" w:type="pct"/>
            <w:shd w:val="clear" w:color="auto" w:fill="auto"/>
          </w:tcPr>
          <w:p w:rsidR="00AA5566" w:rsidRPr="00A55679" w:rsidRDefault="00AA5566" w:rsidP="00663DB8">
            <w:pPr>
              <w:widowControl w:val="0"/>
              <w:spacing w:line="230" w:lineRule="auto"/>
              <w:jc w:val="center"/>
            </w:pPr>
            <w:r w:rsidRPr="00A55679">
              <w:t>%</w:t>
            </w:r>
          </w:p>
        </w:tc>
        <w:tc>
          <w:tcPr>
            <w:tcW w:w="784" w:type="pct"/>
            <w:shd w:val="clear" w:color="auto" w:fill="auto"/>
          </w:tcPr>
          <w:p w:rsidR="00AA5566" w:rsidRPr="00A55679" w:rsidRDefault="0039574A" w:rsidP="00663DB8">
            <w:pPr>
              <w:widowControl w:val="0"/>
              <w:spacing w:line="230" w:lineRule="auto"/>
              <w:jc w:val="center"/>
            </w:pPr>
            <w:r w:rsidRPr="00A55679">
              <w:t>-</w:t>
            </w:r>
          </w:p>
        </w:tc>
        <w:tc>
          <w:tcPr>
            <w:tcW w:w="2697" w:type="pct"/>
            <w:shd w:val="clear" w:color="auto" w:fill="auto"/>
          </w:tcPr>
          <w:p w:rsidR="00AA5566" w:rsidRPr="00A55679" w:rsidRDefault="00AA5566" w:rsidP="00663DB8">
            <w:pPr>
              <w:widowControl w:val="0"/>
              <w:spacing w:line="230" w:lineRule="auto"/>
              <w:jc w:val="both"/>
            </w:pPr>
            <w:r w:rsidRPr="00A55679">
              <w:t xml:space="preserve">Доля бюджетных ассигнований, формируемых в рамках муниципальных программ рассчитывается от общей суммы запланированного бюджета на текущий финансовый год </w:t>
            </w:r>
          </w:p>
        </w:tc>
      </w:tr>
      <w:tr w:rsidR="00A55679" w:rsidRPr="00A55679" w:rsidTr="003C34BE">
        <w:trPr>
          <w:trHeight w:val="57"/>
        </w:trPr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p w:rsidR="003C34BE" w:rsidRPr="00A55679" w:rsidRDefault="003C34BE" w:rsidP="003C34BE">
            <w:pPr>
              <w:jc w:val="center"/>
            </w:pPr>
            <w:r w:rsidRPr="00A55679">
              <w:rPr>
                <w:snapToGrid w:val="0"/>
                <w:sz w:val="28"/>
                <w:szCs w:val="28"/>
              </w:rPr>
              <w:lastRenderedPageBreak/>
              <w:t>2</w:t>
            </w:r>
          </w:p>
        </w:tc>
      </w:tr>
      <w:tr w:rsidR="00A55679" w:rsidRPr="00A55679" w:rsidTr="00A23E7C">
        <w:trPr>
          <w:trHeight w:val="57"/>
        </w:trPr>
        <w:tc>
          <w:tcPr>
            <w:tcW w:w="247" w:type="pct"/>
            <w:shd w:val="clear" w:color="auto" w:fill="auto"/>
          </w:tcPr>
          <w:p w:rsidR="00D341AF" w:rsidRPr="00A55679" w:rsidRDefault="00D341AF" w:rsidP="00D341AF">
            <w:pPr>
              <w:jc w:val="center"/>
              <w:rPr>
                <w:snapToGrid w:val="0"/>
              </w:rPr>
            </w:pPr>
            <w:r w:rsidRPr="00A55679">
              <w:rPr>
                <w:snapToGrid w:val="0"/>
              </w:rPr>
              <w:t>2.2</w:t>
            </w:r>
          </w:p>
        </w:tc>
        <w:tc>
          <w:tcPr>
            <w:tcW w:w="832" w:type="pct"/>
            <w:shd w:val="clear" w:color="auto" w:fill="auto"/>
          </w:tcPr>
          <w:p w:rsidR="00D341AF" w:rsidRPr="00A55679" w:rsidRDefault="00D341AF" w:rsidP="00D341AF">
            <w:pPr>
              <w:jc w:val="both"/>
              <w:rPr>
                <w:bCs/>
                <w:iCs/>
                <w:spacing w:val="-4"/>
              </w:rPr>
            </w:pPr>
            <w:r w:rsidRPr="00A55679">
              <w:rPr>
                <w:bCs/>
                <w:iCs/>
                <w:spacing w:val="-8"/>
              </w:rPr>
              <w:t>Доля своевременно утвер</w:t>
            </w:r>
            <w:r w:rsidRPr="00A55679">
              <w:rPr>
                <w:bCs/>
                <w:iCs/>
                <w:spacing w:val="-4"/>
              </w:rPr>
              <w:t xml:space="preserve">ждённых и внесённых изменений в планы-графики (далее – ПГ) </w:t>
            </w:r>
            <w:r w:rsidRPr="00A55679">
              <w:rPr>
                <w:bCs/>
                <w:iCs/>
                <w:spacing w:val="-4"/>
              </w:rPr>
              <w:br/>
              <w:t>реализации программ</w:t>
            </w:r>
          </w:p>
        </w:tc>
        <w:tc>
          <w:tcPr>
            <w:tcW w:w="440" w:type="pct"/>
            <w:shd w:val="clear" w:color="auto" w:fill="auto"/>
          </w:tcPr>
          <w:p w:rsidR="00D341AF" w:rsidRPr="00A55679" w:rsidRDefault="00D341AF" w:rsidP="00D341AF">
            <w:pPr>
              <w:jc w:val="center"/>
            </w:pPr>
            <w:r w:rsidRPr="00A55679">
              <w:t>%</w:t>
            </w:r>
          </w:p>
        </w:tc>
        <w:tc>
          <w:tcPr>
            <w:tcW w:w="784" w:type="pct"/>
            <w:shd w:val="clear" w:color="auto" w:fill="auto"/>
          </w:tcPr>
          <w:p w:rsidR="00D341AF" w:rsidRPr="00A55679" w:rsidRDefault="00A86820" w:rsidP="00D341AF">
            <w:pPr>
              <w:jc w:val="center"/>
            </w:pPr>
            <w:r w:rsidRPr="00A55679">
              <w:t>Рассчитывается от суммы бюджетных ассигнований на текущий финансовый год</w:t>
            </w:r>
          </w:p>
        </w:tc>
        <w:tc>
          <w:tcPr>
            <w:tcW w:w="2697" w:type="pct"/>
            <w:shd w:val="clear" w:color="auto" w:fill="auto"/>
          </w:tcPr>
          <w:p w:rsidR="00D341AF" w:rsidRPr="00A55679" w:rsidRDefault="00D341AF" w:rsidP="00D341AF">
            <w:pPr>
              <w:jc w:val="both"/>
            </w:pPr>
            <w:r w:rsidRPr="00A55679">
              <w:rPr>
                <w:bCs/>
                <w:iCs/>
                <w:spacing w:val="-4"/>
              </w:rPr>
              <w:t xml:space="preserve">Внесение изменений в планы-графики (далее – ПГ) </w:t>
            </w:r>
            <w:r w:rsidRPr="00A55679">
              <w:rPr>
                <w:bCs/>
                <w:iCs/>
                <w:spacing w:val="-4"/>
              </w:rPr>
              <w:br/>
              <w:t>осуществляется в соответствие с внесением изменений в сводную бюджетную роспись поселения, утверждённую решением Совета Атаманского сельского поселения Павловского района</w:t>
            </w:r>
          </w:p>
        </w:tc>
      </w:tr>
      <w:tr w:rsidR="00A55679" w:rsidRPr="00A55679" w:rsidTr="001D5E68">
        <w:trPr>
          <w:trHeight w:val="57"/>
        </w:trPr>
        <w:tc>
          <w:tcPr>
            <w:tcW w:w="247" w:type="pct"/>
            <w:shd w:val="clear" w:color="auto" w:fill="auto"/>
          </w:tcPr>
          <w:p w:rsidR="001D5E68" w:rsidRPr="00A55679" w:rsidRDefault="001D5E68" w:rsidP="00D341AF">
            <w:pPr>
              <w:jc w:val="center"/>
              <w:rPr>
                <w:snapToGrid w:val="0"/>
              </w:rPr>
            </w:pPr>
            <w:r w:rsidRPr="00A55679">
              <w:rPr>
                <w:snapToGrid w:val="0"/>
              </w:rPr>
              <w:t>3.</w:t>
            </w:r>
          </w:p>
        </w:tc>
        <w:tc>
          <w:tcPr>
            <w:tcW w:w="4753" w:type="pct"/>
            <w:gridSpan w:val="4"/>
            <w:shd w:val="clear" w:color="auto" w:fill="auto"/>
          </w:tcPr>
          <w:p w:rsidR="001D5E68" w:rsidRPr="00A55679" w:rsidRDefault="001D5E68" w:rsidP="001D5E68">
            <w:pPr>
              <w:jc w:val="center"/>
            </w:pPr>
            <w:r w:rsidRPr="00A55679">
              <w:t>Финансовое планирование</w:t>
            </w:r>
            <w:r w:rsidRPr="00A55679">
              <w:rPr>
                <w:spacing w:val="-4"/>
              </w:rPr>
              <w:t xml:space="preserve"> расходов бюджета Атаманского сельского поселения Павловского района</w:t>
            </w:r>
            <w:r w:rsidRPr="00A55679">
              <w:t xml:space="preserve"> </w:t>
            </w:r>
          </w:p>
          <w:p w:rsidR="001D5E68" w:rsidRPr="00A55679" w:rsidRDefault="001D5E68" w:rsidP="001D5E68">
            <w:pPr>
              <w:jc w:val="center"/>
            </w:pPr>
            <w:r w:rsidRPr="00A55679">
              <w:t xml:space="preserve">в рамках муниципальных программ </w:t>
            </w:r>
            <w:r w:rsidRPr="00A55679">
              <w:rPr>
                <w:spacing w:val="-4"/>
              </w:rPr>
              <w:t>(за исключением целевых поступлений из бюджетов других уровней)</w:t>
            </w:r>
          </w:p>
        </w:tc>
      </w:tr>
      <w:tr w:rsidR="00A55679" w:rsidRPr="00A55679" w:rsidTr="00A23E7C">
        <w:trPr>
          <w:trHeight w:val="57"/>
        </w:trPr>
        <w:tc>
          <w:tcPr>
            <w:tcW w:w="247" w:type="pct"/>
            <w:shd w:val="clear" w:color="auto" w:fill="auto"/>
          </w:tcPr>
          <w:p w:rsidR="00AA5566" w:rsidRPr="00A55679" w:rsidRDefault="00AA5566" w:rsidP="00663DB8">
            <w:pPr>
              <w:spacing w:line="230" w:lineRule="auto"/>
              <w:jc w:val="center"/>
              <w:rPr>
                <w:snapToGrid w:val="0"/>
              </w:rPr>
            </w:pPr>
            <w:r w:rsidRPr="00A55679">
              <w:rPr>
                <w:snapToGrid w:val="0"/>
              </w:rPr>
              <w:t>3.1.</w:t>
            </w:r>
          </w:p>
        </w:tc>
        <w:tc>
          <w:tcPr>
            <w:tcW w:w="832" w:type="pct"/>
            <w:shd w:val="clear" w:color="auto" w:fill="auto"/>
          </w:tcPr>
          <w:p w:rsidR="00AA5566" w:rsidRPr="00A55679" w:rsidRDefault="00AA5566" w:rsidP="00050CAA">
            <w:pPr>
              <w:spacing w:line="230" w:lineRule="auto"/>
              <w:jc w:val="both"/>
            </w:pPr>
            <w:r w:rsidRPr="00A55679">
              <w:t xml:space="preserve">Равномерность расходов </w:t>
            </w:r>
          </w:p>
        </w:tc>
        <w:tc>
          <w:tcPr>
            <w:tcW w:w="440" w:type="pct"/>
            <w:shd w:val="clear" w:color="auto" w:fill="auto"/>
          </w:tcPr>
          <w:p w:rsidR="00AA5566" w:rsidRPr="00A55679" w:rsidRDefault="00AA5566" w:rsidP="00663DB8">
            <w:pPr>
              <w:spacing w:line="230" w:lineRule="auto"/>
              <w:jc w:val="center"/>
            </w:pPr>
            <w:r w:rsidRPr="00A55679">
              <w:t>%</w:t>
            </w:r>
          </w:p>
        </w:tc>
        <w:tc>
          <w:tcPr>
            <w:tcW w:w="784" w:type="pct"/>
            <w:shd w:val="clear" w:color="auto" w:fill="auto"/>
          </w:tcPr>
          <w:p w:rsidR="00AA5566" w:rsidRPr="00A55679" w:rsidRDefault="00AA5566" w:rsidP="003A5EAA">
            <w:pPr>
              <w:spacing w:line="230" w:lineRule="auto"/>
              <w:jc w:val="center"/>
            </w:pPr>
            <w:r w:rsidRPr="00A55679">
              <w:t>Оценка показателя зависит от исполне</w:t>
            </w:r>
            <w:r w:rsidR="001D5E68" w:rsidRPr="00A55679">
              <w:t>-</w:t>
            </w:r>
            <w:r w:rsidRPr="00A55679">
              <w:t>ния доходной части поселения</w:t>
            </w:r>
          </w:p>
        </w:tc>
        <w:tc>
          <w:tcPr>
            <w:tcW w:w="2697" w:type="pct"/>
            <w:shd w:val="clear" w:color="auto" w:fill="auto"/>
          </w:tcPr>
          <w:p w:rsidR="00AA5566" w:rsidRPr="00A55679" w:rsidRDefault="00AA5566" w:rsidP="00AC7EFC">
            <w:pPr>
              <w:spacing w:line="230" w:lineRule="auto"/>
              <w:jc w:val="both"/>
              <w:rPr>
                <w:spacing w:val="-4"/>
              </w:rPr>
            </w:pPr>
            <w:r w:rsidRPr="00A55679">
              <w:rPr>
                <w:spacing w:val="-4"/>
              </w:rPr>
              <w:t>Кассовые расходы осуществляются в соответствии с уровнем пополнения доходной части поселения</w:t>
            </w:r>
          </w:p>
        </w:tc>
      </w:tr>
      <w:tr w:rsidR="00A55679" w:rsidRPr="00A55679" w:rsidTr="0010548D">
        <w:trPr>
          <w:trHeight w:val="57"/>
        </w:trPr>
        <w:tc>
          <w:tcPr>
            <w:tcW w:w="247" w:type="pct"/>
            <w:shd w:val="clear" w:color="auto" w:fill="auto"/>
          </w:tcPr>
          <w:p w:rsidR="0010548D" w:rsidRPr="00A55679" w:rsidRDefault="0010548D" w:rsidP="00663DB8">
            <w:pPr>
              <w:spacing w:line="230" w:lineRule="auto"/>
              <w:jc w:val="center"/>
              <w:rPr>
                <w:snapToGrid w:val="0"/>
              </w:rPr>
            </w:pPr>
            <w:r w:rsidRPr="00A55679">
              <w:rPr>
                <w:snapToGrid w:val="0"/>
              </w:rPr>
              <w:t>4.</w:t>
            </w:r>
          </w:p>
        </w:tc>
        <w:tc>
          <w:tcPr>
            <w:tcW w:w="4753" w:type="pct"/>
            <w:gridSpan w:val="4"/>
            <w:shd w:val="clear" w:color="auto" w:fill="auto"/>
          </w:tcPr>
          <w:p w:rsidR="007E1C69" w:rsidRPr="00A55679" w:rsidRDefault="0010548D" w:rsidP="003C3641">
            <w:pPr>
              <w:spacing w:line="230" w:lineRule="auto"/>
              <w:jc w:val="center"/>
              <w:rPr>
                <w:spacing w:val="-4"/>
              </w:rPr>
            </w:pPr>
            <w:r w:rsidRPr="00A55679">
              <w:rPr>
                <w:snapToGrid w:val="0"/>
              </w:rPr>
              <w:t xml:space="preserve">Невыясненные поступления бюджета </w:t>
            </w:r>
            <w:r w:rsidRPr="00A55679">
              <w:rPr>
                <w:spacing w:val="-4"/>
              </w:rPr>
              <w:t>Атаманского сельского поселения Павловского района</w:t>
            </w:r>
          </w:p>
        </w:tc>
      </w:tr>
      <w:tr w:rsidR="00A55679" w:rsidRPr="00A55679" w:rsidTr="00A23E7C">
        <w:trPr>
          <w:trHeight w:val="57"/>
        </w:trPr>
        <w:tc>
          <w:tcPr>
            <w:tcW w:w="247" w:type="pct"/>
            <w:shd w:val="clear" w:color="auto" w:fill="FFFFFF"/>
          </w:tcPr>
          <w:p w:rsidR="00AA5566" w:rsidRPr="00A55679" w:rsidRDefault="00AA5566" w:rsidP="00663DB8">
            <w:pPr>
              <w:jc w:val="center"/>
              <w:rPr>
                <w:snapToGrid w:val="0"/>
              </w:rPr>
            </w:pPr>
            <w:r w:rsidRPr="00A55679">
              <w:rPr>
                <w:snapToGrid w:val="0"/>
              </w:rPr>
              <w:t>4.1.</w:t>
            </w:r>
          </w:p>
        </w:tc>
        <w:tc>
          <w:tcPr>
            <w:tcW w:w="832" w:type="pct"/>
            <w:shd w:val="clear" w:color="auto" w:fill="FFFFFF"/>
          </w:tcPr>
          <w:p w:rsidR="00AA5566" w:rsidRPr="00A55679" w:rsidRDefault="00AA5566" w:rsidP="00A06268">
            <w:pPr>
              <w:jc w:val="both"/>
              <w:rPr>
                <w:snapToGrid w:val="0"/>
              </w:rPr>
            </w:pPr>
            <w:r w:rsidRPr="00A55679">
              <w:rPr>
                <w:snapToGrid w:val="0"/>
              </w:rPr>
              <w:t>Эффективность ра</w:t>
            </w:r>
            <w:r w:rsidR="0010548D" w:rsidRPr="00A55679">
              <w:rPr>
                <w:snapToGrid w:val="0"/>
              </w:rPr>
              <w:t>-</w:t>
            </w:r>
            <w:r w:rsidRPr="00A55679">
              <w:rPr>
                <w:snapToGrid w:val="0"/>
              </w:rPr>
              <w:t>боты с невыяснен</w:t>
            </w:r>
            <w:r w:rsidR="0010548D" w:rsidRPr="00A55679">
              <w:rPr>
                <w:snapToGrid w:val="0"/>
              </w:rPr>
              <w:t>-</w:t>
            </w:r>
            <w:r w:rsidRPr="00A55679">
              <w:rPr>
                <w:snapToGrid w:val="0"/>
              </w:rPr>
              <w:t>ными поступления</w:t>
            </w:r>
            <w:r w:rsidR="007E1C69" w:rsidRPr="00A55679">
              <w:rPr>
                <w:snapToGrid w:val="0"/>
              </w:rPr>
              <w:t>-</w:t>
            </w:r>
            <w:r w:rsidRPr="00A55679">
              <w:rPr>
                <w:snapToGrid w:val="0"/>
              </w:rPr>
              <w:t xml:space="preserve">ми в бюджете </w:t>
            </w:r>
            <w:r w:rsidRPr="00A55679">
              <w:t xml:space="preserve">поселения </w:t>
            </w:r>
            <w:r w:rsidRPr="00A55679">
              <w:rPr>
                <w:b/>
                <w:spacing w:val="-4"/>
              </w:rPr>
              <w:t xml:space="preserve"> </w:t>
            </w:r>
          </w:p>
        </w:tc>
        <w:tc>
          <w:tcPr>
            <w:tcW w:w="440" w:type="pct"/>
            <w:shd w:val="clear" w:color="auto" w:fill="FFFFFF"/>
          </w:tcPr>
          <w:p w:rsidR="00AA5566" w:rsidRPr="00A55679" w:rsidRDefault="00AA5566" w:rsidP="00663DB8">
            <w:pPr>
              <w:jc w:val="center"/>
            </w:pPr>
            <w:r w:rsidRPr="00A55679">
              <w:t>%</w:t>
            </w:r>
          </w:p>
        </w:tc>
        <w:tc>
          <w:tcPr>
            <w:tcW w:w="784" w:type="pct"/>
            <w:tcBorders>
              <w:bottom w:val="single" w:sz="4" w:space="0" w:color="auto"/>
            </w:tcBorders>
            <w:shd w:val="clear" w:color="auto" w:fill="FFFFFF"/>
          </w:tcPr>
          <w:p w:rsidR="00AA5566" w:rsidRPr="00A55679" w:rsidRDefault="00AA5566" w:rsidP="00663DB8">
            <w:pPr>
              <w:jc w:val="center"/>
              <w:rPr>
                <w:lang w:val="en-US"/>
              </w:rPr>
            </w:pPr>
            <w:r w:rsidRPr="00A55679">
              <w:t>100</w:t>
            </w:r>
          </w:p>
        </w:tc>
        <w:tc>
          <w:tcPr>
            <w:tcW w:w="2697" w:type="pct"/>
            <w:shd w:val="clear" w:color="auto" w:fill="FFFFFF"/>
          </w:tcPr>
          <w:p w:rsidR="00AA5566" w:rsidRPr="00A55679" w:rsidRDefault="00AA5566" w:rsidP="00C709AF">
            <w:pPr>
              <w:jc w:val="both"/>
            </w:pPr>
            <w:r w:rsidRPr="00A55679">
              <w:t xml:space="preserve">Невыясненные поступления на счёте </w:t>
            </w:r>
            <w:r w:rsidRPr="00A55679">
              <w:rPr>
                <w:spacing w:val="-4"/>
              </w:rPr>
              <w:t xml:space="preserve">Атаманского сельского поселения Павловского района </w:t>
            </w:r>
            <w:r w:rsidRPr="00A55679">
              <w:t>уточняются по мере их отражения в отчётном периоде</w:t>
            </w:r>
          </w:p>
        </w:tc>
      </w:tr>
      <w:tr w:rsidR="00A55679" w:rsidRPr="00A55679" w:rsidTr="00A021EA">
        <w:trPr>
          <w:trHeight w:val="57"/>
        </w:trPr>
        <w:tc>
          <w:tcPr>
            <w:tcW w:w="247" w:type="pct"/>
            <w:shd w:val="clear" w:color="auto" w:fill="FFFFFF"/>
          </w:tcPr>
          <w:p w:rsidR="00A021EA" w:rsidRPr="00A55679" w:rsidRDefault="00A021EA" w:rsidP="00663DB8">
            <w:pPr>
              <w:jc w:val="center"/>
              <w:rPr>
                <w:snapToGrid w:val="0"/>
              </w:rPr>
            </w:pPr>
            <w:r w:rsidRPr="00A55679">
              <w:rPr>
                <w:snapToGrid w:val="0"/>
              </w:rPr>
              <w:t>5.</w:t>
            </w:r>
          </w:p>
        </w:tc>
        <w:tc>
          <w:tcPr>
            <w:tcW w:w="4753" w:type="pct"/>
            <w:gridSpan w:val="4"/>
            <w:shd w:val="clear" w:color="auto" w:fill="FFFFFF"/>
          </w:tcPr>
          <w:p w:rsidR="00A7050E" w:rsidRPr="00A55679" w:rsidRDefault="00A7050E" w:rsidP="003C3641">
            <w:pPr>
              <w:jc w:val="center"/>
              <w:rPr>
                <w:spacing w:val="-4"/>
              </w:rPr>
            </w:pPr>
            <w:r w:rsidRPr="00A55679">
              <w:rPr>
                <w:snapToGrid w:val="0"/>
              </w:rPr>
              <w:t>Бюджетная</w:t>
            </w:r>
            <w:r w:rsidR="00D0214A" w:rsidRPr="00A55679">
              <w:rPr>
                <w:snapToGrid w:val="0"/>
              </w:rPr>
              <w:t xml:space="preserve"> </w:t>
            </w:r>
            <w:r w:rsidRPr="00A55679">
              <w:rPr>
                <w:snapToGrid w:val="0"/>
              </w:rPr>
              <w:t>отчётность</w:t>
            </w:r>
            <w:r w:rsidR="00D0214A" w:rsidRPr="00A55679">
              <w:rPr>
                <w:spacing w:val="-4"/>
              </w:rPr>
              <w:t xml:space="preserve"> Атаманского сельского поселения Павловского района</w:t>
            </w:r>
          </w:p>
        </w:tc>
      </w:tr>
      <w:tr w:rsidR="00A55679" w:rsidRPr="00A55679" w:rsidTr="00A23E7C">
        <w:trPr>
          <w:trHeight w:val="57"/>
        </w:trPr>
        <w:tc>
          <w:tcPr>
            <w:tcW w:w="247" w:type="pct"/>
            <w:tcBorders>
              <w:bottom w:val="single" w:sz="4" w:space="0" w:color="auto"/>
            </w:tcBorders>
            <w:shd w:val="clear" w:color="auto" w:fill="FFFFFF"/>
          </w:tcPr>
          <w:p w:rsidR="00AA5566" w:rsidRPr="00A55679" w:rsidRDefault="00AA5566" w:rsidP="00663DB8">
            <w:pPr>
              <w:widowControl w:val="0"/>
              <w:spacing w:line="242" w:lineRule="auto"/>
              <w:jc w:val="center"/>
              <w:rPr>
                <w:snapToGrid w:val="0"/>
              </w:rPr>
            </w:pPr>
            <w:r w:rsidRPr="00A55679">
              <w:rPr>
                <w:snapToGrid w:val="0"/>
              </w:rPr>
              <w:t>5.1.</w:t>
            </w:r>
          </w:p>
        </w:tc>
        <w:tc>
          <w:tcPr>
            <w:tcW w:w="832" w:type="pct"/>
            <w:tcBorders>
              <w:bottom w:val="single" w:sz="4" w:space="0" w:color="auto"/>
            </w:tcBorders>
            <w:shd w:val="clear" w:color="auto" w:fill="FFFFFF"/>
          </w:tcPr>
          <w:p w:rsidR="00AA5566" w:rsidRPr="00A55679" w:rsidRDefault="00AA5566" w:rsidP="00BE099B">
            <w:pPr>
              <w:widowControl w:val="0"/>
              <w:spacing w:line="242" w:lineRule="auto"/>
              <w:jc w:val="both"/>
              <w:rPr>
                <w:snapToGrid w:val="0"/>
              </w:rPr>
            </w:pPr>
            <w:r w:rsidRPr="00A55679">
              <w:rPr>
                <w:snapToGrid w:val="0"/>
              </w:rPr>
              <w:t>Предоставление бю</w:t>
            </w:r>
            <w:r w:rsidR="007340B8" w:rsidRPr="00A55679">
              <w:rPr>
                <w:snapToGrid w:val="0"/>
              </w:rPr>
              <w:t>-</w:t>
            </w:r>
            <w:r w:rsidRPr="00A55679">
              <w:rPr>
                <w:snapToGrid w:val="0"/>
              </w:rPr>
              <w:t>джетной отчётности в установленные сроки</w:t>
            </w:r>
          </w:p>
        </w:tc>
        <w:tc>
          <w:tcPr>
            <w:tcW w:w="440" w:type="pct"/>
            <w:tcBorders>
              <w:bottom w:val="single" w:sz="4" w:space="0" w:color="auto"/>
            </w:tcBorders>
            <w:shd w:val="clear" w:color="auto" w:fill="FFFFFF"/>
          </w:tcPr>
          <w:p w:rsidR="00AA5566" w:rsidRPr="00A55679" w:rsidRDefault="00AA5566" w:rsidP="00663DB8">
            <w:pPr>
              <w:widowControl w:val="0"/>
              <w:spacing w:line="242" w:lineRule="auto"/>
              <w:jc w:val="center"/>
            </w:pPr>
            <w:r w:rsidRPr="00A55679">
              <w:t>%</w:t>
            </w:r>
          </w:p>
        </w:tc>
        <w:tc>
          <w:tcPr>
            <w:tcW w:w="784" w:type="pct"/>
            <w:tcBorders>
              <w:bottom w:val="single" w:sz="4" w:space="0" w:color="auto"/>
            </w:tcBorders>
            <w:shd w:val="clear" w:color="auto" w:fill="FFFFFF"/>
          </w:tcPr>
          <w:p w:rsidR="00AA5566" w:rsidRPr="00A55679" w:rsidRDefault="00AA5566" w:rsidP="00663DB8">
            <w:pPr>
              <w:widowControl w:val="0"/>
              <w:spacing w:line="242" w:lineRule="auto"/>
              <w:jc w:val="center"/>
            </w:pPr>
            <w:r w:rsidRPr="00A55679">
              <w:t>100</w:t>
            </w:r>
          </w:p>
        </w:tc>
        <w:tc>
          <w:tcPr>
            <w:tcW w:w="2697" w:type="pct"/>
            <w:tcBorders>
              <w:bottom w:val="single" w:sz="4" w:space="0" w:color="auto"/>
            </w:tcBorders>
            <w:shd w:val="clear" w:color="auto" w:fill="FFFFFF"/>
          </w:tcPr>
          <w:p w:rsidR="00AA5566" w:rsidRPr="00A55679" w:rsidRDefault="00AA5566" w:rsidP="00663DB8">
            <w:pPr>
              <w:widowControl w:val="0"/>
              <w:spacing w:line="242" w:lineRule="auto"/>
              <w:jc w:val="both"/>
            </w:pPr>
            <w:r w:rsidRPr="00A55679">
              <w:rPr>
                <w:snapToGrid w:val="0"/>
              </w:rPr>
              <w:t>Предоставление бюджетной отчётности осуществляется при соблюдении сроков, установленным вышестоящим ГРБС</w:t>
            </w:r>
          </w:p>
        </w:tc>
      </w:tr>
      <w:tr w:rsidR="00A55679" w:rsidRPr="00A55679" w:rsidTr="003C3641">
        <w:trPr>
          <w:trHeight w:val="57"/>
        </w:trPr>
        <w:tc>
          <w:tcPr>
            <w:tcW w:w="247" w:type="pct"/>
            <w:tcBorders>
              <w:bottom w:val="single" w:sz="4" w:space="0" w:color="auto"/>
            </w:tcBorders>
            <w:shd w:val="clear" w:color="auto" w:fill="FFFFFF"/>
          </w:tcPr>
          <w:p w:rsidR="003C3641" w:rsidRPr="00A55679" w:rsidRDefault="003C3641" w:rsidP="00663DB8">
            <w:pPr>
              <w:widowControl w:val="0"/>
              <w:spacing w:line="242" w:lineRule="auto"/>
              <w:jc w:val="center"/>
              <w:rPr>
                <w:snapToGrid w:val="0"/>
              </w:rPr>
            </w:pPr>
            <w:r w:rsidRPr="00A55679">
              <w:rPr>
                <w:snapToGrid w:val="0"/>
              </w:rPr>
              <w:t>6.</w:t>
            </w:r>
          </w:p>
        </w:tc>
        <w:tc>
          <w:tcPr>
            <w:tcW w:w="4753" w:type="pct"/>
            <w:gridSpan w:val="4"/>
            <w:tcBorders>
              <w:bottom w:val="single" w:sz="4" w:space="0" w:color="auto"/>
            </w:tcBorders>
            <w:shd w:val="clear" w:color="auto" w:fill="FFFFFF"/>
          </w:tcPr>
          <w:p w:rsidR="003C3641" w:rsidRPr="00A55679" w:rsidRDefault="003C3641" w:rsidP="003C3641">
            <w:pPr>
              <w:widowControl w:val="0"/>
              <w:spacing w:line="242" w:lineRule="auto"/>
              <w:jc w:val="center"/>
              <w:rPr>
                <w:snapToGrid w:val="0"/>
              </w:rPr>
            </w:pPr>
            <w:r w:rsidRPr="00A55679">
              <w:rPr>
                <w:snapToGrid w:val="0"/>
              </w:rPr>
              <w:t>Соблюдение принципа прозрачности бюджета</w:t>
            </w:r>
            <w:r w:rsidRPr="00A55679">
              <w:rPr>
                <w:spacing w:val="-4"/>
              </w:rPr>
              <w:t xml:space="preserve"> Атаманского сельского поселения Павловского района</w:t>
            </w:r>
          </w:p>
        </w:tc>
      </w:tr>
      <w:tr w:rsidR="00A55679" w:rsidRPr="00A55679" w:rsidTr="00A23E7C">
        <w:trPr>
          <w:trHeight w:val="57"/>
        </w:trPr>
        <w:tc>
          <w:tcPr>
            <w:tcW w:w="247" w:type="pct"/>
            <w:shd w:val="clear" w:color="auto" w:fill="FFFFFF"/>
          </w:tcPr>
          <w:p w:rsidR="00AA5566" w:rsidRPr="00A55679" w:rsidRDefault="005F12C4" w:rsidP="00663DB8">
            <w:pPr>
              <w:jc w:val="center"/>
              <w:rPr>
                <w:snapToGrid w:val="0"/>
              </w:rPr>
            </w:pPr>
            <w:r w:rsidRPr="00A55679">
              <w:rPr>
                <w:snapToGrid w:val="0"/>
              </w:rPr>
              <w:t>6</w:t>
            </w:r>
            <w:r w:rsidR="00AA5566" w:rsidRPr="00A55679">
              <w:rPr>
                <w:snapToGrid w:val="0"/>
              </w:rPr>
              <w:t>.1.</w:t>
            </w:r>
          </w:p>
        </w:tc>
        <w:tc>
          <w:tcPr>
            <w:tcW w:w="832" w:type="pct"/>
            <w:shd w:val="clear" w:color="auto" w:fill="FFFFFF"/>
          </w:tcPr>
          <w:p w:rsidR="00AA5566" w:rsidRPr="00A55679" w:rsidRDefault="00AA5566" w:rsidP="00426C90">
            <w:pPr>
              <w:spacing w:line="230" w:lineRule="auto"/>
              <w:jc w:val="both"/>
              <w:rPr>
                <w:snapToGrid w:val="0"/>
              </w:rPr>
            </w:pPr>
            <w:r w:rsidRPr="00A55679">
              <w:rPr>
                <w:snapToGrid w:val="0"/>
              </w:rPr>
              <w:t>Размещение на офи</w:t>
            </w:r>
            <w:r w:rsidR="007340B8" w:rsidRPr="00A55679">
              <w:rPr>
                <w:snapToGrid w:val="0"/>
              </w:rPr>
              <w:t>-</w:t>
            </w:r>
            <w:r w:rsidRPr="00A55679">
              <w:rPr>
                <w:snapToGrid w:val="0"/>
              </w:rPr>
              <w:t>циальном сайте ад</w:t>
            </w:r>
            <w:r w:rsidR="007340B8" w:rsidRPr="00A55679">
              <w:rPr>
                <w:snapToGrid w:val="0"/>
              </w:rPr>
              <w:t>-</w:t>
            </w:r>
            <w:r w:rsidRPr="00A55679">
              <w:rPr>
                <w:snapToGrid w:val="0"/>
              </w:rPr>
              <w:t>министрации посе</w:t>
            </w:r>
            <w:r w:rsidR="007340B8" w:rsidRPr="00A55679">
              <w:rPr>
                <w:snapToGrid w:val="0"/>
              </w:rPr>
              <w:t>-</w:t>
            </w:r>
            <w:r w:rsidRPr="00A55679">
              <w:rPr>
                <w:snapToGrid w:val="0"/>
              </w:rPr>
              <w:t>ления норматив-но-правовой докумен</w:t>
            </w:r>
            <w:r w:rsidR="007340B8" w:rsidRPr="00A55679">
              <w:rPr>
                <w:snapToGrid w:val="0"/>
              </w:rPr>
              <w:t>-</w:t>
            </w:r>
            <w:r w:rsidRPr="00A55679">
              <w:rPr>
                <w:snapToGrid w:val="0"/>
              </w:rPr>
              <w:t>тации</w:t>
            </w:r>
          </w:p>
        </w:tc>
        <w:tc>
          <w:tcPr>
            <w:tcW w:w="440" w:type="pct"/>
            <w:shd w:val="clear" w:color="auto" w:fill="FFFFFF"/>
          </w:tcPr>
          <w:p w:rsidR="00AA5566" w:rsidRPr="00A55679" w:rsidRDefault="00AA5566" w:rsidP="00663DB8">
            <w:pPr>
              <w:spacing w:line="230" w:lineRule="auto"/>
              <w:jc w:val="center"/>
            </w:pPr>
            <w:r w:rsidRPr="00A55679">
              <w:t>%</w:t>
            </w:r>
          </w:p>
        </w:tc>
        <w:tc>
          <w:tcPr>
            <w:tcW w:w="784" w:type="pct"/>
            <w:shd w:val="clear" w:color="auto" w:fill="FFFFFF"/>
          </w:tcPr>
          <w:p w:rsidR="00AA5566" w:rsidRPr="00A55679" w:rsidRDefault="00AA5566" w:rsidP="00663DB8">
            <w:pPr>
              <w:spacing w:line="230" w:lineRule="auto"/>
              <w:jc w:val="center"/>
            </w:pPr>
            <w:r w:rsidRPr="00A55679">
              <w:t>100</w:t>
            </w:r>
          </w:p>
        </w:tc>
        <w:tc>
          <w:tcPr>
            <w:tcW w:w="2697" w:type="pct"/>
            <w:shd w:val="clear" w:color="auto" w:fill="FFFFFF"/>
          </w:tcPr>
          <w:p w:rsidR="00AA5566" w:rsidRPr="00A55679" w:rsidRDefault="00AA5566" w:rsidP="00663DB8">
            <w:pPr>
              <w:spacing w:line="230" w:lineRule="auto"/>
              <w:jc w:val="both"/>
            </w:pPr>
            <w:r w:rsidRPr="00A55679">
              <w:t>Размещение информации на официальном сайте администрации Атаманского сельского поселения осуществляется в соответствии с установленными требованиями нормотворчества</w:t>
            </w:r>
          </w:p>
        </w:tc>
      </w:tr>
    </w:tbl>
    <w:p w:rsidR="00967CBC" w:rsidRDefault="004323B1" w:rsidP="00967CBC">
      <w:pPr>
        <w:jc w:val="center"/>
        <w:rPr>
          <w:sz w:val="28"/>
          <w:szCs w:val="28"/>
        </w:rPr>
      </w:pPr>
      <w:r w:rsidRPr="004323B1">
        <w:rPr>
          <w:sz w:val="28"/>
          <w:szCs w:val="28"/>
        </w:rPr>
        <w:t xml:space="preserve">                                                                      </w:t>
      </w:r>
    </w:p>
    <w:p w:rsidR="00541100" w:rsidRDefault="00541100" w:rsidP="00967CBC">
      <w:pPr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:rsidR="00541100" w:rsidRDefault="00967CBC" w:rsidP="00411D05">
      <w:pPr>
        <w:tabs>
          <w:tab w:val="left" w:pos="709"/>
        </w:tabs>
        <w:suppressAutoHyphens w:val="0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41100">
        <w:rPr>
          <w:sz w:val="28"/>
          <w:szCs w:val="28"/>
        </w:rPr>
        <w:t>Атаманского сельского поселения</w:t>
      </w:r>
    </w:p>
    <w:p w:rsidR="00CC6EBC" w:rsidRDefault="00967CBC" w:rsidP="00411D05">
      <w:pPr>
        <w:tabs>
          <w:tab w:val="left" w:pos="709"/>
        </w:tabs>
        <w:suppressAutoHyphens w:val="0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41100">
        <w:rPr>
          <w:sz w:val="28"/>
          <w:szCs w:val="28"/>
        </w:rPr>
        <w:t xml:space="preserve">Павловского района                                                                        </w:t>
      </w:r>
      <w:r w:rsidR="00411D05"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 xml:space="preserve">               </w:t>
      </w:r>
    </w:p>
    <w:p w:rsidR="00541100" w:rsidRDefault="00CC6EBC" w:rsidP="00411D05">
      <w:pPr>
        <w:tabs>
          <w:tab w:val="left" w:pos="709"/>
        </w:tabs>
        <w:suppressAutoHyphens w:val="0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bookmarkStart w:id="0" w:name="_GoBack"/>
      <w:bookmarkEnd w:id="0"/>
      <w:r w:rsidR="00541100">
        <w:rPr>
          <w:sz w:val="28"/>
          <w:szCs w:val="28"/>
        </w:rPr>
        <w:t>С.М. Анциферова</w:t>
      </w:r>
    </w:p>
    <w:p w:rsidR="007C1572" w:rsidRPr="00032612" w:rsidRDefault="00BC698C" w:rsidP="00032612">
      <w:pPr>
        <w:pStyle w:val="a4"/>
        <w:tabs>
          <w:tab w:val="left" w:pos="748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</w:t>
      </w:r>
      <w:r w:rsidR="00032612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032612">
        <w:rPr>
          <w:rFonts w:ascii="Times New Roman" w:hAnsi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="0003261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  <w:r w:rsidR="00032612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</w:p>
    <w:sectPr w:rsidR="007C1572" w:rsidRPr="00032612" w:rsidSect="00661FFD">
      <w:pgSz w:w="16838" w:h="11906" w:orient="landscape"/>
      <w:pgMar w:top="993" w:right="536" w:bottom="56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611D" w:rsidRDefault="0041611D" w:rsidP="00442235">
      <w:r>
        <w:separator/>
      </w:r>
    </w:p>
  </w:endnote>
  <w:endnote w:type="continuationSeparator" w:id="0">
    <w:p w:rsidR="0041611D" w:rsidRDefault="0041611D" w:rsidP="00442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Bash">
    <w:altName w:val="Century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611D" w:rsidRDefault="0041611D" w:rsidP="00442235">
      <w:r>
        <w:separator/>
      </w:r>
    </w:p>
  </w:footnote>
  <w:footnote w:type="continuationSeparator" w:id="0">
    <w:p w:rsidR="0041611D" w:rsidRDefault="0041611D" w:rsidP="004422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35531"/>
    <w:multiLevelType w:val="multilevel"/>
    <w:tmpl w:val="EBA822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FE7F1A"/>
    <w:multiLevelType w:val="hybridMultilevel"/>
    <w:tmpl w:val="7A92D534"/>
    <w:lvl w:ilvl="0" w:tplc="A8BCE1A0">
      <w:start w:val="1"/>
      <w:numFmt w:val="bullet"/>
      <w:pStyle w:val="a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E4611E0"/>
    <w:multiLevelType w:val="multilevel"/>
    <w:tmpl w:val="5E1E4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25FC6B78"/>
    <w:multiLevelType w:val="multilevel"/>
    <w:tmpl w:val="3BB4F12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FB0D67"/>
    <w:multiLevelType w:val="hybridMultilevel"/>
    <w:tmpl w:val="49D27B4A"/>
    <w:lvl w:ilvl="0" w:tplc="41BAF0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2312F2B"/>
    <w:multiLevelType w:val="multilevel"/>
    <w:tmpl w:val="6E2C19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85847AB"/>
    <w:multiLevelType w:val="singleLevel"/>
    <w:tmpl w:val="65A835F0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645"/>
      </w:pPr>
      <w:rPr>
        <w:rFonts w:hint="default"/>
      </w:rPr>
    </w:lvl>
  </w:abstractNum>
  <w:abstractNum w:abstractNumId="7" w15:restartNumberingAfterBreak="0">
    <w:nsid w:val="394967B6"/>
    <w:multiLevelType w:val="multilevel"/>
    <w:tmpl w:val="07A80BB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2590D12"/>
    <w:multiLevelType w:val="multilevel"/>
    <w:tmpl w:val="2536E24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6192C9E"/>
    <w:multiLevelType w:val="multilevel"/>
    <w:tmpl w:val="C1E4F5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CBC"/>
    <w:rsid w:val="0000048A"/>
    <w:rsid w:val="00000FA8"/>
    <w:rsid w:val="00001076"/>
    <w:rsid w:val="000025F0"/>
    <w:rsid w:val="00003232"/>
    <w:rsid w:val="00010354"/>
    <w:rsid w:val="000116A7"/>
    <w:rsid w:val="0001242C"/>
    <w:rsid w:val="000136B9"/>
    <w:rsid w:val="0001506D"/>
    <w:rsid w:val="0002046C"/>
    <w:rsid w:val="0002490F"/>
    <w:rsid w:val="000260B2"/>
    <w:rsid w:val="00030D36"/>
    <w:rsid w:val="00032612"/>
    <w:rsid w:val="0003276E"/>
    <w:rsid w:val="0003304C"/>
    <w:rsid w:val="00033A5C"/>
    <w:rsid w:val="00034346"/>
    <w:rsid w:val="00034C09"/>
    <w:rsid w:val="00036B07"/>
    <w:rsid w:val="00037E14"/>
    <w:rsid w:val="00041101"/>
    <w:rsid w:val="000435F5"/>
    <w:rsid w:val="00044AA3"/>
    <w:rsid w:val="00044CE4"/>
    <w:rsid w:val="00045A0F"/>
    <w:rsid w:val="00047BD1"/>
    <w:rsid w:val="00047C1B"/>
    <w:rsid w:val="00050CAA"/>
    <w:rsid w:val="00051DA7"/>
    <w:rsid w:val="000563A0"/>
    <w:rsid w:val="00062F4D"/>
    <w:rsid w:val="0006550D"/>
    <w:rsid w:val="00071EE0"/>
    <w:rsid w:val="00072792"/>
    <w:rsid w:val="00076BA1"/>
    <w:rsid w:val="00077231"/>
    <w:rsid w:val="0008248F"/>
    <w:rsid w:val="00082756"/>
    <w:rsid w:val="00085E60"/>
    <w:rsid w:val="00090293"/>
    <w:rsid w:val="00091723"/>
    <w:rsid w:val="00091A05"/>
    <w:rsid w:val="0009206E"/>
    <w:rsid w:val="0009333F"/>
    <w:rsid w:val="0009392E"/>
    <w:rsid w:val="0009416D"/>
    <w:rsid w:val="000969FC"/>
    <w:rsid w:val="000A0510"/>
    <w:rsid w:val="000A1183"/>
    <w:rsid w:val="000A1547"/>
    <w:rsid w:val="000A2959"/>
    <w:rsid w:val="000A5461"/>
    <w:rsid w:val="000A7197"/>
    <w:rsid w:val="000B071A"/>
    <w:rsid w:val="000B3402"/>
    <w:rsid w:val="000B38C6"/>
    <w:rsid w:val="000B5029"/>
    <w:rsid w:val="000C0EB4"/>
    <w:rsid w:val="000C1BC6"/>
    <w:rsid w:val="000C2EDF"/>
    <w:rsid w:val="000C39B6"/>
    <w:rsid w:val="000C3CC4"/>
    <w:rsid w:val="000C460F"/>
    <w:rsid w:val="000D1A09"/>
    <w:rsid w:val="000D23DD"/>
    <w:rsid w:val="000D284F"/>
    <w:rsid w:val="000D5484"/>
    <w:rsid w:val="000E0251"/>
    <w:rsid w:val="000E10F8"/>
    <w:rsid w:val="000E1F44"/>
    <w:rsid w:val="000E2A97"/>
    <w:rsid w:val="000E37A5"/>
    <w:rsid w:val="000F0C2B"/>
    <w:rsid w:val="000F180D"/>
    <w:rsid w:val="000F3C6B"/>
    <w:rsid w:val="000F6A38"/>
    <w:rsid w:val="001007C2"/>
    <w:rsid w:val="0010225E"/>
    <w:rsid w:val="0010548D"/>
    <w:rsid w:val="00113340"/>
    <w:rsid w:val="001154EB"/>
    <w:rsid w:val="001155A6"/>
    <w:rsid w:val="00115E99"/>
    <w:rsid w:val="0011669A"/>
    <w:rsid w:val="001251ED"/>
    <w:rsid w:val="00126241"/>
    <w:rsid w:val="00126990"/>
    <w:rsid w:val="00126ED0"/>
    <w:rsid w:val="00133857"/>
    <w:rsid w:val="00134023"/>
    <w:rsid w:val="001344CE"/>
    <w:rsid w:val="00134704"/>
    <w:rsid w:val="00134FE5"/>
    <w:rsid w:val="001366B7"/>
    <w:rsid w:val="0014160D"/>
    <w:rsid w:val="001434D8"/>
    <w:rsid w:val="00143803"/>
    <w:rsid w:val="001441E4"/>
    <w:rsid w:val="0014525F"/>
    <w:rsid w:val="001522FC"/>
    <w:rsid w:val="00152C26"/>
    <w:rsid w:val="00154C0F"/>
    <w:rsid w:val="00155BF0"/>
    <w:rsid w:val="00156D13"/>
    <w:rsid w:val="00160159"/>
    <w:rsid w:val="001606EA"/>
    <w:rsid w:val="0016266E"/>
    <w:rsid w:val="00162930"/>
    <w:rsid w:val="00163302"/>
    <w:rsid w:val="0016634A"/>
    <w:rsid w:val="00170ACE"/>
    <w:rsid w:val="00170E4C"/>
    <w:rsid w:val="00171AB7"/>
    <w:rsid w:val="0017387A"/>
    <w:rsid w:val="001749E3"/>
    <w:rsid w:val="00175D10"/>
    <w:rsid w:val="00175EDD"/>
    <w:rsid w:val="0017715D"/>
    <w:rsid w:val="00177C19"/>
    <w:rsid w:val="0018032F"/>
    <w:rsid w:val="00180C5C"/>
    <w:rsid w:val="00180FE8"/>
    <w:rsid w:val="00182854"/>
    <w:rsid w:val="001842E9"/>
    <w:rsid w:val="00184437"/>
    <w:rsid w:val="00184D18"/>
    <w:rsid w:val="00185B63"/>
    <w:rsid w:val="00186B48"/>
    <w:rsid w:val="00187259"/>
    <w:rsid w:val="001910E7"/>
    <w:rsid w:val="0019323B"/>
    <w:rsid w:val="00195178"/>
    <w:rsid w:val="001955E9"/>
    <w:rsid w:val="001A1710"/>
    <w:rsid w:val="001A27E1"/>
    <w:rsid w:val="001A28DC"/>
    <w:rsid w:val="001A47FF"/>
    <w:rsid w:val="001A49B4"/>
    <w:rsid w:val="001A5A2A"/>
    <w:rsid w:val="001A5BB0"/>
    <w:rsid w:val="001A5EC8"/>
    <w:rsid w:val="001A6B82"/>
    <w:rsid w:val="001A7B7B"/>
    <w:rsid w:val="001B0E55"/>
    <w:rsid w:val="001B16F0"/>
    <w:rsid w:val="001B2D76"/>
    <w:rsid w:val="001B321A"/>
    <w:rsid w:val="001C1BA0"/>
    <w:rsid w:val="001C2508"/>
    <w:rsid w:val="001C274F"/>
    <w:rsid w:val="001C3DBC"/>
    <w:rsid w:val="001C58AC"/>
    <w:rsid w:val="001C6BED"/>
    <w:rsid w:val="001C6DAC"/>
    <w:rsid w:val="001D12F3"/>
    <w:rsid w:val="001D2E42"/>
    <w:rsid w:val="001D3001"/>
    <w:rsid w:val="001D5E68"/>
    <w:rsid w:val="001E038A"/>
    <w:rsid w:val="001E03FE"/>
    <w:rsid w:val="001E3616"/>
    <w:rsid w:val="001E3F44"/>
    <w:rsid w:val="001E53F7"/>
    <w:rsid w:val="001E5833"/>
    <w:rsid w:val="001E5B95"/>
    <w:rsid w:val="001E63EC"/>
    <w:rsid w:val="001E669D"/>
    <w:rsid w:val="001E6B7F"/>
    <w:rsid w:val="001F15BD"/>
    <w:rsid w:val="001F2ECE"/>
    <w:rsid w:val="001F4C0D"/>
    <w:rsid w:val="001F5843"/>
    <w:rsid w:val="001F5DB0"/>
    <w:rsid w:val="00200B87"/>
    <w:rsid w:val="00200C1D"/>
    <w:rsid w:val="0020358E"/>
    <w:rsid w:val="00203E73"/>
    <w:rsid w:val="002054C6"/>
    <w:rsid w:val="002060ED"/>
    <w:rsid w:val="002064BE"/>
    <w:rsid w:val="0021023E"/>
    <w:rsid w:val="002116DD"/>
    <w:rsid w:val="00211FF8"/>
    <w:rsid w:val="002138E1"/>
    <w:rsid w:val="002145B7"/>
    <w:rsid w:val="00215E35"/>
    <w:rsid w:val="00216CE6"/>
    <w:rsid w:val="00216E9D"/>
    <w:rsid w:val="002203E5"/>
    <w:rsid w:val="00220DA7"/>
    <w:rsid w:val="00220E8B"/>
    <w:rsid w:val="002317BA"/>
    <w:rsid w:val="00236AB4"/>
    <w:rsid w:val="00240824"/>
    <w:rsid w:val="0024201B"/>
    <w:rsid w:val="00243746"/>
    <w:rsid w:val="0024570B"/>
    <w:rsid w:val="00246DB9"/>
    <w:rsid w:val="0024700E"/>
    <w:rsid w:val="00247973"/>
    <w:rsid w:val="0025439E"/>
    <w:rsid w:val="002560E1"/>
    <w:rsid w:val="002569C1"/>
    <w:rsid w:val="00256A37"/>
    <w:rsid w:val="00260600"/>
    <w:rsid w:val="002606EA"/>
    <w:rsid w:val="002613DF"/>
    <w:rsid w:val="002627EF"/>
    <w:rsid w:val="00262E4D"/>
    <w:rsid w:val="0026353F"/>
    <w:rsid w:val="00264CBA"/>
    <w:rsid w:val="002658E6"/>
    <w:rsid w:val="0026666E"/>
    <w:rsid w:val="00271EF9"/>
    <w:rsid w:val="00273E40"/>
    <w:rsid w:val="00274B5D"/>
    <w:rsid w:val="00275B5C"/>
    <w:rsid w:val="00275B76"/>
    <w:rsid w:val="002767DC"/>
    <w:rsid w:val="00276A4D"/>
    <w:rsid w:val="002775A7"/>
    <w:rsid w:val="002847C7"/>
    <w:rsid w:val="00284D2E"/>
    <w:rsid w:val="0028634B"/>
    <w:rsid w:val="002864BC"/>
    <w:rsid w:val="002866E1"/>
    <w:rsid w:val="002867AD"/>
    <w:rsid w:val="00286C4A"/>
    <w:rsid w:val="00286EC6"/>
    <w:rsid w:val="002871AA"/>
    <w:rsid w:val="00287783"/>
    <w:rsid w:val="002907E0"/>
    <w:rsid w:val="00290BA3"/>
    <w:rsid w:val="00291686"/>
    <w:rsid w:val="0029268C"/>
    <w:rsid w:val="00294476"/>
    <w:rsid w:val="00295E6C"/>
    <w:rsid w:val="00296716"/>
    <w:rsid w:val="002969EF"/>
    <w:rsid w:val="00297C4B"/>
    <w:rsid w:val="002A0571"/>
    <w:rsid w:val="002A20BF"/>
    <w:rsid w:val="002A359E"/>
    <w:rsid w:val="002A3893"/>
    <w:rsid w:val="002A3949"/>
    <w:rsid w:val="002A49E8"/>
    <w:rsid w:val="002A53EA"/>
    <w:rsid w:val="002A65F7"/>
    <w:rsid w:val="002A7932"/>
    <w:rsid w:val="002B02F4"/>
    <w:rsid w:val="002B182F"/>
    <w:rsid w:val="002B4978"/>
    <w:rsid w:val="002B6600"/>
    <w:rsid w:val="002C0D43"/>
    <w:rsid w:val="002C1194"/>
    <w:rsid w:val="002C20D0"/>
    <w:rsid w:val="002C2A14"/>
    <w:rsid w:val="002C3BFE"/>
    <w:rsid w:val="002C3F2D"/>
    <w:rsid w:val="002C468B"/>
    <w:rsid w:val="002D0258"/>
    <w:rsid w:val="002D0F3C"/>
    <w:rsid w:val="002D11D6"/>
    <w:rsid w:val="002D1884"/>
    <w:rsid w:val="002D4DFD"/>
    <w:rsid w:val="002D59B1"/>
    <w:rsid w:val="002D61AD"/>
    <w:rsid w:val="002D6CD0"/>
    <w:rsid w:val="002E1AB6"/>
    <w:rsid w:val="002F0828"/>
    <w:rsid w:val="002F1477"/>
    <w:rsid w:val="002F1D0A"/>
    <w:rsid w:val="002F389B"/>
    <w:rsid w:val="002F698C"/>
    <w:rsid w:val="002F7925"/>
    <w:rsid w:val="00300783"/>
    <w:rsid w:val="00300A50"/>
    <w:rsid w:val="0030211F"/>
    <w:rsid w:val="00302F5E"/>
    <w:rsid w:val="00303194"/>
    <w:rsid w:val="003041B1"/>
    <w:rsid w:val="003049B8"/>
    <w:rsid w:val="00305E98"/>
    <w:rsid w:val="0030603D"/>
    <w:rsid w:val="00306359"/>
    <w:rsid w:val="00306F42"/>
    <w:rsid w:val="00307F7C"/>
    <w:rsid w:val="00311103"/>
    <w:rsid w:val="00313461"/>
    <w:rsid w:val="00313554"/>
    <w:rsid w:val="00314064"/>
    <w:rsid w:val="003147E5"/>
    <w:rsid w:val="00314CD4"/>
    <w:rsid w:val="00317191"/>
    <w:rsid w:val="00320AE9"/>
    <w:rsid w:val="00321E04"/>
    <w:rsid w:val="003228DD"/>
    <w:rsid w:val="003231DF"/>
    <w:rsid w:val="003234AD"/>
    <w:rsid w:val="00323760"/>
    <w:rsid w:val="00323861"/>
    <w:rsid w:val="00323A06"/>
    <w:rsid w:val="00325968"/>
    <w:rsid w:val="00327E3F"/>
    <w:rsid w:val="00331A2F"/>
    <w:rsid w:val="00333144"/>
    <w:rsid w:val="0033386C"/>
    <w:rsid w:val="00334666"/>
    <w:rsid w:val="00340B23"/>
    <w:rsid w:val="003426CA"/>
    <w:rsid w:val="003438A6"/>
    <w:rsid w:val="00343AD9"/>
    <w:rsid w:val="00345424"/>
    <w:rsid w:val="00345F95"/>
    <w:rsid w:val="00346A47"/>
    <w:rsid w:val="00347675"/>
    <w:rsid w:val="00347F32"/>
    <w:rsid w:val="00350481"/>
    <w:rsid w:val="00350A1D"/>
    <w:rsid w:val="00351065"/>
    <w:rsid w:val="00352B0F"/>
    <w:rsid w:val="0035347C"/>
    <w:rsid w:val="00354F5B"/>
    <w:rsid w:val="00356446"/>
    <w:rsid w:val="00357AB5"/>
    <w:rsid w:val="003600E7"/>
    <w:rsid w:val="003610BA"/>
    <w:rsid w:val="00362271"/>
    <w:rsid w:val="00362A0B"/>
    <w:rsid w:val="00364D05"/>
    <w:rsid w:val="00366970"/>
    <w:rsid w:val="003714BF"/>
    <w:rsid w:val="0037181D"/>
    <w:rsid w:val="00371DA2"/>
    <w:rsid w:val="00373EE8"/>
    <w:rsid w:val="0037454D"/>
    <w:rsid w:val="00377039"/>
    <w:rsid w:val="003813A8"/>
    <w:rsid w:val="00381480"/>
    <w:rsid w:val="00382618"/>
    <w:rsid w:val="003846F5"/>
    <w:rsid w:val="0038484F"/>
    <w:rsid w:val="00391778"/>
    <w:rsid w:val="003936E0"/>
    <w:rsid w:val="00393AD5"/>
    <w:rsid w:val="00393F9D"/>
    <w:rsid w:val="0039574A"/>
    <w:rsid w:val="00396DF6"/>
    <w:rsid w:val="003974F8"/>
    <w:rsid w:val="003A1303"/>
    <w:rsid w:val="003A4E0C"/>
    <w:rsid w:val="003A5331"/>
    <w:rsid w:val="003A5D39"/>
    <w:rsid w:val="003A5EAA"/>
    <w:rsid w:val="003A73D9"/>
    <w:rsid w:val="003B0351"/>
    <w:rsid w:val="003B08CF"/>
    <w:rsid w:val="003B32BF"/>
    <w:rsid w:val="003B37C1"/>
    <w:rsid w:val="003B3D14"/>
    <w:rsid w:val="003B601E"/>
    <w:rsid w:val="003C1E30"/>
    <w:rsid w:val="003C34BE"/>
    <w:rsid w:val="003C3641"/>
    <w:rsid w:val="003C6167"/>
    <w:rsid w:val="003D1221"/>
    <w:rsid w:val="003D13C9"/>
    <w:rsid w:val="003D1506"/>
    <w:rsid w:val="003D2BBE"/>
    <w:rsid w:val="003D4768"/>
    <w:rsid w:val="003E268F"/>
    <w:rsid w:val="003E272B"/>
    <w:rsid w:val="003E4F64"/>
    <w:rsid w:val="003E588A"/>
    <w:rsid w:val="003E68BF"/>
    <w:rsid w:val="003E7F05"/>
    <w:rsid w:val="003F15BE"/>
    <w:rsid w:val="003F3662"/>
    <w:rsid w:val="003F3A7A"/>
    <w:rsid w:val="003F563B"/>
    <w:rsid w:val="003F6A0A"/>
    <w:rsid w:val="003F6D92"/>
    <w:rsid w:val="00406EC7"/>
    <w:rsid w:val="0040794D"/>
    <w:rsid w:val="00410D4D"/>
    <w:rsid w:val="00411D05"/>
    <w:rsid w:val="004125B4"/>
    <w:rsid w:val="0041611D"/>
    <w:rsid w:val="0041622A"/>
    <w:rsid w:val="00420756"/>
    <w:rsid w:val="004217D0"/>
    <w:rsid w:val="0042205C"/>
    <w:rsid w:val="00423BA2"/>
    <w:rsid w:val="00424370"/>
    <w:rsid w:val="004249FB"/>
    <w:rsid w:val="00426C90"/>
    <w:rsid w:val="00427467"/>
    <w:rsid w:val="0043105A"/>
    <w:rsid w:val="00431728"/>
    <w:rsid w:val="004323B1"/>
    <w:rsid w:val="004330D2"/>
    <w:rsid w:val="0043350E"/>
    <w:rsid w:val="00435358"/>
    <w:rsid w:val="004353E0"/>
    <w:rsid w:val="004358B8"/>
    <w:rsid w:val="00435E60"/>
    <w:rsid w:val="0043606B"/>
    <w:rsid w:val="004367E7"/>
    <w:rsid w:val="00437AD9"/>
    <w:rsid w:val="00441786"/>
    <w:rsid w:val="00442235"/>
    <w:rsid w:val="00444B7B"/>
    <w:rsid w:val="00445FCA"/>
    <w:rsid w:val="004468E2"/>
    <w:rsid w:val="00447375"/>
    <w:rsid w:val="004515C3"/>
    <w:rsid w:val="00452149"/>
    <w:rsid w:val="00454089"/>
    <w:rsid w:val="0045487B"/>
    <w:rsid w:val="004548A0"/>
    <w:rsid w:val="00455986"/>
    <w:rsid w:val="004577E5"/>
    <w:rsid w:val="00460CE6"/>
    <w:rsid w:val="00461E41"/>
    <w:rsid w:val="0046263A"/>
    <w:rsid w:val="004626BB"/>
    <w:rsid w:val="00463B9A"/>
    <w:rsid w:val="004668FD"/>
    <w:rsid w:val="00466FC2"/>
    <w:rsid w:val="00467E8D"/>
    <w:rsid w:val="004702E2"/>
    <w:rsid w:val="00473120"/>
    <w:rsid w:val="00474E8F"/>
    <w:rsid w:val="00476526"/>
    <w:rsid w:val="00476F7F"/>
    <w:rsid w:val="00477DF9"/>
    <w:rsid w:val="00481B38"/>
    <w:rsid w:val="0048407A"/>
    <w:rsid w:val="0048501C"/>
    <w:rsid w:val="00485D1F"/>
    <w:rsid w:val="00486CEE"/>
    <w:rsid w:val="004872A5"/>
    <w:rsid w:val="00487CA3"/>
    <w:rsid w:val="00487F92"/>
    <w:rsid w:val="00490185"/>
    <w:rsid w:val="00491392"/>
    <w:rsid w:val="00491709"/>
    <w:rsid w:val="00491B63"/>
    <w:rsid w:val="00491EDF"/>
    <w:rsid w:val="00493021"/>
    <w:rsid w:val="00493188"/>
    <w:rsid w:val="004942DD"/>
    <w:rsid w:val="004942E7"/>
    <w:rsid w:val="00494891"/>
    <w:rsid w:val="00495D46"/>
    <w:rsid w:val="00495F89"/>
    <w:rsid w:val="004B1572"/>
    <w:rsid w:val="004B208B"/>
    <w:rsid w:val="004B34D3"/>
    <w:rsid w:val="004C1B89"/>
    <w:rsid w:val="004C2D85"/>
    <w:rsid w:val="004C78A6"/>
    <w:rsid w:val="004C7A03"/>
    <w:rsid w:val="004D0278"/>
    <w:rsid w:val="004D1CF3"/>
    <w:rsid w:val="004D253D"/>
    <w:rsid w:val="004D2C03"/>
    <w:rsid w:val="004D36BF"/>
    <w:rsid w:val="004D416C"/>
    <w:rsid w:val="004D613B"/>
    <w:rsid w:val="004D6350"/>
    <w:rsid w:val="004D74E7"/>
    <w:rsid w:val="004D7C16"/>
    <w:rsid w:val="004E1DA4"/>
    <w:rsid w:val="004E47CA"/>
    <w:rsid w:val="004E6897"/>
    <w:rsid w:val="004E68FF"/>
    <w:rsid w:val="004F1D33"/>
    <w:rsid w:val="004F31E4"/>
    <w:rsid w:val="004F43AD"/>
    <w:rsid w:val="004F4790"/>
    <w:rsid w:val="004F4B98"/>
    <w:rsid w:val="005016A3"/>
    <w:rsid w:val="0050192A"/>
    <w:rsid w:val="005048CA"/>
    <w:rsid w:val="00511769"/>
    <w:rsid w:val="00511D52"/>
    <w:rsid w:val="00514BA0"/>
    <w:rsid w:val="005156C5"/>
    <w:rsid w:val="00520292"/>
    <w:rsid w:val="00520496"/>
    <w:rsid w:val="00523C00"/>
    <w:rsid w:val="005262C8"/>
    <w:rsid w:val="0052764F"/>
    <w:rsid w:val="00530FBD"/>
    <w:rsid w:val="005313F9"/>
    <w:rsid w:val="00531593"/>
    <w:rsid w:val="00532A37"/>
    <w:rsid w:val="005341A5"/>
    <w:rsid w:val="0053556F"/>
    <w:rsid w:val="00536069"/>
    <w:rsid w:val="00537776"/>
    <w:rsid w:val="00537D86"/>
    <w:rsid w:val="00541100"/>
    <w:rsid w:val="005414ED"/>
    <w:rsid w:val="00541FAA"/>
    <w:rsid w:val="005420C0"/>
    <w:rsid w:val="005449E3"/>
    <w:rsid w:val="00544C24"/>
    <w:rsid w:val="005468D2"/>
    <w:rsid w:val="00547C8C"/>
    <w:rsid w:val="00550A11"/>
    <w:rsid w:val="0055257D"/>
    <w:rsid w:val="00555246"/>
    <w:rsid w:val="005560A2"/>
    <w:rsid w:val="00557A39"/>
    <w:rsid w:val="0056364C"/>
    <w:rsid w:val="00565D5E"/>
    <w:rsid w:val="0056676F"/>
    <w:rsid w:val="005711E2"/>
    <w:rsid w:val="00573CB0"/>
    <w:rsid w:val="00575247"/>
    <w:rsid w:val="00576424"/>
    <w:rsid w:val="005765FC"/>
    <w:rsid w:val="00577372"/>
    <w:rsid w:val="005773D7"/>
    <w:rsid w:val="00582F66"/>
    <w:rsid w:val="00585197"/>
    <w:rsid w:val="00590155"/>
    <w:rsid w:val="00590D39"/>
    <w:rsid w:val="005915A5"/>
    <w:rsid w:val="005925A6"/>
    <w:rsid w:val="0059324E"/>
    <w:rsid w:val="00593FBF"/>
    <w:rsid w:val="00594CCE"/>
    <w:rsid w:val="00595C1F"/>
    <w:rsid w:val="00595F59"/>
    <w:rsid w:val="00596AD8"/>
    <w:rsid w:val="00596C66"/>
    <w:rsid w:val="005970C9"/>
    <w:rsid w:val="00597909"/>
    <w:rsid w:val="005A23AF"/>
    <w:rsid w:val="005A3FF0"/>
    <w:rsid w:val="005A6A41"/>
    <w:rsid w:val="005A7B29"/>
    <w:rsid w:val="005B0039"/>
    <w:rsid w:val="005B27B2"/>
    <w:rsid w:val="005B2D63"/>
    <w:rsid w:val="005B417D"/>
    <w:rsid w:val="005B5363"/>
    <w:rsid w:val="005C1880"/>
    <w:rsid w:val="005C3EB6"/>
    <w:rsid w:val="005C44D0"/>
    <w:rsid w:val="005C5247"/>
    <w:rsid w:val="005C54FB"/>
    <w:rsid w:val="005C6FBC"/>
    <w:rsid w:val="005C738C"/>
    <w:rsid w:val="005C7D24"/>
    <w:rsid w:val="005D13B1"/>
    <w:rsid w:val="005D24EA"/>
    <w:rsid w:val="005D3845"/>
    <w:rsid w:val="005D4FFF"/>
    <w:rsid w:val="005D512E"/>
    <w:rsid w:val="005D6E65"/>
    <w:rsid w:val="005E0777"/>
    <w:rsid w:val="005E1F41"/>
    <w:rsid w:val="005E2403"/>
    <w:rsid w:val="005E2483"/>
    <w:rsid w:val="005E2D93"/>
    <w:rsid w:val="005E3624"/>
    <w:rsid w:val="005E4AE7"/>
    <w:rsid w:val="005E4F6F"/>
    <w:rsid w:val="005E6F58"/>
    <w:rsid w:val="005F12C4"/>
    <w:rsid w:val="005F2AA5"/>
    <w:rsid w:val="005F6F68"/>
    <w:rsid w:val="0060056E"/>
    <w:rsid w:val="00602B3A"/>
    <w:rsid w:val="00602B7E"/>
    <w:rsid w:val="00604CAE"/>
    <w:rsid w:val="0060580A"/>
    <w:rsid w:val="00606232"/>
    <w:rsid w:val="00606B88"/>
    <w:rsid w:val="00607B42"/>
    <w:rsid w:val="006125A9"/>
    <w:rsid w:val="006129B4"/>
    <w:rsid w:val="00612A45"/>
    <w:rsid w:val="00614A04"/>
    <w:rsid w:val="00614C64"/>
    <w:rsid w:val="0061522E"/>
    <w:rsid w:val="006154AF"/>
    <w:rsid w:val="00620226"/>
    <w:rsid w:val="0062347B"/>
    <w:rsid w:val="006278ED"/>
    <w:rsid w:val="0063042A"/>
    <w:rsid w:val="00630850"/>
    <w:rsid w:val="0063364B"/>
    <w:rsid w:val="00634584"/>
    <w:rsid w:val="00635384"/>
    <w:rsid w:val="006354BD"/>
    <w:rsid w:val="006361FB"/>
    <w:rsid w:val="00636CAB"/>
    <w:rsid w:val="00636D6F"/>
    <w:rsid w:val="006375F9"/>
    <w:rsid w:val="00641E1D"/>
    <w:rsid w:val="006431B3"/>
    <w:rsid w:val="006435A2"/>
    <w:rsid w:val="0064442C"/>
    <w:rsid w:val="00645032"/>
    <w:rsid w:val="00650458"/>
    <w:rsid w:val="006541B4"/>
    <w:rsid w:val="00655B73"/>
    <w:rsid w:val="00657B8C"/>
    <w:rsid w:val="00660C19"/>
    <w:rsid w:val="00661551"/>
    <w:rsid w:val="00661578"/>
    <w:rsid w:val="00661FFD"/>
    <w:rsid w:val="0066386B"/>
    <w:rsid w:val="0066465F"/>
    <w:rsid w:val="0066697D"/>
    <w:rsid w:val="006702E5"/>
    <w:rsid w:val="00671FCE"/>
    <w:rsid w:val="00673286"/>
    <w:rsid w:val="00674202"/>
    <w:rsid w:val="00674C70"/>
    <w:rsid w:val="00680877"/>
    <w:rsid w:val="00680EDB"/>
    <w:rsid w:val="00682A96"/>
    <w:rsid w:val="0068420C"/>
    <w:rsid w:val="00690331"/>
    <w:rsid w:val="00690F3F"/>
    <w:rsid w:val="00691CF8"/>
    <w:rsid w:val="00691E35"/>
    <w:rsid w:val="00691E49"/>
    <w:rsid w:val="006924BD"/>
    <w:rsid w:val="00692518"/>
    <w:rsid w:val="0069404C"/>
    <w:rsid w:val="006943CB"/>
    <w:rsid w:val="006952FD"/>
    <w:rsid w:val="00695990"/>
    <w:rsid w:val="006A19A0"/>
    <w:rsid w:val="006A2C4A"/>
    <w:rsid w:val="006A5340"/>
    <w:rsid w:val="006A72A5"/>
    <w:rsid w:val="006A7BCB"/>
    <w:rsid w:val="006B04D9"/>
    <w:rsid w:val="006B108F"/>
    <w:rsid w:val="006B2288"/>
    <w:rsid w:val="006B3168"/>
    <w:rsid w:val="006B519C"/>
    <w:rsid w:val="006B6439"/>
    <w:rsid w:val="006B658D"/>
    <w:rsid w:val="006B6CF3"/>
    <w:rsid w:val="006C0A2E"/>
    <w:rsid w:val="006C2EC6"/>
    <w:rsid w:val="006C5EFD"/>
    <w:rsid w:val="006C7022"/>
    <w:rsid w:val="006D0F3B"/>
    <w:rsid w:val="006D2270"/>
    <w:rsid w:val="006D310E"/>
    <w:rsid w:val="006D78B1"/>
    <w:rsid w:val="006E0A1F"/>
    <w:rsid w:val="006E16A1"/>
    <w:rsid w:val="006E52E4"/>
    <w:rsid w:val="006E56CE"/>
    <w:rsid w:val="006F208C"/>
    <w:rsid w:val="006F22B2"/>
    <w:rsid w:val="006F400C"/>
    <w:rsid w:val="006F4794"/>
    <w:rsid w:val="006F73FE"/>
    <w:rsid w:val="00700625"/>
    <w:rsid w:val="00700799"/>
    <w:rsid w:val="00707F1A"/>
    <w:rsid w:val="00713A97"/>
    <w:rsid w:val="007140B0"/>
    <w:rsid w:val="00715121"/>
    <w:rsid w:val="0072149E"/>
    <w:rsid w:val="00722CF3"/>
    <w:rsid w:val="00723636"/>
    <w:rsid w:val="0072448E"/>
    <w:rsid w:val="007244E6"/>
    <w:rsid w:val="007258D6"/>
    <w:rsid w:val="00727300"/>
    <w:rsid w:val="0072797C"/>
    <w:rsid w:val="00727B50"/>
    <w:rsid w:val="00727FC6"/>
    <w:rsid w:val="007304A4"/>
    <w:rsid w:val="0073106B"/>
    <w:rsid w:val="00731AD4"/>
    <w:rsid w:val="007339EC"/>
    <w:rsid w:val="007340B8"/>
    <w:rsid w:val="00736B70"/>
    <w:rsid w:val="0074087F"/>
    <w:rsid w:val="00741536"/>
    <w:rsid w:val="00744E25"/>
    <w:rsid w:val="00745F45"/>
    <w:rsid w:val="00746B06"/>
    <w:rsid w:val="007471A1"/>
    <w:rsid w:val="00750AC0"/>
    <w:rsid w:val="007515BB"/>
    <w:rsid w:val="00753198"/>
    <w:rsid w:val="0075464D"/>
    <w:rsid w:val="00754DD4"/>
    <w:rsid w:val="00755924"/>
    <w:rsid w:val="00755B4B"/>
    <w:rsid w:val="007573D0"/>
    <w:rsid w:val="00757C4D"/>
    <w:rsid w:val="00757D79"/>
    <w:rsid w:val="00760E20"/>
    <w:rsid w:val="00764651"/>
    <w:rsid w:val="00764883"/>
    <w:rsid w:val="00765022"/>
    <w:rsid w:val="0076542F"/>
    <w:rsid w:val="00765FBB"/>
    <w:rsid w:val="0076686A"/>
    <w:rsid w:val="007676A2"/>
    <w:rsid w:val="0077230A"/>
    <w:rsid w:val="00772489"/>
    <w:rsid w:val="00774201"/>
    <w:rsid w:val="007743B2"/>
    <w:rsid w:val="007752D2"/>
    <w:rsid w:val="00775B99"/>
    <w:rsid w:val="007770B6"/>
    <w:rsid w:val="00777591"/>
    <w:rsid w:val="00777807"/>
    <w:rsid w:val="00780732"/>
    <w:rsid w:val="0078120E"/>
    <w:rsid w:val="007847A8"/>
    <w:rsid w:val="00784D9F"/>
    <w:rsid w:val="0078742F"/>
    <w:rsid w:val="00790661"/>
    <w:rsid w:val="00791C15"/>
    <w:rsid w:val="007930A0"/>
    <w:rsid w:val="00795F17"/>
    <w:rsid w:val="007A0AEB"/>
    <w:rsid w:val="007A39D5"/>
    <w:rsid w:val="007A3B74"/>
    <w:rsid w:val="007A5AD1"/>
    <w:rsid w:val="007A7F59"/>
    <w:rsid w:val="007B0700"/>
    <w:rsid w:val="007B098D"/>
    <w:rsid w:val="007B17F6"/>
    <w:rsid w:val="007B1D7E"/>
    <w:rsid w:val="007B1EC9"/>
    <w:rsid w:val="007B1FDE"/>
    <w:rsid w:val="007B2FC4"/>
    <w:rsid w:val="007B481B"/>
    <w:rsid w:val="007B5642"/>
    <w:rsid w:val="007B69E4"/>
    <w:rsid w:val="007B751A"/>
    <w:rsid w:val="007B7970"/>
    <w:rsid w:val="007B7ABF"/>
    <w:rsid w:val="007C0F54"/>
    <w:rsid w:val="007C1572"/>
    <w:rsid w:val="007C2790"/>
    <w:rsid w:val="007C2F91"/>
    <w:rsid w:val="007C373C"/>
    <w:rsid w:val="007C3C9D"/>
    <w:rsid w:val="007C4251"/>
    <w:rsid w:val="007C4CA9"/>
    <w:rsid w:val="007C4F69"/>
    <w:rsid w:val="007C5E35"/>
    <w:rsid w:val="007C626F"/>
    <w:rsid w:val="007C71D7"/>
    <w:rsid w:val="007C72A2"/>
    <w:rsid w:val="007C79D8"/>
    <w:rsid w:val="007D1609"/>
    <w:rsid w:val="007D18E2"/>
    <w:rsid w:val="007D542B"/>
    <w:rsid w:val="007D5495"/>
    <w:rsid w:val="007E03F5"/>
    <w:rsid w:val="007E0CC1"/>
    <w:rsid w:val="007E1928"/>
    <w:rsid w:val="007E1C69"/>
    <w:rsid w:val="007E2F93"/>
    <w:rsid w:val="007E50D4"/>
    <w:rsid w:val="007E52AF"/>
    <w:rsid w:val="007E5704"/>
    <w:rsid w:val="007E5874"/>
    <w:rsid w:val="007E5CA9"/>
    <w:rsid w:val="007E7D56"/>
    <w:rsid w:val="007F13B0"/>
    <w:rsid w:val="007F3900"/>
    <w:rsid w:val="007F3BF0"/>
    <w:rsid w:val="007F451F"/>
    <w:rsid w:val="007F4B31"/>
    <w:rsid w:val="007F6D5C"/>
    <w:rsid w:val="007F7ED5"/>
    <w:rsid w:val="00801963"/>
    <w:rsid w:val="0080233C"/>
    <w:rsid w:val="00803381"/>
    <w:rsid w:val="00803A8C"/>
    <w:rsid w:val="008072D6"/>
    <w:rsid w:val="00807869"/>
    <w:rsid w:val="0081166F"/>
    <w:rsid w:val="00812679"/>
    <w:rsid w:val="00812874"/>
    <w:rsid w:val="00812AAC"/>
    <w:rsid w:val="00812CAD"/>
    <w:rsid w:val="00813CCC"/>
    <w:rsid w:val="0082173E"/>
    <w:rsid w:val="00821F1F"/>
    <w:rsid w:val="00823A92"/>
    <w:rsid w:val="008314FB"/>
    <w:rsid w:val="0083341B"/>
    <w:rsid w:val="00833CAD"/>
    <w:rsid w:val="008362FB"/>
    <w:rsid w:val="00837F78"/>
    <w:rsid w:val="00841115"/>
    <w:rsid w:val="00841EFD"/>
    <w:rsid w:val="00842924"/>
    <w:rsid w:val="00844002"/>
    <w:rsid w:val="00844B9B"/>
    <w:rsid w:val="008514A1"/>
    <w:rsid w:val="008544E4"/>
    <w:rsid w:val="008551F5"/>
    <w:rsid w:val="00856449"/>
    <w:rsid w:val="00856A6C"/>
    <w:rsid w:val="00860B00"/>
    <w:rsid w:val="008617D2"/>
    <w:rsid w:val="00862E6F"/>
    <w:rsid w:val="00862F93"/>
    <w:rsid w:val="00863656"/>
    <w:rsid w:val="00864487"/>
    <w:rsid w:val="008652EE"/>
    <w:rsid w:val="00866EAC"/>
    <w:rsid w:val="00867374"/>
    <w:rsid w:val="00867CC7"/>
    <w:rsid w:val="00871240"/>
    <w:rsid w:val="00873549"/>
    <w:rsid w:val="008748F3"/>
    <w:rsid w:val="00875237"/>
    <w:rsid w:val="00875AA0"/>
    <w:rsid w:val="008761B6"/>
    <w:rsid w:val="008803ED"/>
    <w:rsid w:val="008819C4"/>
    <w:rsid w:val="00882F15"/>
    <w:rsid w:val="00892E13"/>
    <w:rsid w:val="00893BB0"/>
    <w:rsid w:val="00893EA2"/>
    <w:rsid w:val="00894276"/>
    <w:rsid w:val="00894E0E"/>
    <w:rsid w:val="00895E53"/>
    <w:rsid w:val="00895FCE"/>
    <w:rsid w:val="008A103E"/>
    <w:rsid w:val="008A1CA5"/>
    <w:rsid w:val="008B0071"/>
    <w:rsid w:val="008B2B2C"/>
    <w:rsid w:val="008B722B"/>
    <w:rsid w:val="008B79CD"/>
    <w:rsid w:val="008C0898"/>
    <w:rsid w:val="008C39F8"/>
    <w:rsid w:val="008C674E"/>
    <w:rsid w:val="008C7989"/>
    <w:rsid w:val="008D0797"/>
    <w:rsid w:val="008D42CF"/>
    <w:rsid w:val="008D4531"/>
    <w:rsid w:val="008E03D7"/>
    <w:rsid w:val="008E044E"/>
    <w:rsid w:val="008E0CBC"/>
    <w:rsid w:val="008E12C9"/>
    <w:rsid w:val="008E305D"/>
    <w:rsid w:val="008E60E4"/>
    <w:rsid w:val="008E7841"/>
    <w:rsid w:val="008F0539"/>
    <w:rsid w:val="008F18B9"/>
    <w:rsid w:val="008F6729"/>
    <w:rsid w:val="00900B61"/>
    <w:rsid w:val="0090321D"/>
    <w:rsid w:val="009043A9"/>
    <w:rsid w:val="00904C45"/>
    <w:rsid w:val="00910673"/>
    <w:rsid w:val="00910884"/>
    <w:rsid w:val="0091096F"/>
    <w:rsid w:val="009110C9"/>
    <w:rsid w:val="0091366D"/>
    <w:rsid w:val="00915DB6"/>
    <w:rsid w:val="00917AF0"/>
    <w:rsid w:val="009202A9"/>
    <w:rsid w:val="00920701"/>
    <w:rsid w:val="00921535"/>
    <w:rsid w:val="009230F2"/>
    <w:rsid w:val="00923ECE"/>
    <w:rsid w:val="00925CCD"/>
    <w:rsid w:val="00930758"/>
    <w:rsid w:val="00930C5B"/>
    <w:rsid w:val="00930D80"/>
    <w:rsid w:val="0093236B"/>
    <w:rsid w:val="0093322A"/>
    <w:rsid w:val="009335A5"/>
    <w:rsid w:val="009341AC"/>
    <w:rsid w:val="00937595"/>
    <w:rsid w:val="00942B3E"/>
    <w:rsid w:val="009434EC"/>
    <w:rsid w:val="00944F1B"/>
    <w:rsid w:val="00946136"/>
    <w:rsid w:val="0095303F"/>
    <w:rsid w:val="00954788"/>
    <w:rsid w:val="00954A0E"/>
    <w:rsid w:val="00954AEA"/>
    <w:rsid w:val="00956908"/>
    <w:rsid w:val="00956A2C"/>
    <w:rsid w:val="00957316"/>
    <w:rsid w:val="00960B22"/>
    <w:rsid w:val="0096288F"/>
    <w:rsid w:val="00963323"/>
    <w:rsid w:val="00964ADA"/>
    <w:rsid w:val="00966E09"/>
    <w:rsid w:val="0096716B"/>
    <w:rsid w:val="00967326"/>
    <w:rsid w:val="00967CBC"/>
    <w:rsid w:val="00970733"/>
    <w:rsid w:val="00971320"/>
    <w:rsid w:val="0097203F"/>
    <w:rsid w:val="009734A7"/>
    <w:rsid w:val="00973846"/>
    <w:rsid w:val="00974070"/>
    <w:rsid w:val="00974AAC"/>
    <w:rsid w:val="00974CEC"/>
    <w:rsid w:val="00976623"/>
    <w:rsid w:val="0097675C"/>
    <w:rsid w:val="00976F1F"/>
    <w:rsid w:val="00977CE5"/>
    <w:rsid w:val="009809C5"/>
    <w:rsid w:val="00980D44"/>
    <w:rsid w:val="00980EA8"/>
    <w:rsid w:val="00982D19"/>
    <w:rsid w:val="009845FB"/>
    <w:rsid w:val="00984F3F"/>
    <w:rsid w:val="00985231"/>
    <w:rsid w:val="00985885"/>
    <w:rsid w:val="00986425"/>
    <w:rsid w:val="0098764D"/>
    <w:rsid w:val="00990D6A"/>
    <w:rsid w:val="00995040"/>
    <w:rsid w:val="00995338"/>
    <w:rsid w:val="00997385"/>
    <w:rsid w:val="00997C00"/>
    <w:rsid w:val="009A0077"/>
    <w:rsid w:val="009A1300"/>
    <w:rsid w:val="009A3118"/>
    <w:rsid w:val="009A3F02"/>
    <w:rsid w:val="009A52A4"/>
    <w:rsid w:val="009B00CA"/>
    <w:rsid w:val="009B0D37"/>
    <w:rsid w:val="009B1E7D"/>
    <w:rsid w:val="009B2929"/>
    <w:rsid w:val="009B2F56"/>
    <w:rsid w:val="009B3696"/>
    <w:rsid w:val="009B447E"/>
    <w:rsid w:val="009B574E"/>
    <w:rsid w:val="009B60CA"/>
    <w:rsid w:val="009B61E3"/>
    <w:rsid w:val="009B7B1C"/>
    <w:rsid w:val="009C0AD3"/>
    <w:rsid w:val="009C4685"/>
    <w:rsid w:val="009C5359"/>
    <w:rsid w:val="009C54DA"/>
    <w:rsid w:val="009D18BF"/>
    <w:rsid w:val="009D1CD0"/>
    <w:rsid w:val="009D1E9E"/>
    <w:rsid w:val="009D3E27"/>
    <w:rsid w:val="009E31AE"/>
    <w:rsid w:val="009E5AA9"/>
    <w:rsid w:val="009E7B5F"/>
    <w:rsid w:val="009F03FB"/>
    <w:rsid w:val="009F11F3"/>
    <w:rsid w:val="009F2093"/>
    <w:rsid w:val="009F2C32"/>
    <w:rsid w:val="009F30A1"/>
    <w:rsid w:val="009F3D12"/>
    <w:rsid w:val="009F4FDE"/>
    <w:rsid w:val="009F56C8"/>
    <w:rsid w:val="009F59C2"/>
    <w:rsid w:val="009F7611"/>
    <w:rsid w:val="00A00575"/>
    <w:rsid w:val="00A00929"/>
    <w:rsid w:val="00A01B7C"/>
    <w:rsid w:val="00A021EA"/>
    <w:rsid w:val="00A02E04"/>
    <w:rsid w:val="00A06268"/>
    <w:rsid w:val="00A0703F"/>
    <w:rsid w:val="00A10E72"/>
    <w:rsid w:val="00A11D41"/>
    <w:rsid w:val="00A12A91"/>
    <w:rsid w:val="00A1342B"/>
    <w:rsid w:val="00A136AA"/>
    <w:rsid w:val="00A154B5"/>
    <w:rsid w:val="00A200D9"/>
    <w:rsid w:val="00A21136"/>
    <w:rsid w:val="00A211BC"/>
    <w:rsid w:val="00A21208"/>
    <w:rsid w:val="00A2146B"/>
    <w:rsid w:val="00A21B04"/>
    <w:rsid w:val="00A22E85"/>
    <w:rsid w:val="00A236A5"/>
    <w:rsid w:val="00A23E7C"/>
    <w:rsid w:val="00A23FF9"/>
    <w:rsid w:val="00A25C8A"/>
    <w:rsid w:val="00A26075"/>
    <w:rsid w:val="00A27615"/>
    <w:rsid w:val="00A27776"/>
    <w:rsid w:val="00A30846"/>
    <w:rsid w:val="00A31055"/>
    <w:rsid w:val="00A3240A"/>
    <w:rsid w:val="00A33489"/>
    <w:rsid w:val="00A335D7"/>
    <w:rsid w:val="00A362D9"/>
    <w:rsid w:val="00A41BD5"/>
    <w:rsid w:val="00A41DEB"/>
    <w:rsid w:val="00A4429F"/>
    <w:rsid w:val="00A44D7D"/>
    <w:rsid w:val="00A450D6"/>
    <w:rsid w:val="00A45600"/>
    <w:rsid w:val="00A46993"/>
    <w:rsid w:val="00A503BE"/>
    <w:rsid w:val="00A5141D"/>
    <w:rsid w:val="00A53F87"/>
    <w:rsid w:val="00A54709"/>
    <w:rsid w:val="00A55679"/>
    <w:rsid w:val="00A55779"/>
    <w:rsid w:val="00A5645C"/>
    <w:rsid w:val="00A606A6"/>
    <w:rsid w:val="00A61905"/>
    <w:rsid w:val="00A61F22"/>
    <w:rsid w:val="00A640A6"/>
    <w:rsid w:val="00A6458F"/>
    <w:rsid w:val="00A66C1A"/>
    <w:rsid w:val="00A66E4D"/>
    <w:rsid w:val="00A7042B"/>
    <w:rsid w:val="00A7050E"/>
    <w:rsid w:val="00A70FA9"/>
    <w:rsid w:val="00A716CC"/>
    <w:rsid w:val="00A74ED5"/>
    <w:rsid w:val="00A75063"/>
    <w:rsid w:val="00A762BE"/>
    <w:rsid w:val="00A77497"/>
    <w:rsid w:val="00A77712"/>
    <w:rsid w:val="00A81378"/>
    <w:rsid w:val="00A8152D"/>
    <w:rsid w:val="00A81F31"/>
    <w:rsid w:val="00A83EF1"/>
    <w:rsid w:val="00A86820"/>
    <w:rsid w:val="00A87313"/>
    <w:rsid w:val="00A87505"/>
    <w:rsid w:val="00A90E38"/>
    <w:rsid w:val="00A928BF"/>
    <w:rsid w:val="00A929DF"/>
    <w:rsid w:val="00A93384"/>
    <w:rsid w:val="00A93AF8"/>
    <w:rsid w:val="00A94205"/>
    <w:rsid w:val="00A97DD4"/>
    <w:rsid w:val="00AA0852"/>
    <w:rsid w:val="00AA0E29"/>
    <w:rsid w:val="00AA24A2"/>
    <w:rsid w:val="00AA4845"/>
    <w:rsid w:val="00AA5566"/>
    <w:rsid w:val="00AA5CF3"/>
    <w:rsid w:val="00AA6342"/>
    <w:rsid w:val="00AA7B36"/>
    <w:rsid w:val="00AB03E7"/>
    <w:rsid w:val="00AB159E"/>
    <w:rsid w:val="00AB1728"/>
    <w:rsid w:val="00AB257A"/>
    <w:rsid w:val="00AB2AD2"/>
    <w:rsid w:val="00AB3B75"/>
    <w:rsid w:val="00AB3C98"/>
    <w:rsid w:val="00AB3E87"/>
    <w:rsid w:val="00AB461C"/>
    <w:rsid w:val="00AB4C57"/>
    <w:rsid w:val="00AB4DC3"/>
    <w:rsid w:val="00AB5C77"/>
    <w:rsid w:val="00AB78CC"/>
    <w:rsid w:val="00AC0889"/>
    <w:rsid w:val="00AC0956"/>
    <w:rsid w:val="00AC0E79"/>
    <w:rsid w:val="00AC47BB"/>
    <w:rsid w:val="00AC57A3"/>
    <w:rsid w:val="00AC679E"/>
    <w:rsid w:val="00AC6B10"/>
    <w:rsid w:val="00AC7EFC"/>
    <w:rsid w:val="00AD20F1"/>
    <w:rsid w:val="00AD5939"/>
    <w:rsid w:val="00AE0B89"/>
    <w:rsid w:val="00AE1DD1"/>
    <w:rsid w:val="00AE31B4"/>
    <w:rsid w:val="00AE343F"/>
    <w:rsid w:val="00AE4907"/>
    <w:rsid w:val="00AE6496"/>
    <w:rsid w:val="00AF1635"/>
    <w:rsid w:val="00AF4269"/>
    <w:rsid w:val="00AF4A9B"/>
    <w:rsid w:val="00AF4DD6"/>
    <w:rsid w:val="00AF4ECD"/>
    <w:rsid w:val="00AF5F28"/>
    <w:rsid w:val="00AF7AB5"/>
    <w:rsid w:val="00B0308B"/>
    <w:rsid w:val="00B03A5D"/>
    <w:rsid w:val="00B04C17"/>
    <w:rsid w:val="00B07D95"/>
    <w:rsid w:val="00B112D8"/>
    <w:rsid w:val="00B14588"/>
    <w:rsid w:val="00B147AC"/>
    <w:rsid w:val="00B15E7B"/>
    <w:rsid w:val="00B17C90"/>
    <w:rsid w:val="00B2018E"/>
    <w:rsid w:val="00B210D0"/>
    <w:rsid w:val="00B21762"/>
    <w:rsid w:val="00B217F0"/>
    <w:rsid w:val="00B24CFF"/>
    <w:rsid w:val="00B2692B"/>
    <w:rsid w:val="00B34EA1"/>
    <w:rsid w:val="00B3503B"/>
    <w:rsid w:val="00B3740A"/>
    <w:rsid w:val="00B40455"/>
    <w:rsid w:val="00B43374"/>
    <w:rsid w:val="00B45793"/>
    <w:rsid w:val="00B45C1C"/>
    <w:rsid w:val="00B45D57"/>
    <w:rsid w:val="00B46243"/>
    <w:rsid w:val="00B463E9"/>
    <w:rsid w:val="00B4679F"/>
    <w:rsid w:val="00B47F98"/>
    <w:rsid w:val="00B5155F"/>
    <w:rsid w:val="00B555E2"/>
    <w:rsid w:val="00B563D8"/>
    <w:rsid w:val="00B60FC8"/>
    <w:rsid w:val="00B644E7"/>
    <w:rsid w:val="00B65F84"/>
    <w:rsid w:val="00B6699B"/>
    <w:rsid w:val="00B66D50"/>
    <w:rsid w:val="00B670A3"/>
    <w:rsid w:val="00B67ED7"/>
    <w:rsid w:val="00B70010"/>
    <w:rsid w:val="00B709ED"/>
    <w:rsid w:val="00B74D72"/>
    <w:rsid w:val="00B766D6"/>
    <w:rsid w:val="00B7751E"/>
    <w:rsid w:val="00B83638"/>
    <w:rsid w:val="00B83C70"/>
    <w:rsid w:val="00B84D62"/>
    <w:rsid w:val="00B85D56"/>
    <w:rsid w:val="00B86A7D"/>
    <w:rsid w:val="00B90E3E"/>
    <w:rsid w:val="00B91F63"/>
    <w:rsid w:val="00B938C1"/>
    <w:rsid w:val="00B94FEB"/>
    <w:rsid w:val="00B95A13"/>
    <w:rsid w:val="00B95B4E"/>
    <w:rsid w:val="00B95EE9"/>
    <w:rsid w:val="00B97A94"/>
    <w:rsid w:val="00BA0460"/>
    <w:rsid w:val="00BA1E14"/>
    <w:rsid w:val="00BA2498"/>
    <w:rsid w:val="00BA3FE3"/>
    <w:rsid w:val="00BA4DD6"/>
    <w:rsid w:val="00BA609A"/>
    <w:rsid w:val="00BB04D0"/>
    <w:rsid w:val="00BB0721"/>
    <w:rsid w:val="00BB1EE0"/>
    <w:rsid w:val="00BB3E5E"/>
    <w:rsid w:val="00BB6A5E"/>
    <w:rsid w:val="00BC03C2"/>
    <w:rsid w:val="00BC1E23"/>
    <w:rsid w:val="00BC328A"/>
    <w:rsid w:val="00BC4178"/>
    <w:rsid w:val="00BC4279"/>
    <w:rsid w:val="00BC4A91"/>
    <w:rsid w:val="00BC582A"/>
    <w:rsid w:val="00BC698C"/>
    <w:rsid w:val="00BC76BF"/>
    <w:rsid w:val="00BD22CF"/>
    <w:rsid w:val="00BD3238"/>
    <w:rsid w:val="00BD3C54"/>
    <w:rsid w:val="00BD4D74"/>
    <w:rsid w:val="00BD62D1"/>
    <w:rsid w:val="00BD62D6"/>
    <w:rsid w:val="00BD77F3"/>
    <w:rsid w:val="00BE099B"/>
    <w:rsid w:val="00BE0F7B"/>
    <w:rsid w:val="00BE1A04"/>
    <w:rsid w:val="00BE3119"/>
    <w:rsid w:val="00BE3F4E"/>
    <w:rsid w:val="00BE4132"/>
    <w:rsid w:val="00BE49E5"/>
    <w:rsid w:val="00BE622C"/>
    <w:rsid w:val="00BE71AD"/>
    <w:rsid w:val="00BF0313"/>
    <w:rsid w:val="00BF2385"/>
    <w:rsid w:val="00BF2E58"/>
    <w:rsid w:val="00BF318E"/>
    <w:rsid w:val="00BF6471"/>
    <w:rsid w:val="00BF6CAA"/>
    <w:rsid w:val="00BF7DC4"/>
    <w:rsid w:val="00C003DE"/>
    <w:rsid w:val="00C01DC1"/>
    <w:rsid w:val="00C030A5"/>
    <w:rsid w:val="00C038A2"/>
    <w:rsid w:val="00C04244"/>
    <w:rsid w:val="00C05311"/>
    <w:rsid w:val="00C074D4"/>
    <w:rsid w:val="00C11961"/>
    <w:rsid w:val="00C15045"/>
    <w:rsid w:val="00C15D9E"/>
    <w:rsid w:val="00C1610F"/>
    <w:rsid w:val="00C16128"/>
    <w:rsid w:val="00C16C86"/>
    <w:rsid w:val="00C22B33"/>
    <w:rsid w:val="00C2483D"/>
    <w:rsid w:val="00C2575C"/>
    <w:rsid w:val="00C25EEF"/>
    <w:rsid w:val="00C26FDC"/>
    <w:rsid w:val="00C30873"/>
    <w:rsid w:val="00C312A3"/>
    <w:rsid w:val="00C31613"/>
    <w:rsid w:val="00C31687"/>
    <w:rsid w:val="00C35F55"/>
    <w:rsid w:val="00C35FC8"/>
    <w:rsid w:val="00C36719"/>
    <w:rsid w:val="00C370A3"/>
    <w:rsid w:val="00C41938"/>
    <w:rsid w:val="00C42274"/>
    <w:rsid w:val="00C50719"/>
    <w:rsid w:val="00C51C92"/>
    <w:rsid w:val="00C541C3"/>
    <w:rsid w:val="00C57185"/>
    <w:rsid w:val="00C635D3"/>
    <w:rsid w:val="00C64325"/>
    <w:rsid w:val="00C64992"/>
    <w:rsid w:val="00C668F2"/>
    <w:rsid w:val="00C67860"/>
    <w:rsid w:val="00C709AF"/>
    <w:rsid w:val="00C70A18"/>
    <w:rsid w:val="00C710B2"/>
    <w:rsid w:val="00C710DB"/>
    <w:rsid w:val="00C72A86"/>
    <w:rsid w:val="00C75E37"/>
    <w:rsid w:val="00C76515"/>
    <w:rsid w:val="00C766FE"/>
    <w:rsid w:val="00C81F06"/>
    <w:rsid w:val="00C828DB"/>
    <w:rsid w:val="00C83F7A"/>
    <w:rsid w:val="00C849E1"/>
    <w:rsid w:val="00C84B88"/>
    <w:rsid w:val="00C90440"/>
    <w:rsid w:val="00C91D4C"/>
    <w:rsid w:val="00C9421B"/>
    <w:rsid w:val="00C97B4A"/>
    <w:rsid w:val="00CA3EC8"/>
    <w:rsid w:val="00CA5A64"/>
    <w:rsid w:val="00CB0825"/>
    <w:rsid w:val="00CB127D"/>
    <w:rsid w:val="00CB1C74"/>
    <w:rsid w:val="00CB2FC9"/>
    <w:rsid w:val="00CB57F9"/>
    <w:rsid w:val="00CB682F"/>
    <w:rsid w:val="00CB6A0C"/>
    <w:rsid w:val="00CB7258"/>
    <w:rsid w:val="00CB7317"/>
    <w:rsid w:val="00CB7750"/>
    <w:rsid w:val="00CC520C"/>
    <w:rsid w:val="00CC5E1C"/>
    <w:rsid w:val="00CC63D0"/>
    <w:rsid w:val="00CC6EBC"/>
    <w:rsid w:val="00CD206E"/>
    <w:rsid w:val="00CD2442"/>
    <w:rsid w:val="00CD5099"/>
    <w:rsid w:val="00CD5722"/>
    <w:rsid w:val="00CD6195"/>
    <w:rsid w:val="00CD7479"/>
    <w:rsid w:val="00CE1E28"/>
    <w:rsid w:val="00CE1E63"/>
    <w:rsid w:val="00CE21E3"/>
    <w:rsid w:val="00CE64E8"/>
    <w:rsid w:val="00CE686A"/>
    <w:rsid w:val="00CE69D4"/>
    <w:rsid w:val="00CE786A"/>
    <w:rsid w:val="00CE7877"/>
    <w:rsid w:val="00CF0C3B"/>
    <w:rsid w:val="00CF15C8"/>
    <w:rsid w:val="00CF1644"/>
    <w:rsid w:val="00CF304C"/>
    <w:rsid w:val="00CF315C"/>
    <w:rsid w:val="00CF5006"/>
    <w:rsid w:val="00CF6C2F"/>
    <w:rsid w:val="00CF6CC3"/>
    <w:rsid w:val="00D01CC6"/>
    <w:rsid w:val="00D0214A"/>
    <w:rsid w:val="00D02C4C"/>
    <w:rsid w:val="00D030BF"/>
    <w:rsid w:val="00D03C71"/>
    <w:rsid w:val="00D04CC4"/>
    <w:rsid w:val="00D0715D"/>
    <w:rsid w:val="00D110F4"/>
    <w:rsid w:val="00D15452"/>
    <w:rsid w:val="00D165C6"/>
    <w:rsid w:val="00D17D89"/>
    <w:rsid w:val="00D228C5"/>
    <w:rsid w:val="00D22A44"/>
    <w:rsid w:val="00D309AF"/>
    <w:rsid w:val="00D341AF"/>
    <w:rsid w:val="00D368F6"/>
    <w:rsid w:val="00D43D18"/>
    <w:rsid w:val="00D43D81"/>
    <w:rsid w:val="00D444A4"/>
    <w:rsid w:val="00D452AC"/>
    <w:rsid w:val="00D50D5E"/>
    <w:rsid w:val="00D510A8"/>
    <w:rsid w:val="00D51131"/>
    <w:rsid w:val="00D514CB"/>
    <w:rsid w:val="00D51706"/>
    <w:rsid w:val="00D520D6"/>
    <w:rsid w:val="00D52194"/>
    <w:rsid w:val="00D54A45"/>
    <w:rsid w:val="00D5592E"/>
    <w:rsid w:val="00D56037"/>
    <w:rsid w:val="00D64017"/>
    <w:rsid w:val="00D65218"/>
    <w:rsid w:val="00D666D4"/>
    <w:rsid w:val="00D67796"/>
    <w:rsid w:val="00D71083"/>
    <w:rsid w:val="00D769C7"/>
    <w:rsid w:val="00D817E7"/>
    <w:rsid w:val="00D81E25"/>
    <w:rsid w:val="00D878A1"/>
    <w:rsid w:val="00D903D4"/>
    <w:rsid w:val="00D964B6"/>
    <w:rsid w:val="00D972CC"/>
    <w:rsid w:val="00D97577"/>
    <w:rsid w:val="00D97E79"/>
    <w:rsid w:val="00DA00C4"/>
    <w:rsid w:val="00DA2EC7"/>
    <w:rsid w:val="00DA3AD4"/>
    <w:rsid w:val="00DA3C6B"/>
    <w:rsid w:val="00DA446C"/>
    <w:rsid w:val="00DA459B"/>
    <w:rsid w:val="00DB19A0"/>
    <w:rsid w:val="00DB50F3"/>
    <w:rsid w:val="00DB524D"/>
    <w:rsid w:val="00DB608B"/>
    <w:rsid w:val="00DB6D87"/>
    <w:rsid w:val="00DB716D"/>
    <w:rsid w:val="00DC141B"/>
    <w:rsid w:val="00DC23BA"/>
    <w:rsid w:val="00DC2FA7"/>
    <w:rsid w:val="00DC625D"/>
    <w:rsid w:val="00DC6E43"/>
    <w:rsid w:val="00DC73FF"/>
    <w:rsid w:val="00DC771A"/>
    <w:rsid w:val="00DD0026"/>
    <w:rsid w:val="00DD1B77"/>
    <w:rsid w:val="00DD3AC8"/>
    <w:rsid w:val="00DD3D9B"/>
    <w:rsid w:val="00DD485A"/>
    <w:rsid w:val="00DD54DA"/>
    <w:rsid w:val="00DD64C4"/>
    <w:rsid w:val="00DD66EE"/>
    <w:rsid w:val="00DD7F58"/>
    <w:rsid w:val="00DE162B"/>
    <w:rsid w:val="00DE166E"/>
    <w:rsid w:val="00DE347A"/>
    <w:rsid w:val="00DE5997"/>
    <w:rsid w:val="00DE63F3"/>
    <w:rsid w:val="00DE6768"/>
    <w:rsid w:val="00DF05EB"/>
    <w:rsid w:val="00DF1D89"/>
    <w:rsid w:val="00DF3055"/>
    <w:rsid w:val="00DF5CCD"/>
    <w:rsid w:val="00DF5E37"/>
    <w:rsid w:val="00DF5FF5"/>
    <w:rsid w:val="00DF742F"/>
    <w:rsid w:val="00E02188"/>
    <w:rsid w:val="00E025F5"/>
    <w:rsid w:val="00E05E06"/>
    <w:rsid w:val="00E1072D"/>
    <w:rsid w:val="00E1349D"/>
    <w:rsid w:val="00E155FA"/>
    <w:rsid w:val="00E1583B"/>
    <w:rsid w:val="00E15E2D"/>
    <w:rsid w:val="00E16356"/>
    <w:rsid w:val="00E17C2D"/>
    <w:rsid w:val="00E211B9"/>
    <w:rsid w:val="00E234B3"/>
    <w:rsid w:val="00E24FD2"/>
    <w:rsid w:val="00E27C35"/>
    <w:rsid w:val="00E31576"/>
    <w:rsid w:val="00E362B2"/>
    <w:rsid w:val="00E36BB1"/>
    <w:rsid w:val="00E40F9E"/>
    <w:rsid w:val="00E46D10"/>
    <w:rsid w:val="00E47F00"/>
    <w:rsid w:val="00E51F1F"/>
    <w:rsid w:val="00E521AD"/>
    <w:rsid w:val="00E54F4A"/>
    <w:rsid w:val="00E55076"/>
    <w:rsid w:val="00E574E8"/>
    <w:rsid w:val="00E5789B"/>
    <w:rsid w:val="00E612CA"/>
    <w:rsid w:val="00E620C4"/>
    <w:rsid w:val="00E63B09"/>
    <w:rsid w:val="00E6400A"/>
    <w:rsid w:val="00E671A8"/>
    <w:rsid w:val="00E67701"/>
    <w:rsid w:val="00E71656"/>
    <w:rsid w:val="00E71FA5"/>
    <w:rsid w:val="00E71FE5"/>
    <w:rsid w:val="00E7310F"/>
    <w:rsid w:val="00E7392E"/>
    <w:rsid w:val="00E74BDF"/>
    <w:rsid w:val="00E75083"/>
    <w:rsid w:val="00E75728"/>
    <w:rsid w:val="00E77D52"/>
    <w:rsid w:val="00E802D3"/>
    <w:rsid w:val="00E8071F"/>
    <w:rsid w:val="00E81121"/>
    <w:rsid w:val="00E811C8"/>
    <w:rsid w:val="00E82626"/>
    <w:rsid w:val="00E8293C"/>
    <w:rsid w:val="00E82BAC"/>
    <w:rsid w:val="00E82C76"/>
    <w:rsid w:val="00E84164"/>
    <w:rsid w:val="00E84F4E"/>
    <w:rsid w:val="00E86661"/>
    <w:rsid w:val="00E925B3"/>
    <w:rsid w:val="00E9284A"/>
    <w:rsid w:val="00E939ED"/>
    <w:rsid w:val="00E95820"/>
    <w:rsid w:val="00E9653D"/>
    <w:rsid w:val="00E96AAB"/>
    <w:rsid w:val="00E97C9F"/>
    <w:rsid w:val="00EA0072"/>
    <w:rsid w:val="00EA2707"/>
    <w:rsid w:val="00EA2A78"/>
    <w:rsid w:val="00EA4014"/>
    <w:rsid w:val="00EB0041"/>
    <w:rsid w:val="00EB023D"/>
    <w:rsid w:val="00EB0C12"/>
    <w:rsid w:val="00EB17A4"/>
    <w:rsid w:val="00EB25DE"/>
    <w:rsid w:val="00EB3396"/>
    <w:rsid w:val="00EB704D"/>
    <w:rsid w:val="00EC0D0D"/>
    <w:rsid w:val="00EC140E"/>
    <w:rsid w:val="00EC3D4B"/>
    <w:rsid w:val="00EC3FAB"/>
    <w:rsid w:val="00EC4009"/>
    <w:rsid w:val="00EC5F7E"/>
    <w:rsid w:val="00EC5F8D"/>
    <w:rsid w:val="00ED01B2"/>
    <w:rsid w:val="00ED74B7"/>
    <w:rsid w:val="00ED7AA9"/>
    <w:rsid w:val="00EE08FD"/>
    <w:rsid w:val="00EE4252"/>
    <w:rsid w:val="00EE4509"/>
    <w:rsid w:val="00EE5645"/>
    <w:rsid w:val="00EE5696"/>
    <w:rsid w:val="00EE6D39"/>
    <w:rsid w:val="00EE7232"/>
    <w:rsid w:val="00EE791A"/>
    <w:rsid w:val="00EF05AC"/>
    <w:rsid w:val="00EF16DE"/>
    <w:rsid w:val="00EF1D43"/>
    <w:rsid w:val="00EF1F5D"/>
    <w:rsid w:val="00EF6674"/>
    <w:rsid w:val="00EF78AE"/>
    <w:rsid w:val="00F009CF"/>
    <w:rsid w:val="00F00E68"/>
    <w:rsid w:val="00F02825"/>
    <w:rsid w:val="00F02C7E"/>
    <w:rsid w:val="00F0491C"/>
    <w:rsid w:val="00F049B1"/>
    <w:rsid w:val="00F0541B"/>
    <w:rsid w:val="00F1029E"/>
    <w:rsid w:val="00F11B1D"/>
    <w:rsid w:val="00F13F9A"/>
    <w:rsid w:val="00F15518"/>
    <w:rsid w:val="00F17CE5"/>
    <w:rsid w:val="00F2464E"/>
    <w:rsid w:val="00F268B5"/>
    <w:rsid w:val="00F2694D"/>
    <w:rsid w:val="00F30880"/>
    <w:rsid w:val="00F359FA"/>
    <w:rsid w:val="00F42088"/>
    <w:rsid w:val="00F43C56"/>
    <w:rsid w:val="00F45F9B"/>
    <w:rsid w:val="00F467FA"/>
    <w:rsid w:val="00F46C7F"/>
    <w:rsid w:val="00F470E0"/>
    <w:rsid w:val="00F47A12"/>
    <w:rsid w:val="00F54051"/>
    <w:rsid w:val="00F543A2"/>
    <w:rsid w:val="00F54F42"/>
    <w:rsid w:val="00F553C4"/>
    <w:rsid w:val="00F554E4"/>
    <w:rsid w:val="00F55BA6"/>
    <w:rsid w:val="00F5768A"/>
    <w:rsid w:val="00F57865"/>
    <w:rsid w:val="00F6028C"/>
    <w:rsid w:val="00F60357"/>
    <w:rsid w:val="00F60AFC"/>
    <w:rsid w:val="00F61494"/>
    <w:rsid w:val="00F61EF0"/>
    <w:rsid w:val="00F6514B"/>
    <w:rsid w:val="00F652F6"/>
    <w:rsid w:val="00F6585D"/>
    <w:rsid w:val="00F67A22"/>
    <w:rsid w:val="00F71F91"/>
    <w:rsid w:val="00F7230F"/>
    <w:rsid w:val="00F728BF"/>
    <w:rsid w:val="00F75185"/>
    <w:rsid w:val="00F761B5"/>
    <w:rsid w:val="00F76905"/>
    <w:rsid w:val="00F771BD"/>
    <w:rsid w:val="00F77A89"/>
    <w:rsid w:val="00F81450"/>
    <w:rsid w:val="00F81BB1"/>
    <w:rsid w:val="00F82B5E"/>
    <w:rsid w:val="00F85063"/>
    <w:rsid w:val="00F85119"/>
    <w:rsid w:val="00F87FFB"/>
    <w:rsid w:val="00F90CFF"/>
    <w:rsid w:val="00F90F82"/>
    <w:rsid w:val="00F915B8"/>
    <w:rsid w:val="00F93247"/>
    <w:rsid w:val="00F94263"/>
    <w:rsid w:val="00F94CA3"/>
    <w:rsid w:val="00F94D60"/>
    <w:rsid w:val="00FA0404"/>
    <w:rsid w:val="00FA0F2C"/>
    <w:rsid w:val="00FA1196"/>
    <w:rsid w:val="00FA16B2"/>
    <w:rsid w:val="00FA2337"/>
    <w:rsid w:val="00FA571C"/>
    <w:rsid w:val="00FA5A53"/>
    <w:rsid w:val="00FA62DC"/>
    <w:rsid w:val="00FA766B"/>
    <w:rsid w:val="00FA7812"/>
    <w:rsid w:val="00FB0215"/>
    <w:rsid w:val="00FB0BD9"/>
    <w:rsid w:val="00FB43CE"/>
    <w:rsid w:val="00FB6428"/>
    <w:rsid w:val="00FB6771"/>
    <w:rsid w:val="00FB7A3C"/>
    <w:rsid w:val="00FC007D"/>
    <w:rsid w:val="00FC14DB"/>
    <w:rsid w:val="00FC4AB2"/>
    <w:rsid w:val="00FC4F47"/>
    <w:rsid w:val="00FC5933"/>
    <w:rsid w:val="00FC70E3"/>
    <w:rsid w:val="00FC7D83"/>
    <w:rsid w:val="00FD112D"/>
    <w:rsid w:val="00FE0A51"/>
    <w:rsid w:val="00FE6F40"/>
    <w:rsid w:val="00FF2353"/>
    <w:rsid w:val="00FF30D7"/>
    <w:rsid w:val="00FF3AA2"/>
    <w:rsid w:val="00FF3C9A"/>
    <w:rsid w:val="00FF4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BA65E4-E2B2-4852-A9A8-74BB201D7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C157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qFormat/>
    <w:rsid w:val="007C1572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2"/>
    <w:uiPriority w:val="59"/>
    <w:rsid w:val="00A01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0"/>
    <w:unhideWhenUsed/>
    <w:rsid w:val="00D81E25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7">
    <w:name w:val="Hyperlink"/>
    <w:basedOn w:val="a1"/>
    <w:uiPriority w:val="99"/>
    <w:semiHidden/>
    <w:unhideWhenUsed/>
    <w:rsid w:val="00D81E25"/>
    <w:rPr>
      <w:color w:val="0000FF"/>
      <w:u w:val="single"/>
    </w:rPr>
  </w:style>
  <w:style w:type="paragraph" w:styleId="a8">
    <w:name w:val="Balloon Text"/>
    <w:basedOn w:val="a0"/>
    <w:link w:val="a9"/>
    <w:uiPriority w:val="99"/>
    <w:semiHidden/>
    <w:unhideWhenUsed/>
    <w:rsid w:val="000A154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0A1547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0"/>
    <w:uiPriority w:val="34"/>
    <w:qFormat/>
    <w:rsid w:val="0059324E"/>
    <w:pPr>
      <w:ind w:left="720"/>
      <w:contextualSpacing/>
    </w:pPr>
  </w:style>
  <w:style w:type="paragraph" w:customStyle="1" w:styleId="ab">
    <w:name w:val="+таб"/>
    <w:basedOn w:val="a0"/>
    <w:rsid w:val="00BA0460"/>
    <w:pPr>
      <w:suppressAutoHyphens w:val="0"/>
      <w:jc w:val="center"/>
    </w:pPr>
    <w:rPr>
      <w:rFonts w:ascii="Bookman Old Style" w:hAnsi="Bookman Old Style" w:cs="Bookman Old Style"/>
      <w:sz w:val="20"/>
      <w:szCs w:val="20"/>
      <w:lang w:eastAsia="ru-RU"/>
    </w:rPr>
  </w:style>
  <w:style w:type="paragraph" w:customStyle="1" w:styleId="S">
    <w:name w:val="S_Обычный"/>
    <w:basedOn w:val="a0"/>
    <w:qFormat/>
    <w:rsid w:val="001E038A"/>
    <w:pPr>
      <w:suppressAutoHyphens w:val="0"/>
      <w:spacing w:line="276" w:lineRule="auto"/>
      <w:ind w:firstLine="567"/>
      <w:jc w:val="both"/>
    </w:pPr>
    <w:rPr>
      <w:rFonts w:ascii="Bookman Old Style" w:hAnsi="Bookman Old Style" w:cs="Bookman Old Style"/>
      <w:lang w:eastAsia="ru-RU"/>
    </w:rPr>
  </w:style>
  <w:style w:type="paragraph" w:customStyle="1" w:styleId="S0">
    <w:name w:val="S_Маркированный"/>
    <w:basedOn w:val="a"/>
    <w:link w:val="S1"/>
    <w:autoRedefine/>
    <w:qFormat/>
    <w:rsid w:val="00352B0F"/>
    <w:pPr>
      <w:numPr>
        <w:numId w:val="0"/>
      </w:numPr>
      <w:tabs>
        <w:tab w:val="left" w:pos="709"/>
      </w:tabs>
      <w:spacing w:line="20" w:lineRule="atLeast"/>
      <w:contextualSpacing w:val="0"/>
      <w:jc w:val="both"/>
    </w:pPr>
    <w:rPr>
      <w:sz w:val="28"/>
      <w:szCs w:val="28"/>
      <w:lang w:eastAsia="ru-RU"/>
    </w:rPr>
  </w:style>
  <w:style w:type="character" w:customStyle="1" w:styleId="S1">
    <w:name w:val="S_Маркированный Знак Знак"/>
    <w:link w:val="S0"/>
    <w:locked/>
    <w:rsid w:val="00352B0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">
    <w:name w:val="List Bullet"/>
    <w:basedOn w:val="a0"/>
    <w:uiPriority w:val="99"/>
    <w:semiHidden/>
    <w:unhideWhenUsed/>
    <w:rsid w:val="00764651"/>
    <w:pPr>
      <w:numPr>
        <w:numId w:val="1"/>
      </w:numPr>
      <w:ind w:left="1146"/>
      <w:contextualSpacing/>
    </w:pPr>
  </w:style>
  <w:style w:type="paragraph" w:customStyle="1" w:styleId="ConsTitle">
    <w:name w:val="ConsTitle"/>
    <w:rsid w:val="00893B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c">
    <w:name w:val="Body Text"/>
    <w:basedOn w:val="a0"/>
    <w:link w:val="ad"/>
    <w:semiHidden/>
    <w:unhideWhenUsed/>
    <w:rsid w:val="00A81F31"/>
    <w:pPr>
      <w:suppressAutoHyphens w:val="0"/>
    </w:pPr>
    <w:rPr>
      <w:rFonts w:ascii="Century Bash" w:hAnsi="Century Bash"/>
      <w:sz w:val="30"/>
      <w:szCs w:val="20"/>
      <w:lang w:eastAsia="ru-RU"/>
    </w:rPr>
  </w:style>
  <w:style w:type="character" w:customStyle="1" w:styleId="ad">
    <w:name w:val="Основной текст Знак"/>
    <w:basedOn w:val="a1"/>
    <w:link w:val="ac"/>
    <w:semiHidden/>
    <w:rsid w:val="00A81F31"/>
    <w:rPr>
      <w:rFonts w:ascii="Century Bash" w:eastAsia="Times New Roman" w:hAnsi="Century Bash" w:cs="Times New Roman"/>
      <w:sz w:val="30"/>
      <w:szCs w:val="20"/>
      <w:lang w:eastAsia="ru-RU"/>
    </w:rPr>
  </w:style>
  <w:style w:type="paragraph" w:customStyle="1" w:styleId="ConsPlusNormal">
    <w:name w:val="ConsPlusNormal"/>
    <w:rsid w:val="00A81F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A81F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A81F3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FollowedHyperlink"/>
    <w:basedOn w:val="a1"/>
    <w:uiPriority w:val="99"/>
    <w:semiHidden/>
    <w:unhideWhenUsed/>
    <w:rsid w:val="00A81F31"/>
    <w:rPr>
      <w:color w:val="800080"/>
      <w:u w:val="single"/>
    </w:rPr>
  </w:style>
  <w:style w:type="paragraph" w:styleId="af">
    <w:name w:val="header"/>
    <w:basedOn w:val="a0"/>
    <w:link w:val="af0"/>
    <w:uiPriority w:val="99"/>
    <w:unhideWhenUsed/>
    <w:rsid w:val="0044223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44223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1">
    <w:name w:val="footer"/>
    <w:basedOn w:val="a0"/>
    <w:link w:val="af2"/>
    <w:uiPriority w:val="99"/>
    <w:unhideWhenUsed/>
    <w:rsid w:val="0044223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44223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3">
    <w:name w:val="Текст сноски Знак"/>
    <w:basedOn w:val="a1"/>
    <w:link w:val="af4"/>
    <w:semiHidden/>
    <w:rsid w:val="00755B4B"/>
    <w:rPr>
      <w:rFonts w:ascii="Times New Roman" w:eastAsia="Times New Roman" w:hAnsi="Times New Roman"/>
    </w:rPr>
  </w:style>
  <w:style w:type="paragraph" w:styleId="af4">
    <w:name w:val="footnote text"/>
    <w:basedOn w:val="a0"/>
    <w:link w:val="af3"/>
    <w:semiHidden/>
    <w:rsid w:val="00755B4B"/>
    <w:pPr>
      <w:suppressAutoHyphens w:val="0"/>
    </w:pPr>
    <w:rPr>
      <w:rFonts w:cstheme="minorBidi"/>
      <w:sz w:val="22"/>
      <w:szCs w:val="22"/>
      <w:lang w:eastAsia="en-US"/>
    </w:rPr>
  </w:style>
  <w:style w:type="character" w:customStyle="1" w:styleId="1">
    <w:name w:val="Текст сноски Знак1"/>
    <w:basedOn w:val="a1"/>
    <w:uiPriority w:val="99"/>
    <w:semiHidden/>
    <w:rsid w:val="00755B4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5">
    <w:name w:val="footnote reference"/>
    <w:basedOn w:val="a1"/>
    <w:uiPriority w:val="99"/>
    <w:semiHidden/>
    <w:unhideWhenUsed/>
    <w:rsid w:val="00755B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94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1564</TotalTime>
  <Pages>3</Pages>
  <Words>767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1228</cp:revision>
  <cp:lastPrinted>2020-03-13T09:21:00Z</cp:lastPrinted>
  <dcterms:created xsi:type="dcterms:W3CDTF">2017-04-03T07:04:00Z</dcterms:created>
  <dcterms:modified xsi:type="dcterms:W3CDTF">2020-06-10T10:12:00Z</dcterms:modified>
</cp:coreProperties>
</file>